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F465" w14:textId="77777777" w:rsidR="005B6A28" w:rsidRDefault="000A4CFE">
      <w:pPr>
        <w:pStyle w:val="a3"/>
        <w:spacing w:before="58"/>
        <w:ind w:left="324" w:right="434"/>
        <w:jc w:val="center"/>
      </w:pPr>
      <w:r>
        <w:rPr>
          <w:spacing w:val="-12"/>
        </w:rPr>
        <w:t>試験研究委託契約書（案）</w:t>
      </w:r>
    </w:p>
    <w:p w14:paraId="52D3BE6E" w14:textId="77777777" w:rsidR="005B6A28" w:rsidRDefault="005B6A28">
      <w:pPr>
        <w:pStyle w:val="a3"/>
        <w:spacing w:before="11"/>
        <w:ind w:left="0"/>
        <w:rPr>
          <w:sz w:val="28"/>
        </w:rPr>
      </w:pPr>
    </w:p>
    <w:p w14:paraId="203D568F" w14:textId="77777777" w:rsidR="005B6A28" w:rsidRDefault="000A4CFE">
      <w:pPr>
        <w:pStyle w:val="a3"/>
        <w:ind w:left="0" w:right="221"/>
        <w:jc w:val="right"/>
      </w:pPr>
      <w:r>
        <w:rPr>
          <w:spacing w:val="-10"/>
        </w:rPr>
        <w:t>国立研究開発法人農業・食品産業技術総合研究機構生物系特定産業技術研究支援センター（以下</w:t>
      </w:r>
    </w:p>
    <w:p w14:paraId="6C2E6232" w14:textId="77777777" w:rsidR="005B6A28" w:rsidRDefault="000A4CFE">
      <w:pPr>
        <w:pStyle w:val="a3"/>
        <w:spacing w:before="44"/>
        <w:ind w:left="0" w:right="218"/>
        <w:jc w:val="right"/>
      </w:pPr>
      <w:r>
        <w:rPr>
          <w:spacing w:val="-16"/>
        </w:rPr>
        <w:t>「甲」という。）は、○○○○○○○○○○○○○○○○コンソーシアム（以下「乙」という。）に</w:t>
      </w:r>
    </w:p>
    <w:p w14:paraId="4A7A057C" w14:textId="321BFEFB" w:rsidR="005B6A28" w:rsidRDefault="000A4CFE">
      <w:pPr>
        <w:pStyle w:val="a3"/>
        <w:spacing w:before="44" w:line="278" w:lineRule="auto"/>
        <w:ind w:left="118" w:right="227"/>
        <w:jc w:val="both"/>
      </w:pPr>
      <w:r>
        <w:rPr>
          <w:spacing w:val="-8"/>
        </w:rPr>
        <w:t>「</w:t>
      </w:r>
      <w:r w:rsidR="00DD0F43" w:rsidRPr="00DD0F43">
        <w:rPr>
          <w:rFonts w:hint="eastAsia"/>
          <w:spacing w:val="-8"/>
        </w:rPr>
        <w:t>食料安全保障強化に向けた革新的新品種開発プロジェクトのうち食料安全保障強化に資する新品種開発</w:t>
      </w:r>
      <w:r>
        <w:rPr>
          <w:spacing w:val="-8"/>
        </w:rPr>
        <w:t>」に係る試験研究について委託するものとし、乙の構成</w:t>
      </w:r>
      <w:r>
        <w:rPr>
          <w:spacing w:val="-14"/>
        </w:rPr>
        <w:t>員（以下「乙構成員」という。）を代表する□□□□□□法人△△△△△△△△△△（以下「乙代表</w:t>
      </w:r>
      <w:r>
        <w:rPr>
          <w:spacing w:val="-6"/>
        </w:rPr>
        <w:t>機関」という。）と次のとおり委託契約（以下「本契約」という。）を締結する。</w:t>
      </w:r>
    </w:p>
    <w:p w14:paraId="4631407C" w14:textId="77777777" w:rsidR="005B6A28" w:rsidRDefault="005B6A28">
      <w:pPr>
        <w:pStyle w:val="a3"/>
        <w:spacing w:before="3"/>
        <w:ind w:left="0"/>
        <w:rPr>
          <w:sz w:val="25"/>
        </w:rPr>
      </w:pPr>
    </w:p>
    <w:p w14:paraId="6A83B81A" w14:textId="77777777" w:rsidR="005B6A28" w:rsidRDefault="000A4CFE">
      <w:pPr>
        <w:pStyle w:val="a3"/>
        <w:ind w:left="118"/>
      </w:pPr>
      <w:r>
        <w:rPr>
          <w:spacing w:val="6"/>
        </w:rPr>
        <w:t>第１章 総則</w:t>
      </w:r>
    </w:p>
    <w:p w14:paraId="5A3A9C3A" w14:textId="77777777" w:rsidR="005B6A28" w:rsidRDefault="000A4CFE">
      <w:pPr>
        <w:pStyle w:val="a3"/>
        <w:spacing w:before="44"/>
        <w:ind w:left="118"/>
      </w:pPr>
      <w:r>
        <w:rPr>
          <w:spacing w:val="-12"/>
        </w:rPr>
        <w:t>（委託業務）</w:t>
      </w:r>
    </w:p>
    <w:p w14:paraId="158854A9" w14:textId="77777777" w:rsidR="005B6A28" w:rsidRDefault="000A4CFE">
      <w:pPr>
        <w:pStyle w:val="a3"/>
        <w:spacing w:before="44" w:line="278" w:lineRule="auto"/>
        <w:ind w:right="221" w:hanging="212"/>
        <w:jc w:val="both"/>
      </w:pPr>
      <w:r>
        <w:rPr>
          <w:spacing w:val="-12"/>
        </w:rPr>
        <w:t>第１条 甲は、次に掲げる試験研究に係る業務</w:t>
      </w:r>
      <w:r>
        <w:rPr>
          <w:spacing w:val="-10"/>
        </w:rPr>
        <w:t>（以下「委託業務」という。）を乙へ委託し、乙はこ</w:t>
      </w:r>
      <w:r>
        <w:rPr>
          <w:spacing w:val="-8"/>
        </w:rPr>
        <w:t>れを受託する。委託業務の詳細は、別紙「委託試験研究実施計画書」（以下「実施計画書」とい</w:t>
      </w:r>
      <w:r>
        <w:rPr>
          <w:spacing w:val="-2"/>
        </w:rPr>
        <w:t>う。）に定める。</w:t>
      </w:r>
    </w:p>
    <w:p w14:paraId="2A2486FA" w14:textId="77777777" w:rsidR="005B6A28" w:rsidRDefault="000A4CFE">
      <w:pPr>
        <w:pStyle w:val="a3"/>
        <w:spacing w:line="279" w:lineRule="exact"/>
        <w:ind w:left="540"/>
        <w:jc w:val="both"/>
      </w:pPr>
      <w:r>
        <w:rPr>
          <w:spacing w:val="-12"/>
        </w:rPr>
        <w:t>委託業務：○○○○○○○○○○○○○○○○ ※試験研究計画名を記載</w:t>
      </w:r>
    </w:p>
    <w:p w14:paraId="565AE568" w14:textId="77777777" w:rsidR="005B6A28" w:rsidRDefault="005B6A28">
      <w:pPr>
        <w:pStyle w:val="a3"/>
        <w:spacing w:before="11"/>
        <w:ind w:left="0"/>
        <w:rPr>
          <w:sz w:val="28"/>
        </w:rPr>
      </w:pPr>
    </w:p>
    <w:p w14:paraId="781FB6A5" w14:textId="77777777" w:rsidR="005B6A28" w:rsidRDefault="000A4CFE">
      <w:pPr>
        <w:pStyle w:val="a3"/>
        <w:ind w:left="118"/>
      </w:pPr>
      <w:r>
        <w:rPr>
          <w:spacing w:val="-12"/>
        </w:rPr>
        <w:t>（委託費の限度額）</w:t>
      </w:r>
    </w:p>
    <w:p w14:paraId="73AEDF69" w14:textId="77777777" w:rsidR="005B6A28" w:rsidRDefault="000A4CFE">
      <w:pPr>
        <w:pStyle w:val="a3"/>
        <w:spacing w:before="45"/>
        <w:ind w:left="118"/>
      </w:pPr>
      <w:r>
        <w:rPr>
          <w:spacing w:val="-10"/>
        </w:rPr>
        <w:t>第２条 甲は、前条の委託業務に要する費用（以下「委託費」という。）として、</w:t>
      </w:r>
    </w:p>
    <w:p w14:paraId="16BDA892" w14:textId="77777777" w:rsidR="005B6A28" w:rsidRDefault="000A4CFE">
      <w:pPr>
        <w:pStyle w:val="a3"/>
        <w:spacing w:before="44" w:line="276" w:lineRule="auto"/>
        <w:ind w:right="227"/>
      </w:pPr>
      <w:r>
        <w:rPr>
          <w:spacing w:val="-14"/>
        </w:rPr>
        <w:t>金□□，□□□，□□□円（消費税及び地方消費税の額を含む。）を超えない範囲で乙代表機関へ</w:t>
      </w:r>
      <w:r>
        <w:rPr>
          <w:spacing w:val="-2"/>
        </w:rPr>
        <w:t>支払うものとする。</w:t>
      </w:r>
    </w:p>
    <w:p w14:paraId="04F8B266" w14:textId="77777777" w:rsidR="005B6A28" w:rsidRDefault="000A4CFE">
      <w:pPr>
        <w:pStyle w:val="a3"/>
        <w:spacing w:before="4" w:line="278" w:lineRule="auto"/>
        <w:ind w:right="227"/>
      </w:pPr>
      <w:r>
        <w:rPr>
          <w:spacing w:val="-14"/>
        </w:rPr>
        <w:t>ただし、各事業年度（４月１日から翌年３月３１日までの間の１年間をいう。）において甲が乙代</w:t>
      </w:r>
      <w:r>
        <w:rPr>
          <w:spacing w:val="-2"/>
        </w:rPr>
        <w:t>表機関に支払う委託費の限度額は、次のとおりとする。</w:t>
      </w:r>
    </w:p>
    <w:p w14:paraId="53E09FDC" w14:textId="77777777" w:rsidR="005B6A28" w:rsidRDefault="000A4CFE">
      <w:pPr>
        <w:pStyle w:val="a3"/>
        <w:spacing w:line="278" w:lineRule="auto"/>
        <w:ind w:left="540" w:right="1769"/>
        <w:jc w:val="both"/>
      </w:pPr>
      <w:r>
        <w:rPr>
          <w:spacing w:val="-9"/>
        </w:rPr>
        <w:t xml:space="preserve">令和□□年度 </w:t>
      </w:r>
      <w:r>
        <w:rPr>
          <w:spacing w:val="-6"/>
        </w:rPr>
        <w:t>￥□□，□□□，□□□（消費税及び地方消費税の額を含む）</w:t>
      </w:r>
      <w:r>
        <w:rPr>
          <w:spacing w:val="-9"/>
        </w:rPr>
        <w:t xml:space="preserve">令和□□年度 </w:t>
      </w:r>
      <w:r>
        <w:rPr>
          <w:spacing w:val="-6"/>
        </w:rPr>
        <w:t>￥□□，□□□，□□□（消費税及び地方消費税の額を含む）</w:t>
      </w:r>
      <w:r>
        <w:rPr>
          <w:spacing w:val="-1"/>
        </w:rPr>
        <w:t xml:space="preserve">令和□□年度 </w:t>
      </w:r>
      <w:r>
        <w:rPr>
          <w:spacing w:val="-10"/>
        </w:rPr>
        <w:t>￥□□，□□□，□□□（消費税及び地方消費税の額を含む）</w:t>
      </w:r>
    </w:p>
    <w:p w14:paraId="6B61AC96" w14:textId="77777777" w:rsidR="005B6A28" w:rsidRDefault="000A4CFE">
      <w:pPr>
        <w:pStyle w:val="a3"/>
        <w:spacing w:line="279" w:lineRule="exact"/>
        <w:ind w:left="520"/>
      </w:pPr>
      <w:r>
        <w:rPr>
          <w:spacing w:val="-12"/>
        </w:rPr>
        <w:t>（注１）ただし書の規定は、複数年度契約を締結する場合に限り記載する。）</w:t>
      </w:r>
    </w:p>
    <w:p w14:paraId="1D26E563" w14:textId="77777777" w:rsidR="005B6A28" w:rsidRDefault="000A4CFE">
      <w:pPr>
        <w:pStyle w:val="a3"/>
        <w:spacing w:before="42"/>
        <w:ind w:left="511"/>
      </w:pPr>
      <w:r>
        <w:rPr>
          <w:spacing w:val="-16"/>
        </w:rPr>
        <w:t>（注２）「消費税及び地方消費税の率」は、成果の引渡し時点の消費税法（</w:t>
      </w:r>
      <w:r>
        <w:rPr>
          <w:spacing w:val="-26"/>
        </w:rPr>
        <w:t xml:space="preserve">昭和 </w:t>
      </w:r>
      <w:r>
        <w:rPr>
          <w:spacing w:val="-16"/>
        </w:rPr>
        <w:t>63</w:t>
      </w:r>
      <w:r>
        <w:rPr>
          <w:spacing w:val="-25"/>
        </w:rPr>
        <w:t xml:space="preserve"> 年法律第 </w:t>
      </w:r>
      <w:r>
        <w:rPr>
          <w:spacing w:val="-16"/>
        </w:rPr>
        <w:t>108</w:t>
      </w:r>
    </w:p>
    <w:p w14:paraId="783ADA35" w14:textId="77777777" w:rsidR="005B6A28" w:rsidRDefault="000A4CFE">
      <w:pPr>
        <w:pStyle w:val="a3"/>
        <w:spacing w:before="44"/>
        <w:ind w:left="731"/>
      </w:pPr>
      <w:r>
        <w:rPr>
          <w:spacing w:val="-10"/>
        </w:rPr>
        <w:t>号）及び地方税法（</w:t>
      </w:r>
      <w:r>
        <w:rPr>
          <w:spacing w:val="-29"/>
        </w:rPr>
        <w:t xml:space="preserve">昭和 </w:t>
      </w:r>
      <w:r>
        <w:rPr>
          <w:spacing w:val="-10"/>
        </w:rPr>
        <w:t>25</w:t>
      </w:r>
      <w:r>
        <w:rPr>
          <w:spacing w:val="-29"/>
        </w:rPr>
        <w:t xml:space="preserve"> 年法律第 </w:t>
      </w:r>
      <w:r>
        <w:rPr>
          <w:spacing w:val="-10"/>
        </w:rPr>
        <w:t>226</w:t>
      </w:r>
      <w:r>
        <w:rPr>
          <w:spacing w:val="-36"/>
        </w:rPr>
        <w:t xml:space="preserve"> 号</w:t>
      </w:r>
      <w:r>
        <w:rPr>
          <w:spacing w:val="-10"/>
        </w:rPr>
        <w:t>）の規定による税率を適用する。</w:t>
      </w:r>
    </w:p>
    <w:p w14:paraId="04D21BE4" w14:textId="77777777" w:rsidR="005B6A28" w:rsidRDefault="000A4CFE">
      <w:pPr>
        <w:pStyle w:val="a3"/>
        <w:spacing w:before="44" w:line="278" w:lineRule="auto"/>
        <w:ind w:right="227" w:hanging="212"/>
      </w:pPr>
      <w:r>
        <w:rPr>
          <w:spacing w:val="-6"/>
        </w:rPr>
        <w:t>２ 乙は、委託費を実施計画書に記載された経費の区分に従って使用しなければならない。当該実</w:t>
      </w:r>
      <w:r>
        <w:rPr>
          <w:spacing w:val="-2"/>
        </w:rPr>
        <w:t>施計画書が変更されたときも同様とする。</w:t>
      </w:r>
    </w:p>
    <w:p w14:paraId="0B84BE64" w14:textId="77777777" w:rsidR="005B6A28" w:rsidRDefault="005B6A28">
      <w:pPr>
        <w:pStyle w:val="a3"/>
        <w:spacing w:before="3"/>
        <w:ind w:left="0"/>
        <w:rPr>
          <w:sz w:val="25"/>
        </w:rPr>
      </w:pPr>
    </w:p>
    <w:p w14:paraId="7E88BD85" w14:textId="77777777" w:rsidR="005B6A28" w:rsidRDefault="000A4CFE">
      <w:pPr>
        <w:pStyle w:val="a3"/>
        <w:ind w:left="118"/>
      </w:pPr>
      <w:r>
        <w:rPr>
          <w:spacing w:val="-12"/>
        </w:rPr>
        <w:t>（委託期間）</w:t>
      </w:r>
    </w:p>
    <w:p w14:paraId="5EDB8430" w14:textId="77777777" w:rsidR="005B6A28" w:rsidRDefault="000A4CFE">
      <w:pPr>
        <w:pStyle w:val="a3"/>
        <w:spacing w:before="45" w:line="278" w:lineRule="auto"/>
        <w:ind w:left="540" w:right="1778" w:hanging="423"/>
      </w:pPr>
      <w:r>
        <w:rPr>
          <w:spacing w:val="-8"/>
        </w:rPr>
        <w:t>第３条 委託業務の実施期間（以下「委託期間」という。）は次のとおりとする。</w:t>
      </w:r>
      <w:r>
        <w:rPr>
          <w:spacing w:val="-2"/>
        </w:rPr>
        <w:t>委託期間 令和△△年△△月△△日から令和△△年△△月△△日まで</w:t>
      </w:r>
    </w:p>
    <w:p w14:paraId="266AFC6E" w14:textId="77777777" w:rsidR="005B6A28" w:rsidRDefault="005B6A28">
      <w:pPr>
        <w:pStyle w:val="a3"/>
        <w:spacing w:before="3"/>
        <w:ind w:left="0"/>
        <w:rPr>
          <w:sz w:val="25"/>
        </w:rPr>
      </w:pPr>
    </w:p>
    <w:p w14:paraId="7162DD60" w14:textId="77777777" w:rsidR="005B6A28" w:rsidRDefault="000A4CFE">
      <w:pPr>
        <w:pStyle w:val="a3"/>
        <w:ind w:left="118"/>
      </w:pPr>
      <w:r>
        <w:rPr>
          <w:spacing w:val="-12"/>
        </w:rPr>
        <w:t>（委託費の支払）</w:t>
      </w:r>
    </w:p>
    <w:p w14:paraId="78D3AEC6" w14:textId="77777777" w:rsidR="005B6A28" w:rsidRDefault="000A4CFE">
      <w:pPr>
        <w:pStyle w:val="a3"/>
        <w:spacing w:before="45"/>
        <w:ind w:left="118"/>
      </w:pPr>
      <w:r>
        <w:rPr>
          <w:spacing w:val="-10"/>
        </w:rPr>
        <w:t>第４条 委託費の支払は、委託費の額が確定した後に行うものとする。</w:t>
      </w:r>
    </w:p>
    <w:p w14:paraId="6BE4C85B" w14:textId="77777777" w:rsidR="005B6A28" w:rsidRDefault="000A4CFE">
      <w:pPr>
        <w:pStyle w:val="a3"/>
        <w:spacing w:before="43" w:line="278" w:lineRule="auto"/>
        <w:ind w:right="219" w:hanging="212"/>
      </w:pPr>
      <w:r>
        <w:rPr>
          <w:spacing w:val="-12"/>
        </w:rPr>
        <w:t>２ 甲は、前項の規定にかかわらず、必要があると認める場合は、委託期間の中途において委託費を</w:t>
      </w:r>
      <w:r>
        <w:rPr>
          <w:spacing w:val="-4"/>
        </w:rPr>
        <w:t>乙代表機関へ支払うこと（以下「概算払」という。）ができる。</w:t>
      </w:r>
    </w:p>
    <w:p w14:paraId="42E73096" w14:textId="77777777" w:rsidR="005B6A28" w:rsidRDefault="000A4CFE">
      <w:pPr>
        <w:pStyle w:val="a3"/>
        <w:spacing w:line="276" w:lineRule="auto"/>
        <w:ind w:right="227" w:hanging="212"/>
      </w:pPr>
      <w:r>
        <w:rPr>
          <w:spacing w:val="-12"/>
        </w:rPr>
        <w:t>３ 乙代表機関は、概算払を請求するときは「委託試験研究概算払請求書（経理様式６）」を甲へ提</w:t>
      </w:r>
      <w:r>
        <w:rPr>
          <w:spacing w:val="-2"/>
        </w:rPr>
        <w:t>出するものとする。</w:t>
      </w:r>
    </w:p>
    <w:p w14:paraId="3A3FC921" w14:textId="77777777" w:rsidR="005B6A28" w:rsidRDefault="005B6A28">
      <w:pPr>
        <w:pStyle w:val="a3"/>
        <w:spacing w:before="8"/>
        <w:ind w:left="0"/>
        <w:rPr>
          <w:sz w:val="25"/>
        </w:rPr>
      </w:pPr>
    </w:p>
    <w:p w14:paraId="3C13BA46" w14:textId="77777777" w:rsidR="005B6A28" w:rsidRDefault="000A4CFE">
      <w:pPr>
        <w:pStyle w:val="a3"/>
        <w:spacing w:before="1"/>
        <w:ind w:left="118"/>
      </w:pPr>
      <w:r>
        <w:rPr>
          <w:spacing w:val="-4"/>
        </w:rPr>
        <w:t>第２章 委託業務の実施</w:t>
      </w:r>
    </w:p>
    <w:p w14:paraId="5BDDED9D" w14:textId="77777777" w:rsidR="005B6A28" w:rsidRDefault="005B6A28">
      <w:pPr>
        <w:sectPr w:rsidR="005B6A28">
          <w:headerReference w:type="default" r:id="rId6"/>
          <w:type w:val="continuous"/>
          <w:pgSz w:w="11910" w:h="16840"/>
          <w:pgMar w:top="1660" w:right="900" w:bottom="280" w:left="1300" w:header="880" w:footer="0" w:gutter="0"/>
          <w:pgNumType w:start="1"/>
          <w:cols w:space="720"/>
        </w:sectPr>
      </w:pPr>
    </w:p>
    <w:p w14:paraId="6BF1863C" w14:textId="77777777" w:rsidR="005B6A28" w:rsidRDefault="000A4CFE">
      <w:pPr>
        <w:pStyle w:val="a3"/>
        <w:spacing w:before="58"/>
        <w:ind w:left="118"/>
      </w:pPr>
      <w:r>
        <w:rPr>
          <w:spacing w:val="-12"/>
        </w:rPr>
        <w:lastRenderedPageBreak/>
        <w:t>（委託業務の実施）</w:t>
      </w:r>
    </w:p>
    <w:p w14:paraId="2BB7A2B6" w14:textId="77777777" w:rsidR="005B6A28" w:rsidRDefault="000A4CFE">
      <w:pPr>
        <w:pStyle w:val="a3"/>
        <w:spacing w:before="44" w:line="278" w:lineRule="auto"/>
        <w:ind w:right="227" w:hanging="212"/>
        <w:jc w:val="both"/>
      </w:pPr>
      <w:r>
        <w:rPr>
          <w:spacing w:val="-6"/>
        </w:rPr>
        <w:t>第５条 乙は、本契約、実施要領及び実施計画書に記載された内容に従って委託業務を実施しなけ</w:t>
      </w:r>
      <w:r>
        <w:rPr>
          <w:spacing w:val="-4"/>
        </w:rPr>
        <w:t>ればならない。当該実施計画書が変更されたときも同様とする。</w:t>
      </w:r>
    </w:p>
    <w:p w14:paraId="3EE9DDC9" w14:textId="77777777" w:rsidR="005B6A28" w:rsidRDefault="000A4CFE">
      <w:pPr>
        <w:pStyle w:val="a3"/>
        <w:spacing w:line="278" w:lineRule="auto"/>
        <w:ind w:right="227" w:hanging="212"/>
        <w:jc w:val="both"/>
      </w:pPr>
      <w:r>
        <w:rPr>
          <w:spacing w:val="-6"/>
        </w:rPr>
        <w:t>２ 乙は、本契約の履行に当たっては、常に善良なる管理者の注意をもって本契約に基づく業務を</w:t>
      </w:r>
      <w:r>
        <w:rPr>
          <w:spacing w:val="-2"/>
        </w:rPr>
        <w:t>行わなければならない。</w:t>
      </w:r>
    </w:p>
    <w:p w14:paraId="2CEE2E4E" w14:textId="77777777" w:rsidR="005B6A28" w:rsidRDefault="000A4CFE">
      <w:pPr>
        <w:pStyle w:val="a3"/>
        <w:spacing w:line="278" w:lineRule="auto"/>
        <w:ind w:right="221" w:hanging="212"/>
        <w:jc w:val="both"/>
      </w:pPr>
      <w:r>
        <w:rPr>
          <w:spacing w:val="-6"/>
        </w:rPr>
        <w:t>３ 乙構成員は、委託業務の実施中において、事故その他の委託業務の実施を妨げる重大な事由が</w:t>
      </w:r>
      <w:r>
        <w:rPr>
          <w:spacing w:val="-8"/>
        </w:rPr>
        <w:t>発生したときは、発生したときから７日以内にその旨を乙代表機関を通じて甲へ報告しなければ</w:t>
      </w:r>
      <w:r>
        <w:rPr>
          <w:spacing w:val="-2"/>
        </w:rPr>
        <w:t>ならない。</w:t>
      </w:r>
    </w:p>
    <w:p w14:paraId="48732859" w14:textId="77777777" w:rsidR="005B6A28" w:rsidRDefault="005B6A28">
      <w:pPr>
        <w:pStyle w:val="a3"/>
        <w:spacing w:before="11"/>
        <w:ind w:left="0"/>
        <w:rPr>
          <w:sz w:val="24"/>
        </w:rPr>
      </w:pPr>
    </w:p>
    <w:p w14:paraId="04DFB926" w14:textId="77777777" w:rsidR="005B6A28" w:rsidRDefault="000A4CFE">
      <w:pPr>
        <w:pStyle w:val="a3"/>
        <w:ind w:left="118"/>
      </w:pPr>
      <w:r>
        <w:rPr>
          <w:spacing w:val="-12"/>
        </w:rPr>
        <w:t>（再委託の禁止）</w:t>
      </w:r>
    </w:p>
    <w:p w14:paraId="15CE9FFA" w14:textId="77777777" w:rsidR="005B6A28" w:rsidRDefault="000A4CFE">
      <w:pPr>
        <w:pStyle w:val="a3"/>
        <w:spacing w:before="45"/>
        <w:ind w:left="118"/>
      </w:pPr>
      <w:r>
        <w:rPr>
          <w:spacing w:val="-10"/>
        </w:rPr>
        <w:t>第６条 乙は、委託業務の全部又は一部を第三者へ委託してはならない。</w:t>
      </w:r>
    </w:p>
    <w:p w14:paraId="32DC0400" w14:textId="77777777" w:rsidR="005B6A28" w:rsidRDefault="005B6A28">
      <w:pPr>
        <w:pStyle w:val="a3"/>
        <w:spacing w:before="10"/>
        <w:ind w:left="0"/>
        <w:rPr>
          <w:sz w:val="28"/>
        </w:rPr>
      </w:pPr>
    </w:p>
    <w:p w14:paraId="3D924719" w14:textId="77777777" w:rsidR="005B6A28" w:rsidRDefault="000A4CFE">
      <w:pPr>
        <w:pStyle w:val="a3"/>
        <w:ind w:left="118"/>
      </w:pPr>
      <w:r>
        <w:rPr>
          <w:spacing w:val="-12"/>
        </w:rPr>
        <w:t>（第三者との共同研究）</w:t>
      </w:r>
    </w:p>
    <w:p w14:paraId="2FBE4E6B" w14:textId="77777777" w:rsidR="005B6A28" w:rsidRDefault="000A4CFE">
      <w:pPr>
        <w:pStyle w:val="a3"/>
        <w:spacing w:before="45" w:line="278" w:lineRule="auto"/>
        <w:ind w:right="221" w:hanging="212"/>
        <w:jc w:val="both"/>
      </w:pPr>
      <w:r>
        <w:rPr>
          <w:spacing w:val="-6"/>
        </w:rPr>
        <w:t>第７条 乙構成員が分担する委託業務に係る試験研究計画書の中で、当該乙構成員が分担する委託</w:t>
      </w:r>
      <w:r>
        <w:rPr>
          <w:spacing w:val="-8"/>
        </w:rPr>
        <w:t>業務に第三者が協力することを目的として、当該第三者との共同研究内容等を明確にする場合、</w:t>
      </w:r>
      <w:r>
        <w:rPr>
          <w:spacing w:val="-6"/>
        </w:rPr>
        <w:t>当該第三者を乙の協力機関とみなす。（以下、当該第三者を「協力機関」という。）</w:t>
      </w:r>
    </w:p>
    <w:p w14:paraId="32D32B86" w14:textId="77777777" w:rsidR="005B6A28" w:rsidRDefault="000A4CFE">
      <w:pPr>
        <w:pStyle w:val="a3"/>
        <w:spacing w:line="278" w:lineRule="auto"/>
        <w:ind w:right="227" w:hanging="212"/>
        <w:jc w:val="both"/>
      </w:pPr>
      <w:r>
        <w:rPr>
          <w:spacing w:val="-6"/>
        </w:rPr>
        <w:t>２ 乙構成員は、次の各号の条件を満たす場合、協力機関と共同して自己の委託業務を行うことが</w:t>
      </w:r>
      <w:r>
        <w:rPr>
          <w:spacing w:val="-2"/>
        </w:rPr>
        <w:t>できるものとする。</w:t>
      </w:r>
    </w:p>
    <w:p w14:paraId="6A39868C" w14:textId="77777777" w:rsidR="005B6A28" w:rsidRDefault="000A4CFE">
      <w:pPr>
        <w:pStyle w:val="a3"/>
        <w:spacing w:line="278" w:lineRule="auto"/>
        <w:ind w:left="540" w:right="226" w:hanging="212"/>
      </w:pPr>
      <w:r>
        <w:rPr>
          <w:spacing w:val="-12"/>
        </w:rPr>
        <w:t>一 乙構成員は、「第三者と共同研究する理由書（事業様式５）」を作成し、これを乙代表機関を</w:t>
      </w:r>
      <w:r>
        <w:rPr>
          <w:spacing w:val="-2"/>
        </w:rPr>
        <w:t>通じて、甲に対し事前に提出すること。</w:t>
      </w:r>
    </w:p>
    <w:p w14:paraId="3BEBA504" w14:textId="77777777" w:rsidR="005B6A28" w:rsidRDefault="000A4CFE">
      <w:pPr>
        <w:pStyle w:val="a3"/>
        <w:spacing w:line="276" w:lineRule="auto"/>
        <w:ind w:left="540" w:right="227" w:hanging="210"/>
      </w:pPr>
      <w:r>
        <w:rPr>
          <w:spacing w:val="-6"/>
        </w:rPr>
        <w:t>二 乙構成員は、自己の委託業務に係る試験研究計画書の中で、協力機関の名称及び共同研究の</w:t>
      </w:r>
      <w:r>
        <w:rPr>
          <w:spacing w:val="-2"/>
        </w:rPr>
        <w:t>実施内容を明確にすること。</w:t>
      </w:r>
    </w:p>
    <w:p w14:paraId="5A266377" w14:textId="77777777" w:rsidR="005B6A28" w:rsidRDefault="000A4CFE">
      <w:pPr>
        <w:pStyle w:val="a3"/>
      </w:pPr>
      <w:r>
        <w:rPr>
          <w:spacing w:val="-10"/>
        </w:rPr>
        <w:t>三 乙構成員は、協力機関との間で共同研究契約等を事前に締結すること。</w:t>
      </w:r>
    </w:p>
    <w:p w14:paraId="0DC2C458" w14:textId="77777777" w:rsidR="005B6A28" w:rsidRDefault="000A4CFE">
      <w:pPr>
        <w:pStyle w:val="a3"/>
        <w:spacing w:before="41" w:line="276" w:lineRule="auto"/>
        <w:ind w:left="540" w:right="227" w:hanging="210"/>
        <w:jc w:val="both"/>
      </w:pPr>
      <w:r>
        <w:rPr>
          <w:spacing w:val="-6"/>
        </w:rPr>
        <w:t>四 前号の共同研究契約等は、本事業及び本契約との関係が明示され、本契約における秘密の保</w:t>
      </w:r>
      <w:r>
        <w:rPr>
          <w:spacing w:val="-4"/>
        </w:rPr>
        <w:t>持及び成果の取扱いに係る規定に適合した契約であること。</w:t>
      </w:r>
    </w:p>
    <w:p w14:paraId="03F31DF8" w14:textId="77777777" w:rsidR="005B6A28" w:rsidRDefault="000A4CFE">
      <w:pPr>
        <w:pStyle w:val="a3"/>
        <w:spacing w:before="4" w:line="278" w:lineRule="auto"/>
        <w:ind w:left="540" w:right="220" w:hanging="210"/>
        <w:jc w:val="both"/>
      </w:pPr>
      <w:r>
        <w:rPr>
          <w:spacing w:val="-6"/>
        </w:rPr>
        <w:t>五 乙構成員は、前号の共同研究契約等を締結するに際して、乙代表機関を通じて甲へ契約内容</w:t>
      </w:r>
      <w:r>
        <w:rPr>
          <w:spacing w:val="-8"/>
        </w:rPr>
        <w:t>を事前に開示するとともに、甲が必要と認める場合は甲との間で共同研究契約等の内容につい</w:t>
      </w:r>
      <w:r>
        <w:rPr>
          <w:spacing w:val="-2"/>
        </w:rPr>
        <w:t>て調整を行うこと。</w:t>
      </w:r>
    </w:p>
    <w:p w14:paraId="20D156D6" w14:textId="77777777" w:rsidR="005B6A28" w:rsidRDefault="000A4CFE">
      <w:pPr>
        <w:pStyle w:val="a3"/>
        <w:spacing w:line="278" w:lineRule="auto"/>
        <w:ind w:left="118" w:right="219" w:firstLine="211"/>
        <w:jc w:val="both"/>
      </w:pPr>
      <w:r>
        <w:rPr>
          <w:spacing w:val="-3"/>
        </w:rPr>
        <w:t>六 乙構成員は、共同研究を行うことについて、他の乙構成員全員の同意を事前に得ること。</w:t>
      </w:r>
      <w:r>
        <w:t xml:space="preserve"> </w:t>
      </w:r>
      <w:r>
        <w:rPr>
          <w:spacing w:val="-14"/>
        </w:rPr>
        <w:t>３ 乙構成員は、協力機関の協力を得て実施した委託業務に係る成果を、第４２条</w:t>
      </w:r>
      <w:r>
        <w:rPr>
          <w:spacing w:val="-12"/>
        </w:rPr>
        <w:t>（特許権等の第三</w:t>
      </w:r>
    </w:p>
    <w:p w14:paraId="19FD1BDF" w14:textId="77777777" w:rsidR="005B6A28" w:rsidRDefault="000A4CFE">
      <w:pPr>
        <w:pStyle w:val="a3"/>
        <w:spacing w:line="278" w:lineRule="auto"/>
        <w:ind w:right="219"/>
      </w:pPr>
      <w:r>
        <w:rPr>
          <w:spacing w:val="-12"/>
        </w:rPr>
        <w:t>者との共同出願</w:t>
      </w:r>
      <w:r>
        <w:rPr>
          <w:spacing w:val="-54"/>
        </w:rPr>
        <w:t>）</w:t>
      </w:r>
      <w:r>
        <w:rPr>
          <w:spacing w:val="-12"/>
        </w:rPr>
        <w:t>に基づいて当該協力機関との間で共有することができる。ただし、成果を協力機</w:t>
      </w:r>
      <w:r>
        <w:rPr>
          <w:spacing w:val="-2"/>
        </w:rPr>
        <w:t>関だけに帰属させることは原則認めない。</w:t>
      </w:r>
    </w:p>
    <w:p w14:paraId="1E230278" w14:textId="77777777" w:rsidR="005B6A28" w:rsidRDefault="000A4CFE">
      <w:pPr>
        <w:pStyle w:val="a3"/>
        <w:spacing w:line="276" w:lineRule="auto"/>
        <w:ind w:right="219" w:hanging="212"/>
      </w:pPr>
      <w:r>
        <w:rPr>
          <w:spacing w:val="-12"/>
        </w:rPr>
        <w:t>４ 甲は、協力機関が成した成果の部分について、乙構成員が次の各号の条件を満たす場合、協力機</w:t>
      </w:r>
      <w:r>
        <w:rPr>
          <w:spacing w:val="-2"/>
        </w:rPr>
        <w:t>関が公表、利用又は普及することを認めるものとする。</w:t>
      </w:r>
    </w:p>
    <w:p w14:paraId="402281DF" w14:textId="77777777" w:rsidR="005B6A28" w:rsidRDefault="000A4CFE">
      <w:pPr>
        <w:pStyle w:val="a3"/>
        <w:spacing w:line="278" w:lineRule="auto"/>
        <w:ind w:left="540" w:right="219" w:hanging="212"/>
      </w:pPr>
      <w:r>
        <w:rPr>
          <w:spacing w:val="-12"/>
        </w:rPr>
        <w:t>一 乙構成員は、当該協力機関が成果を公表、利用又は普及することについて、他の乙構成員全員</w:t>
      </w:r>
      <w:r>
        <w:rPr>
          <w:spacing w:val="-2"/>
        </w:rPr>
        <w:t>の同意を事前に得ること</w:t>
      </w:r>
    </w:p>
    <w:p w14:paraId="06DD1E68" w14:textId="77777777" w:rsidR="005B6A28" w:rsidRDefault="000A4CFE">
      <w:pPr>
        <w:pStyle w:val="a3"/>
        <w:spacing w:line="278" w:lineRule="auto"/>
        <w:ind w:left="540" w:right="227" w:hanging="212"/>
      </w:pPr>
      <w:r>
        <w:rPr>
          <w:spacing w:val="-12"/>
        </w:rPr>
        <w:t>二 乙構成員は、「研究実施内容発表事前（事後）通知書（広報様式１）」を作成し、これを乙代</w:t>
      </w:r>
      <w:r>
        <w:rPr>
          <w:spacing w:val="-2"/>
        </w:rPr>
        <w:t>表機関を通じて、甲に対し事前に提出して報告すること</w:t>
      </w:r>
    </w:p>
    <w:p w14:paraId="6BE43FD0" w14:textId="77777777" w:rsidR="005B6A28" w:rsidRDefault="000A4CFE">
      <w:pPr>
        <w:pStyle w:val="a3"/>
        <w:spacing w:line="276" w:lineRule="auto"/>
        <w:ind w:left="540" w:right="227" w:hanging="210"/>
      </w:pPr>
      <w:r>
        <w:rPr>
          <w:spacing w:val="-6"/>
        </w:rPr>
        <w:t>三 協力機関が公表、利用又は普及する成果に委託業務の成果が含まれることを当該成果に明示すること及び口頭発表を行う場合は委託業務の成果が含まれることを口述すること</w:t>
      </w:r>
    </w:p>
    <w:p w14:paraId="2E710C12" w14:textId="77777777" w:rsidR="005B6A28" w:rsidRDefault="005B6A28">
      <w:pPr>
        <w:pStyle w:val="a3"/>
        <w:spacing w:before="2"/>
        <w:ind w:left="0"/>
        <w:rPr>
          <w:sz w:val="25"/>
        </w:rPr>
      </w:pPr>
    </w:p>
    <w:p w14:paraId="41E8CB9B" w14:textId="77777777" w:rsidR="005B6A28" w:rsidRDefault="000A4CFE">
      <w:pPr>
        <w:pStyle w:val="a3"/>
        <w:ind w:left="118"/>
      </w:pPr>
      <w:r>
        <w:rPr>
          <w:spacing w:val="-12"/>
        </w:rPr>
        <w:t>（権利義務の譲渡等）</w:t>
      </w:r>
    </w:p>
    <w:p w14:paraId="1AD7D493" w14:textId="77777777" w:rsidR="005B6A28" w:rsidRDefault="005B6A28">
      <w:pPr>
        <w:sectPr w:rsidR="005B6A28">
          <w:pgSz w:w="11910" w:h="16840"/>
          <w:pgMar w:top="1660" w:right="900" w:bottom="280" w:left="1300" w:header="880" w:footer="0" w:gutter="0"/>
          <w:cols w:space="720"/>
        </w:sectPr>
      </w:pPr>
    </w:p>
    <w:p w14:paraId="6502C804" w14:textId="77777777" w:rsidR="005B6A28" w:rsidRDefault="000A4CFE">
      <w:pPr>
        <w:pStyle w:val="a3"/>
        <w:spacing w:before="58" w:line="278" w:lineRule="auto"/>
        <w:ind w:right="219" w:hanging="212"/>
        <w:jc w:val="both"/>
      </w:pPr>
      <w:r>
        <w:rPr>
          <w:spacing w:val="-6"/>
        </w:rPr>
        <w:lastRenderedPageBreak/>
        <w:t>第８条 乙構成員が第三者へ本契約により生じる権利を譲渡し又は義務を承継させようとするとき</w:t>
      </w:r>
      <w:r>
        <w:rPr>
          <w:spacing w:val="-14"/>
        </w:rPr>
        <w:t>は、当該乙構成員は、乙構成員の全員が同意していることがわかる書類を添付した「権利義務承継</w:t>
      </w:r>
      <w:r>
        <w:rPr>
          <w:spacing w:val="-12"/>
        </w:rPr>
        <w:t>承認申請書（事業様式４）」を乙代表機関を通じて甲へ提出し、甲の事前承認を得なければならな</w:t>
      </w:r>
      <w:r>
        <w:rPr>
          <w:spacing w:val="-6"/>
        </w:rPr>
        <w:t>い。</w:t>
      </w:r>
    </w:p>
    <w:p w14:paraId="36C03FA2" w14:textId="77777777" w:rsidR="005B6A28" w:rsidRDefault="000A4CFE">
      <w:pPr>
        <w:pStyle w:val="a3"/>
        <w:spacing w:line="278" w:lineRule="auto"/>
        <w:ind w:right="221" w:hanging="212"/>
        <w:jc w:val="both"/>
      </w:pPr>
      <w:r>
        <w:rPr>
          <w:spacing w:val="-6"/>
        </w:rPr>
        <w:t>２ 前項の定めによることなく当該乙構成員が本契約により生じる権利義務を第三者に譲渡または</w:t>
      </w:r>
      <w:r>
        <w:rPr>
          <w:spacing w:val="-8"/>
        </w:rPr>
        <w:t>承継させ、もしくは解散した場合又は甲がその書類の内容に不備があったと認めた場合は、当該</w:t>
      </w:r>
      <w:r>
        <w:rPr>
          <w:spacing w:val="-4"/>
        </w:rPr>
        <w:t>乙構成員の権利義務は乙代表機関へ承継されたものとみなす。</w:t>
      </w:r>
    </w:p>
    <w:p w14:paraId="0855FF33" w14:textId="77777777" w:rsidR="005B6A28" w:rsidRDefault="000A4CFE">
      <w:pPr>
        <w:pStyle w:val="a3"/>
        <w:spacing w:line="278" w:lineRule="auto"/>
        <w:ind w:left="118" w:right="219" w:hanging="9"/>
        <w:jc w:val="center"/>
      </w:pPr>
      <w:r>
        <w:rPr>
          <w:spacing w:val="-6"/>
        </w:rPr>
        <w:t xml:space="preserve">３ 乙構成員は、本契約により生じる乙構成員の債権について、第三者に対する譲渡又は担保の用に供する等の行為を行ってはならない。ただし、甲の事前承認を得た場合はこの限りではない。 </w:t>
      </w:r>
      <w:r>
        <w:rPr>
          <w:spacing w:val="-12"/>
        </w:rPr>
        <w:t>４ 乙構成員は、本契約によって得られた取得財産に対し、抵当権、質権その他の担保物権を設定し</w:t>
      </w:r>
    </w:p>
    <w:p w14:paraId="662BF6BB" w14:textId="77777777" w:rsidR="005B6A28" w:rsidRDefault="000A4CFE">
      <w:pPr>
        <w:pStyle w:val="a3"/>
        <w:spacing w:line="279" w:lineRule="exact"/>
        <w:ind w:left="324" w:right="7890"/>
        <w:jc w:val="center"/>
      </w:pPr>
      <w:r>
        <w:rPr>
          <w:spacing w:val="-12"/>
        </w:rPr>
        <w:t>てはならない。</w:t>
      </w:r>
    </w:p>
    <w:p w14:paraId="3FA54E68" w14:textId="77777777" w:rsidR="005B6A28" w:rsidRDefault="005B6A28">
      <w:pPr>
        <w:pStyle w:val="a3"/>
        <w:spacing w:before="4"/>
        <w:ind w:left="0"/>
        <w:rPr>
          <w:sz w:val="28"/>
        </w:rPr>
      </w:pPr>
    </w:p>
    <w:p w14:paraId="43BDC9E4" w14:textId="77777777" w:rsidR="005B6A28" w:rsidRDefault="000A4CFE">
      <w:pPr>
        <w:pStyle w:val="a3"/>
        <w:ind w:left="118"/>
      </w:pPr>
      <w:r>
        <w:rPr>
          <w:spacing w:val="-12"/>
        </w:rPr>
        <w:t>（帳簿等の整備）</w:t>
      </w:r>
    </w:p>
    <w:p w14:paraId="62F70F0F" w14:textId="77777777" w:rsidR="005B6A28" w:rsidRDefault="000A4CFE">
      <w:pPr>
        <w:pStyle w:val="a3"/>
        <w:spacing w:before="44" w:line="278" w:lineRule="auto"/>
        <w:ind w:right="219" w:hanging="212"/>
        <w:jc w:val="both"/>
      </w:pPr>
      <w:r>
        <w:rPr>
          <w:spacing w:val="-12"/>
        </w:rPr>
        <w:t>第９条 乙は、委託業務に係る経費について、専用の帳簿を備え、収入支出の額を経費項目に従って</w:t>
      </w:r>
      <w:r>
        <w:rPr>
          <w:spacing w:val="-2"/>
        </w:rPr>
        <w:t>記載し、その出納を明らかにしておかなければならない。</w:t>
      </w:r>
    </w:p>
    <w:p w14:paraId="3B09AD7B" w14:textId="77777777" w:rsidR="005B6A28" w:rsidRDefault="000A4CFE">
      <w:pPr>
        <w:pStyle w:val="a3"/>
        <w:spacing w:line="278" w:lineRule="auto"/>
        <w:ind w:right="221" w:hanging="212"/>
        <w:jc w:val="both"/>
      </w:pPr>
      <w:r>
        <w:rPr>
          <w:spacing w:val="-6"/>
        </w:rPr>
        <w:t>２ 乙は、前項の帳簿及びその支出内容を証する証拠書類を、乙の文書管理規程等の保存期間の規</w:t>
      </w:r>
      <w:r>
        <w:rPr>
          <w:spacing w:val="-8"/>
        </w:rPr>
        <w:t>定にかかわらず、本委託業務が終了した日の翌年度の４月１日から起算して５年間、整備・保管</w:t>
      </w:r>
      <w:r>
        <w:rPr>
          <w:spacing w:val="-2"/>
        </w:rPr>
        <w:t>しなければならない。</w:t>
      </w:r>
    </w:p>
    <w:p w14:paraId="7D512B43" w14:textId="77777777" w:rsidR="005B6A28" w:rsidRDefault="000A4CFE">
      <w:pPr>
        <w:pStyle w:val="a3"/>
        <w:spacing w:line="278" w:lineRule="auto"/>
        <w:ind w:right="227" w:hanging="212"/>
        <w:jc w:val="both"/>
      </w:pPr>
      <w:r>
        <w:rPr>
          <w:spacing w:val="-6"/>
        </w:rPr>
        <w:t>３ 乙は、本委託期間中及び前項の定める整備・保管期間中は、第１項の帳簿及びその支出内容を証する証明書類について、甲の求めがある場合、これを速やかに開示しなければならない。</w:t>
      </w:r>
    </w:p>
    <w:p w14:paraId="2DF5928A" w14:textId="77777777" w:rsidR="005B6A28" w:rsidRDefault="005B6A28">
      <w:pPr>
        <w:pStyle w:val="a3"/>
        <w:spacing w:before="11"/>
        <w:ind w:left="0"/>
        <w:rPr>
          <w:sz w:val="24"/>
        </w:rPr>
      </w:pPr>
    </w:p>
    <w:p w14:paraId="410392DF" w14:textId="77777777" w:rsidR="005B6A28" w:rsidRDefault="000A4CFE">
      <w:pPr>
        <w:pStyle w:val="a3"/>
        <w:spacing w:before="1"/>
        <w:ind w:left="118"/>
      </w:pPr>
      <w:r>
        <w:rPr>
          <w:spacing w:val="-12"/>
        </w:rPr>
        <w:t>（旅費並びに人件費及び賃金)</w:t>
      </w:r>
    </w:p>
    <w:p w14:paraId="41264D94" w14:textId="77777777" w:rsidR="005B6A28" w:rsidRDefault="000A4CFE">
      <w:pPr>
        <w:pStyle w:val="a3"/>
        <w:spacing w:before="44" w:line="278" w:lineRule="auto"/>
        <w:ind w:right="227" w:hanging="212"/>
        <w:jc w:val="both"/>
      </w:pPr>
      <w:r>
        <w:rPr>
          <w:spacing w:val="-6"/>
        </w:rPr>
        <w:t>第１０条 乙は、委託費からの旅費並びに人件費及び賃金の支払いについては、いずれも第１条に定める委託業務と直接関係のある出張又は用務に従事した場合に限るものとする。</w:t>
      </w:r>
    </w:p>
    <w:p w14:paraId="757AF510" w14:textId="77777777" w:rsidR="005B6A28" w:rsidRDefault="000A4CFE">
      <w:pPr>
        <w:pStyle w:val="a3"/>
        <w:spacing w:line="278" w:lineRule="auto"/>
        <w:ind w:right="221" w:hanging="212"/>
        <w:jc w:val="both"/>
      </w:pPr>
      <w:r>
        <w:rPr>
          <w:spacing w:val="-6"/>
        </w:rPr>
        <w:t>２ 乙は、前項の規定に違反した不適切な委託費の経理を行ったと甲が認めた場合には、当該違反</w:t>
      </w:r>
      <w:r>
        <w:rPr>
          <w:spacing w:val="-8"/>
        </w:rPr>
        <w:t>等に係る委託費の交付を受けることができず、又は既にその交付を受けている場合には、甲の指</w:t>
      </w:r>
      <w:r>
        <w:rPr>
          <w:spacing w:val="-2"/>
        </w:rPr>
        <w:t>示に従い当該委託費を返還しなければならない。</w:t>
      </w:r>
    </w:p>
    <w:p w14:paraId="09185FE6" w14:textId="77777777" w:rsidR="005B6A28" w:rsidRDefault="005B6A28">
      <w:pPr>
        <w:pStyle w:val="a3"/>
        <w:spacing w:before="1"/>
        <w:ind w:left="0"/>
        <w:rPr>
          <w:sz w:val="25"/>
        </w:rPr>
      </w:pPr>
    </w:p>
    <w:p w14:paraId="0723C26A" w14:textId="77777777" w:rsidR="005B6A28" w:rsidRDefault="000A4CFE">
      <w:pPr>
        <w:pStyle w:val="a3"/>
        <w:ind w:left="118"/>
      </w:pPr>
      <w:r>
        <w:rPr>
          <w:spacing w:val="-4"/>
        </w:rPr>
        <w:t>第３章 委託業務の管理</w:t>
      </w:r>
    </w:p>
    <w:p w14:paraId="01E61768" w14:textId="77777777" w:rsidR="005B6A28" w:rsidRDefault="000A4CFE">
      <w:pPr>
        <w:pStyle w:val="a3"/>
        <w:spacing w:before="44"/>
        <w:ind w:left="118"/>
      </w:pPr>
      <w:r>
        <w:rPr>
          <w:spacing w:val="-12"/>
        </w:rPr>
        <w:t>（実績報告）</w:t>
      </w:r>
    </w:p>
    <w:p w14:paraId="731C9B6A" w14:textId="77777777" w:rsidR="005B6A28" w:rsidRDefault="000A4CFE">
      <w:pPr>
        <w:pStyle w:val="a3"/>
        <w:spacing w:before="44" w:line="278" w:lineRule="auto"/>
        <w:ind w:right="221" w:hanging="212"/>
        <w:jc w:val="both"/>
      </w:pPr>
      <w:r>
        <w:rPr>
          <w:spacing w:val="-6"/>
        </w:rPr>
        <w:t>第１１条 乙代表機関は、委託期間中の事業年度が終了する毎年３月３１日までに、当該事業年度</w:t>
      </w:r>
      <w:r>
        <w:rPr>
          <w:spacing w:val="-8"/>
        </w:rPr>
        <w:t>における委託業務の実施に要した費用の使用実績をまとめた「委託試験研究実績報告書（経理様</w:t>
      </w:r>
      <w:r>
        <w:rPr>
          <w:spacing w:val="-6"/>
        </w:rPr>
        <w:t>式２）」（以下「実績報告書」という。）を作成して、甲に対し提出するものとする。</w:t>
      </w:r>
    </w:p>
    <w:p w14:paraId="2B8318EA" w14:textId="77777777" w:rsidR="005B6A28" w:rsidRDefault="000A4CFE">
      <w:pPr>
        <w:pStyle w:val="a3"/>
        <w:spacing w:line="278" w:lineRule="auto"/>
        <w:ind w:right="221" w:hanging="212"/>
        <w:jc w:val="both"/>
      </w:pPr>
      <w:r>
        <w:rPr>
          <w:spacing w:val="-6"/>
        </w:rPr>
        <w:t>２ 乙代表機関は、委託期間が終了する日を含む事業年度については、当該事業年度の終了日又は</w:t>
      </w:r>
      <w:r>
        <w:rPr>
          <w:spacing w:val="-8"/>
        </w:rPr>
        <w:t>委託期間の終了日までのいずれか先に到来する日までに、実績報告書を作成して甲に対し提出す</w:t>
      </w:r>
      <w:r>
        <w:rPr>
          <w:spacing w:val="-2"/>
        </w:rPr>
        <w:t>るものとする。</w:t>
      </w:r>
    </w:p>
    <w:p w14:paraId="5F5F86AC" w14:textId="77777777" w:rsidR="005B6A28" w:rsidRDefault="000A4CFE">
      <w:pPr>
        <w:pStyle w:val="a3"/>
        <w:spacing w:line="278" w:lineRule="auto"/>
        <w:ind w:right="221" w:hanging="212"/>
        <w:jc w:val="both"/>
      </w:pPr>
      <w:r>
        <w:rPr>
          <w:spacing w:val="-6"/>
        </w:rPr>
        <w:t>３ 甲は、第４条第２項の規定により委託費の全部または一部を概算払いした場合において、乙代</w:t>
      </w:r>
      <w:r>
        <w:rPr>
          <w:spacing w:val="-8"/>
        </w:rPr>
        <w:t>表機関が当該事業年度の終了日又は委託期間の終了日までのいずれか先に到達する日までに「委</w:t>
      </w:r>
      <w:r>
        <w:rPr>
          <w:spacing w:val="-10"/>
        </w:rPr>
        <w:t>託業務完了届（</w:t>
      </w:r>
      <w:r>
        <w:rPr>
          <w:spacing w:val="-11"/>
        </w:rPr>
        <w:t xml:space="preserve">経理様式 </w:t>
      </w:r>
      <w:r>
        <w:rPr>
          <w:spacing w:val="-10"/>
        </w:rPr>
        <w:t>16）」を甲に提出したときは、前二項に掲げる実績報告書の提出期限を</w:t>
      </w:r>
      <w:r>
        <w:rPr>
          <w:spacing w:val="-8"/>
        </w:rPr>
        <w:t>当該期限の６１日を経過した日又は翌事業年度の５月３１日のいずれか早い日までとすることが</w:t>
      </w:r>
      <w:r>
        <w:rPr>
          <w:spacing w:val="-14"/>
        </w:rPr>
        <w:t>できるものとする。この場合、第２０条に掲げる「確定額」は概算払した金額を上限とするものと</w:t>
      </w:r>
      <w:r>
        <w:rPr>
          <w:spacing w:val="-4"/>
        </w:rPr>
        <w:t>する。</w:t>
      </w:r>
    </w:p>
    <w:p w14:paraId="6EBE6121" w14:textId="77777777" w:rsidR="005B6A28" w:rsidRDefault="005B6A28">
      <w:pPr>
        <w:spacing w:line="278" w:lineRule="auto"/>
        <w:jc w:val="both"/>
        <w:sectPr w:rsidR="005B6A28">
          <w:pgSz w:w="11910" w:h="16840"/>
          <w:pgMar w:top="1660" w:right="900" w:bottom="280" w:left="1300" w:header="880" w:footer="0" w:gutter="0"/>
          <w:cols w:space="720"/>
        </w:sectPr>
      </w:pPr>
    </w:p>
    <w:p w14:paraId="18A1175E" w14:textId="77777777" w:rsidR="005B6A28" w:rsidRDefault="000A4CFE">
      <w:pPr>
        <w:pStyle w:val="a3"/>
        <w:spacing w:before="58" w:line="278" w:lineRule="auto"/>
        <w:ind w:right="219" w:hanging="212"/>
        <w:jc w:val="both"/>
      </w:pPr>
      <w:r>
        <w:rPr>
          <w:spacing w:val="-13"/>
        </w:rPr>
        <w:lastRenderedPageBreak/>
        <w:t>４ 乙代表機関は、第１５条、第１６条又は第１７条の規定により契約が解除になった場合は、その</w:t>
      </w:r>
      <w:r>
        <w:rPr>
          <w:spacing w:val="-8"/>
        </w:rPr>
        <w:t>解除された日の翌日から起算して３０日以内、又は委託期間の終了日のいずれか早い日までに、</w:t>
      </w:r>
      <w:r>
        <w:rPr>
          <w:spacing w:val="-2"/>
        </w:rPr>
        <w:t>実績報告書を作成して甲に対し提出するものとする。</w:t>
      </w:r>
    </w:p>
    <w:p w14:paraId="770A25AC" w14:textId="77777777" w:rsidR="005B6A28" w:rsidRDefault="005B6A28">
      <w:pPr>
        <w:pStyle w:val="a3"/>
        <w:spacing w:before="2"/>
        <w:ind w:left="0"/>
        <w:rPr>
          <w:sz w:val="25"/>
        </w:rPr>
      </w:pPr>
    </w:p>
    <w:p w14:paraId="5B541DFC" w14:textId="77777777" w:rsidR="005B6A28" w:rsidRDefault="000A4CFE">
      <w:pPr>
        <w:pStyle w:val="a3"/>
        <w:ind w:left="118"/>
      </w:pPr>
      <w:r>
        <w:rPr>
          <w:spacing w:val="-12"/>
        </w:rPr>
        <w:t>（検査及び報告の徴収）</w:t>
      </w:r>
    </w:p>
    <w:p w14:paraId="450F38F8" w14:textId="77777777" w:rsidR="005B6A28" w:rsidRDefault="000A4CFE">
      <w:pPr>
        <w:pStyle w:val="a3"/>
        <w:spacing w:before="45" w:line="276" w:lineRule="auto"/>
        <w:ind w:right="227" w:hanging="212"/>
      </w:pPr>
      <w:r>
        <w:rPr>
          <w:spacing w:val="-6"/>
        </w:rPr>
        <w:t>第１２条 甲は、乙代表機関から実績報告書を受領したときは、当該実績報告書の記載内容について、委託業務の契約内容に適合するものであるかどうかを速やかに検査するものとする。</w:t>
      </w:r>
    </w:p>
    <w:p w14:paraId="74095590" w14:textId="77777777" w:rsidR="005B6A28" w:rsidRDefault="000A4CFE">
      <w:pPr>
        <w:pStyle w:val="a3"/>
        <w:spacing w:before="3" w:line="278" w:lineRule="auto"/>
        <w:ind w:right="2410" w:hanging="212"/>
        <w:jc w:val="both"/>
      </w:pPr>
      <w:r>
        <w:rPr>
          <w:spacing w:val="-10"/>
        </w:rPr>
        <w:t>２ 甲は、前項の検査のほか、次の各号に掲げる検査を行うことができる。一 委託業務の実施に要した経費の支出状況についての委託期間中の検査</w:t>
      </w:r>
      <w:r>
        <w:t>二 その他、甲が必要と認めた検査</w:t>
      </w:r>
    </w:p>
    <w:p w14:paraId="25245C7E" w14:textId="77777777" w:rsidR="005B6A28" w:rsidRDefault="000A4CFE">
      <w:pPr>
        <w:pStyle w:val="a3"/>
        <w:spacing w:line="278" w:lineRule="auto"/>
        <w:ind w:right="1981" w:hanging="212"/>
      </w:pPr>
      <w:r>
        <w:rPr>
          <w:spacing w:val="-2"/>
        </w:rPr>
        <w:t xml:space="preserve">３ 甲は、前二項の検査を次の各号に掲げる事項について行うことができる。 </w:t>
      </w:r>
      <w:r>
        <w:rPr>
          <w:spacing w:val="-8"/>
        </w:rPr>
        <w:t>一 実績報告書に記載された実施内容とこれに対して支出した経費との整合性</w:t>
      </w:r>
      <w:r>
        <w:t>二 実施計画書に対する実績報告書の内容の整合性</w:t>
      </w:r>
    </w:p>
    <w:p w14:paraId="7EFD05E4" w14:textId="77777777" w:rsidR="005B6A28" w:rsidRDefault="000A4CFE">
      <w:pPr>
        <w:pStyle w:val="a3"/>
        <w:spacing w:line="279" w:lineRule="exact"/>
      </w:pPr>
      <w:r>
        <w:rPr>
          <w:spacing w:val="-9"/>
        </w:rPr>
        <w:t>三 第９条に掲げる帳簿、書類の整合性</w:t>
      </w:r>
    </w:p>
    <w:p w14:paraId="4BD7FDE7" w14:textId="77777777" w:rsidR="005B6A28" w:rsidRDefault="000A4CFE">
      <w:pPr>
        <w:pStyle w:val="a3"/>
        <w:spacing w:before="42"/>
      </w:pPr>
      <w:r>
        <w:rPr>
          <w:spacing w:val="-9"/>
        </w:rPr>
        <w:t>四 甲が委託業務に関して必要と認めるその他の事項</w:t>
      </w:r>
    </w:p>
    <w:p w14:paraId="38346D59" w14:textId="77777777" w:rsidR="005B6A28" w:rsidRDefault="000A4CFE">
      <w:pPr>
        <w:pStyle w:val="a3"/>
        <w:spacing w:before="43" w:line="278" w:lineRule="auto"/>
        <w:ind w:right="227" w:hanging="212"/>
        <w:jc w:val="both"/>
      </w:pPr>
      <w:r>
        <w:rPr>
          <w:spacing w:val="-6"/>
        </w:rPr>
        <w:t>４ 甲は、第１項及び第２項の検査を乙構成員の工場、研究施設その他の関連事業所において行う</w:t>
      </w:r>
      <w:r>
        <w:rPr>
          <w:spacing w:val="-2"/>
        </w:rPr>
        <w:t>ことができる。</w:t>
      </w:r>
    </w:p>
    <w:p w14:paraId="4E53AE6C" w14:textId="77777777" w:rsidR="005B6A28" w:rsidRDefault="000A4CFE">
      <w:pPr>
        <w:pStyle w:val="a3"/>
        <w:spacing w:line="276" w:lineRule="auto"/>
        <w:ind w:right="219" w:hanging="212"/>
        <w:jc w:val="both"/>
      </w:pPr>
      <w:r>
        <w:rPr>
          <w:spacing w:val="-13"/>
        </w:rPr>
        <w:t>５ 甲が、事実確認の必要があると認めるときは、乙代表機関又は乙構成員は取引先に対し、参考と</w:t>
      </w:r>
      <w:r>
        <w:rPr>
          <w:spacing w:val="-4"/>
        </w:rPr>
        <w:t>なるべき報告及び資料の提出について協力を求めなければならない。</w:t>
      </w:r>
    </w:p>
    <w:p w14:paraId="7B573CD2" w14:textId="77777777" w:rsidR="005B6A28" w:rsidRDefault="000A4CFE">
      <w:pPr>
        <w:pStyle w:val="a3"/>
        <w:spacing w:before="2" w:line="278" w:lineRule="auto"/>
        <w:ind w:right="219" w:hanging="212"/>
        <w:jc w:val="both"/>
      </w:pPr>
      <w:r>
        <w:rPr>
          <w:spacing w:val="-13"/>
        </w:rPr>
        <w:t>６ 甲は、第４項の検査を実施しようとするときは、乙代表機関を通じて対象の乙構成員に、検査の</w:t>
      </w:r>
      <w:r>
        <w:rPr>
          <w:spacing w:val="-8"/>
        </w:rPr>
        <w:t>場所と日時、甲が派遣する検査職員、その他検査を実施するために必要な事項をあらかじめ通知</w:t>
      </w:r>
      <w:r>
        <w:rPr>
          <w:spacing w:val="-12"/>
        </w:rPr>
        <w:t>するものとする。ただし、甲が必要があると認めるときは、あらかじめ通知することなく検査を行</w:t>
      </w:r>
      <w:r>
        <w:rPr>
          <w:spacing w:val="-6"/>
        </w:rPr>
        <w:t>う。</w:t>
      </w:r>
    </w:p>
    <w:p w14:paraId="5CC55174" w14:textId="77777777" w:rsidR="005B6A28" w:rsidRDefault="000A4CFE">
      <w:pPr>
        <w:pStyle w:val="a3"/>
        <w:spacing w:line="278" w:lineRule="auto"/>
        <w:ind w:right="218" w:hanging="212"/>
        <w:jc w:val="both"/>
      </w:pPr>
      <w:r>
        <w:rPr>
          <w:spacing w:val="-13"/>
        </w:rPr>
        <w:t>７ 乙代表機関又は乙構成員は、前項の通知を受けたときは、甲が指定する書類を事前に準備し、委</w:t>
      </w:r>
      <w:r>
        <w:rPr>
          <w:spacing w:val="-8"/>
        </w:rPr>
        <w:t>託業務の内容及び経理内容を説明できる者を甲の指定する検査場所に乙の負担で派遣し、検査に</w:t>
      </w:r>
      <w:r>
        <w:rPr>
          <w:spacing w:val="-2"/>
        </w:rPr>
        <w:t>同席させるものとする。</w:t>
      </w:r>
    </w:p>
    <w:p w14:paraId="18D2B113" w14:textId="77777777" w:rsidR="005B6A28" w:rsidRDefault="000A4CFE">
      <w:pPr>
        <w:pStyle w:val="a3"/>
        <w:spacing w:line="276" w:lineRule="auto"/>
        <w:ind w:right="227" w:hanging="212"/>
        <w:jc w:val="both"/>
      </w:pPr>
      <w:r>
        <w:rPr>
          <w:spacing w:val="-6"/>
        </w:rPr>
        <w:t>８ 甲が検査できる期間は、本委託業務が終了した日の翌年度の４月１日から起算して５年間とする。</w:t>
      </w:r>
    </w:p>
    <w:p w14:paraId="65DFE8E3" w14:textId="77777777" w:rsidR="005B6A28" w:rsidRDefault="005B6A28">
      <w:pPr>
        <w:pStyle w:val="a3"/>
        <w:spacing w:before="3"/>
        <w:ind w:left="0"/>
        <w:rPr>
          <w:sz w:val="25"/>
        </w:rPr>
      </w:pPr>
    </w:p>
    <w:p w14:paraId="59F63523" w14:textId="77777777" w:rsidR="005B6A28" w:rsidRDefault="000A4CFE">
      <w:pPr>
        <w:pStyle w:val="a3"/>
        <w:ind w:left="118"/>
      </w:pPr>
      <w:r>
        <w:rPr>
          <w:spacing w:val="2"/>
        </w:rPr>
        <w:t>第４章 変更手続</w:t>
      </w:r>
    </w:p>
    <w:p w14:paraId="55617666" w14:textId="77777777" w:rsidR="005B6A28" w:rsidRDefault="000A4CFE">
      <w:pPr>
        <w:pStyle w:val="a3"/>
        <w:spacing w:before="43"/>
        <w:ind w:left="118"/>
      </w:pPr>
      <w:r>
        <w:rPr>
          <w:spacing w:val="-12"/>
        </w:rPr>
        <w:t>（契約の変更）</w:t>
      </w:r>
    </w:p>
    <w:p w14:paraId="17081C78" w14:textId="77777777" w:rsidR="005B6A28" w:rsidRDefault="000A4CFE">
      <w:pPr>
        <w:pStyle w:val="a3"/>
        <w:spacing w:before="45" w:line="278" w:lineRule="auto"/>
        <w:ind w:right="219" w:hanging="212"/>
        <w:jc w:val="both"/>
      </w:pPr>
      <w:r>
        <w:rPr>
          <w:spacing w:val="-12"/>
        </w:rPr>
        <w:t>第１３条 甲又は乙代表機関は、著しい経済情勢の変動、天災地変、疫病その他やむを得ない事由に</w:t>
      </w:r>
      <w:r>
        <w:rPr>
          <w:spacing w:val="-8"/>
        </w:rPr>
        <w:t>より、本契約に定める条件で契約の一部の履行が困難となったときは、相手方の承諾を得て契約</w:t>
      </w:r>
      <w:r>
        <w:rPr>
          <w:spacing w:val="-2"/>
        </w:rPr>
        <w:t>内容を変更できるものとする。</w:t>
      </w:r>
    </w:p>
    <w:p w14:paraId="2D38F346" w14:textId="77777777" w:rsidR="005B6A28" w:rsidRDefault="000A4CFE">
      <w:pPr>
        <w:pStyle w:val="a3"/>
        <w:spacing w:line="278" w:lineRule="auto"/>
        <w:ind w:right="165" w:hanging="212"/>
        <w:jc w:val="both"/>
      </w:pPr>
      <w:r>
        <w:rPr>
          <w:spacing w:val="-10"/>
        </w:rPr>
        <w:t>２ 甲又は乙代表機関は、委託業務の実施の途中において、委託期間または委託費の限度額、かつ、</w:t>
      </w:r>
      <w:r>
        <w:rPr>
          <w:spacing w:val="-13"/>
        </w:rPr>
        <w:t>実施計画書に定められた試験研究内容</w:t>
      </w:r>
      <w:r>
        <w:rPr>
          <w:spacing w:val="-10"/>
        </w:rPr>
        <w:t>（研究代表者の所属及び氏名を除く。</w:t>
      </w:r>
      <w:r>
        <w:rPr>
          <w:spacing w:val="-54"/>
        </w:rPr>
        <w:t>）</w:t>
      </w:r>
      <w:r>
        <w:rPr>
          <w:spacing w:val="-10"/>
        </w:rPr>
        <w:t>の変更を行う必要が</w:t>
      </w:r>
      <w:r>
        <w:rPr>
          <w:spacing w:val="-4"/>
        </w:rPr>
        <w:t>生じたときは、相手方の承諾を得て契約内容を変更できるものとする。</w:t>
      </w:r>
    </w:p>
    <w:p w14:paraId="7CD9896F" w14:textId="77777777" w:rsidR="005B6A28" w:rsidRDefault="000A4CFE">
      <w:pPr>
        <w:pStyle w:val="a3"/>
        <w:spacing w:line="278" w:lineRule="auto"/>
        <w:ind w:right="227" w:hanging="212"/>
        <w:jc w:val="both"/>
      </w:pPr>
      <w:r>
        <w:rPr>
          <w:spacing w:val="-6"/>
        </w:rPr>
        <w:t>３ 前二項のほか、日本国政府の予算又は方針の変更等により本契約の変更を行う必要が生じたと</w:t>
      </w:r>
      <w:r>
        <w:rPr>
          <w:spacing w:val="-2"/>
        </w:rPr>
        <w:t>きは、甲の判断により本契約の内容を変更できる。</w:t>
      </w:r>
    </w:p>
    <w:p w14:paraId="407A72B1" w14:textId="77777777" w:rsidR="005B6A28" w:rsidRDefault="000A4CFE">
      <w:pPr>
        <w:pStyle w:val="a3"/>
        <w:spacing w:line="278" w:lineRule="auto"/>
        <w:ind w:right="227" w:hanging="212"/>
        <w:jc w:val="both"/>
      </w:pPr>
      <w:r>
        <w:rPr>
          <w:spacing w:val="-6"/>
        </w:rPr>
        <w:t>４ 消費税率の変更に伴い契約金額が変更される場合は、変更契約書の作成を省略することができ</w:t>
      </w:r>
      <w:r>
        <w:rPr>
          <w:spacing w:val="-4"/>
        </w:rPr>
        <w:t>る。この場合は、甲の承認をもって変更契約が締結されたものとみなす。</w:t>
      </w:r>
    </w:p>
    <w:p w14:paraId="348EC472" w14:textId="77777777" w:rsidR="005B6A28" w:rsidRDefault="005B6A28">
      <w:pPr>
        <w:spacing w:line="278" w:lineRule="auto"/>
        <w:jc w:val="both"/>
        <w:sectPr w:rsidR="005B6A28">
          <w:pgSz w:w="11910" w:h="16840"/>
          <w:pgMar w:top="1660" w:right="900" w:bottom="280" w:left="1300" w:header="880" w:footer="0" w:gutter="0"/>
          <w:cols w:space="720"/>
        </w:sectPr>
      </w:pPr>
    </w:p>
    <w:p w14:paraId="64132294" w14:textId="77777777" w:rsidR="005B6A28" w:rsidRDefault="000A4CFE">
      <w:pPr>
        <w:pStyle w:val="a3"/>
        <w:spacing w:before="58"/>
        <w:ind w:left="118"/>
      </w:pPr>
      <w:r>
        <w:rPr>
          <w:spacing w:val="-12"/>
        </w:rPr>
        <w:lastRenderedPageBreak/>
        <w:t>（実施計画書の変更）</w:t>
      </w:r>
    </w:p>
    <w:p w14:paraId="4D226773" w14:textId="77777777" w:rsidR="005B6A28" w:rsidRDefault="000A4CFE">
      <w:pPr>
        <w:pStyle w:val="a3"/>
        <w:spacing w:before="44" w:line="278" w:lineRule="auto"/>
        <w:ind w:right="219" w:hanging="212"/>
        <w:jc w:val="both"/>
      </w:pPr>
      <w:r>
        <w:rPr>
          <w:spacing w:val="-6"/>
        </w:rPr>
        <w:t>第１４条 乙代表機関は、前条の契約変更以外で、実施計画書の収支予算又は構成員の試験研究計</w:t>
      </w:r>
      <w:r>
        <w:rPr>
          <w:spacing w:val="-12"/>
        </w:rPr>
        <w:t>画を変更しようとする場合は、「委託試験研究実施計画変更承認申請書（経理様式３）」を甲へ提</w:t>
      </w:r>
      <w:r>
        <w:rPr>
          <w:spacing w:val="-10"/>
        </w:rPr>
        <w:t>出し、甲の事前承認を得なければならない｡ただし、実施計画書の収支予算の支出の部の区分の欄</w:t>
      </w:r>
      <w:r>
        <w:rPr>
          <w:spacing w:val="-12"/>
        </w:rPr>
        <w:t>に掲げる費目間（直接経費から間接的経費（いわゆる一般管理費等）への流用を除く。）における</w:t>
      </w:r>
      <w:r>
        <w:rPr>
          <w:spacing w:val="-4"/>
        </w:rPr>
        <w:t>直接経費総額の５０％以内の流用については、この限りではない。</w:t>
      </w:r>
    </w:p>
    <w:p w14:paraId="3BE77EE5" w14:textId="77777777" w:rsidR="005B6A28" w:rsidRDefault="000A4CFE">
      <w:pPr>
        <w:pStyle w:val="a3"/>
        <w:spacing w:line="278" w:lineRule="auto"/>
        <w:ind w:right="229" w:firstLine="211"/>
      </w:pPr>
      <w:r>
        <w:rPr>
          <w:spacing w:val="-14"/>
        </w:rPr>
        <w:t>なお、直接経費総額とは、流用する各構成員（各研究機関）単位の当該委託業務事業年度直接経</w:t>
      </w:r>
      <w:r>
        <w:rPr>
          <w:spacing w:val="-2"/>
        </w:rPr>
        <w:t>費総額とする。</w:t>
      </w:r>
    </w:p>
    <w:p w14:paraId="3AFBE20C" w14:textId="77777777" w:rsidR="005B6A28" w:rsidRDefault="000A4CFE">
      <w:pPr>
        <w:pStyle w:val="a3"/>
        <w:spacing w:line="276" w:lineRule="auto"/>
        <w:ind w:right="227" w:hanging="212"/>
      </w:pPr>
      <w:r>
        <w:rPr>
          <w:spacing w:val="-6"/>
        </w:rPr>
        <w:t>２ 前項に規定する実施計画書に記載された内容の主要な変更を行う場合は、甲の承認をもって変</w:t>
      </w:r>
      <w:r>
        <w:rPr>
          <w:spacing w:val="-2"/>
        </w:rPr>
        <w:t>更契約が締結されたものとみなす。</w:t>
      </w:r>
    </w:p>
    <w:p w14:paraId="6C1BAB71" w14:textId="77777777" w:rsidR="005B6A28" w:rsidRDefault="005B6A28">
      <w:pPr>
        <w:pStyle w:val="a3"/>
        <w:spacing w:before="2"/>
        <w:ind w:left="0"/>
        <w:rPr>
          <w:sz w:val="25"/>
        </w:rPr>
      </w:pPr>
    </w:p>
    <w:p w14:paraId="7C8CFA05" w14:textId="77777777" w:rsidR="005B6A28" w:rsidRDefault="000A4CFE">
      <w:pPr>
        <w:pStyle w:val="a3"/>
        <w:spacing w:before="1"/>
        <w:ind w:left="118"/>
      </w:pPr>
      <w:r>
        <w:rPr>
          <w:spacing w:val="-1"/>
        </w:rPr>
        <w:t>第５章 契約の解除</w:t>
      </w:r>
    </w:p>
    <w:p w14:paraId="47608847" w14:textId="77777777" w:rsidR="005B6A28" w:rsidRDefault="000A4CFE">
      <w:pPr>
        <w:pStyle w:val="a3"/>
        <w:spacing w:before="43"/>
        <w:ind w:left="118"/>
      </w:pPr>
      <w:r>
        <w:rPr>
          <w:spacing w:val="-12"/>
        </w:rPr>
        <w:t>（甲の解除権）</w:t>
      </w:r>
    </w:p>
    <w:p w14:paraId="5D58EC60" w14:textId="77777777" w:rsidR="005B6A28" w:rsidRDefault="000A4CFE">
      <w:pPr>
        <w:pStyle w:val="a3"/>
        <w:spacing w:before="45" w:line="278" w:lineRule="auto"/>
        <w:ind w:right="227" w:hanging="212"/>
      </w:pPr>
      <w:r>
        <w:rPr>
          <w:spacing w:val="-6"/>
        </w:rPr>
        <w:t>第１５条 甲は、次の各号のいずれかに該当するときは、本契約の全部又は一部を解除することが</w:t>
      </w:r>
      <w:r>
        <w:rPr>
          <w:spacing w:val="-4"/>
        </w:rPr>
        <w:t>できる。</w:t>
      </w:r>
    </w:p>
    <w:p w14:paraId="3770FDE3" w14:textId="77777777" w:rsidR="005B6A28" w:rsidRDefault="000A4CFE">
      <w:pPr>
        <w:pStyle w:val="a3"/>
        <w:spacing w:line="278" w:lineRule="auto"/>
        <w:ind w:left="540" w:right="227" w:hanging="210"/>
      </w:pPr>
      <w:r>
        <w:rPr>
          <w:spacing w:val="-6"/>
        </w:rPr>
        <w:t>一 乙構成員の責に帰すべき事由により、乙が本契約又は本契約に基づく甲の指示に違反したとき。</w:t>
      </w:r>
    </w:p>
    <w:p w14:paraId="04C8AD3C" w14:textId="77777777" w:rsidR="005B6A28" w:rsidRDefault="000A4CFE">
      <w:pPr>
        <w:pStyle w:val="a3"/>
        <w:spacing w:line="276" w:lineRule="auto"/>
        <w:ind w:right="165"/>
      </w:pPr>
      <w:r>
        <w:rPr>
          <w:spacing w:val="-10"/>
        </w:rPr>
        <w:t>二 乙構成員の責に帰すべき事由により、委託業務の実施が不可能又は著しく困難になったとき。</w:t>
      </w:r>
      <w:r>
        <w:rPr>
          <w:spacing w:val="-2"/>
        </w:rPr>
        <w:t>三 乙構成員が委託業務に関して不正又は虚偽の報告等をしたとき。</w:t>
      </w:r>
    </w:p>
    <w:p w14:paraId="21AA7A04" w14:textId="77777777" w:rsidR="005B6A28" w:rsidRDefault="000A4CFE">
      <w:pPr>
        <w:pStyle w:val="a3"/>
        <w:spacing w:line="278" w:lineRule="auto"/>
        <w:ind w:left="540" w:right="219" w:hanging="210"/>
        <w:jc w:val="both"/>
      </w:pPr>
      <w:r>
        <w:rPr>
          <w:spacing w:val="-6"/>
        </w:rPr>
        <w:t>四 実施計画書に定める乙構成員の研究者等が、委託業務に関して研究活動の不正行為（研究成</w:t>
      </w:r>
      <w:r>
        <w:rPr>
          <w:spacing w:val="-14"/>
        </w:rPr>
        <w:t>果の中に示されたデータや研究成果等を捏造、改ざん及び盗用する行為。以下同じ。）を行った</w:t>
      </w:r>
      <w:r>
        <w:rPr>
          <w:spacing w:val="-2"/>
        </w:rPr>
        <w:t>者、関与した者又は責任を負う者として認定されたとき。</w:t>
      </w:r>
    </w:p>
    <w:p w14:paraId="2417AD2B" w14:textId="77777777" w:rsidR="005B6A28" w:rsidRDefault="000A4CFE">
      <w:pPr>
        <w:pStyle w:val="a3"/>
        <w:spacing w:line="278" w:lineRule="auto"/>
        <w:ind w:left="540" w:right="219" w:hanging="210"/>
        <w:jc w:val="both"/>
      </w:pPr>
      <w:r>
        <w:rPr>
          <w:spacing w:val="-6"/>
        </w:rPr>
        <w:t>五 実施計画書に定める乙構成員の研究者等が、委託業務に関して公的研究費の不正使用等（研</w:t>
      </w:r>
      <w:r>
        <w:rPr>
          <w:spacing w:val="-8"/>
        </w:rPr>
        <w:t>究資金の他の用途への使用又は本契約の内容若しくはこれらに付した条件に違反して使用する</w:t>
      </w:r>
      <w:r>
        <w:rPr>
          <w:spacing w:val="-12"/>
        </w:rPr>
        <w:t>行為及び偽りその他不正の手段により研究資金を受給する行為。以下同じ。</w:t>
      </w:r>
      <w:r>
        <w:rPr>
          <w:spacing w:val="-54"/>
        </w:rPr>
        <w:t>）</w:t>
      </w:r>
      <w:r>
        <w:rPr>
          <w:spacing w:val="-12"/>
        </w:rPr>
        <w:t>があったと認定さ</w:t>
      </w:r>
      <w:r>
        <w:rPr>
          <w:spacing w:val="-2"/>
        </w:rPr>
        <w:t>れたとき。</w:t>
      </w:r>
    </w:p>
    <w:p w14:paraId="3B5B0990" w14:textId="77777777" w:rsidR="005B6A28" w:rsidRDefault="000A4CFE">
      <w:pPr>
        <w:pStyle w:val="a3"/>
        <w:spacing w:line="278" w:lineRule="auto"/>
        <w:ind w:left="540" w:right="219" w:hanging="212"/>
        <w:jc w:val="both"/>
      </w:pPr>
      <w:r>
        <w:rPr>
          <w:spacing w:val="-18"/>
        </w:rPr>
        <w:t>六 乙構成員において【特記事項１】第１条に規定する談合等の不正行為が認められたとき、ある</w:t>
      </w:r>
      <w:r>
        <w:rPr>
          <w:spacing w:val="-8"/>
        </w:rPr>
        <w:t xml:space="preserve">いは【特記事項２】第３条に規定する暴力団関与の属性要件に適合する場合、又は【特記事項 </w:t>
      </w:r>
      <w:r>
        <w:rPr>
          <w:spacing w:val="-6"/>
        </w:rPr>
        <w:t>３】第１４条に規定する事故が発生し、本契約の目標を達することができなかった場合。</w:t>
      </w:r>
    </w:p>
    <w:p w14:paraId="2E8AA2F8" w14:textId="77777777" w:rsidR="005B6A28" w:rsidRDefault="000A4CFE">
      <w:pPr>
        <w:pStyle w:val="a3"/>
        <w:spacing w:line="278" w:lineRule="auto"/>
        <w:ind w:right="221" w:hanging="212"/>
        <w:jc w:val="both"/>
      </w:pPr>
      <w:r>
        <w:rPr>
          <w:spacing w:val="-6"/>
        </w:rPr>
        <w:t>２ 前項に定める場合以外において、日本国政府の予算又は方針の重大な変更に伴い、甲が委託業</w:t>
      </w:r>
      <w:r>
        <w:rPr>
          <w:spacing w:val="-8"/>
        </w:rPr>
        <w:t>務の中止を決定した場合は、１か月の予告期間を定めて乙代表機関を通じて乙構成員へ通知する</w:t>
      </w:r>
      <w:r>
        <w:rPr>
          <w:spacing w:val="-4"/>
        </w:rPr>
        <w:t>ことにより、中止を決定した日以降の本契約を解除することができる。</w:t>
      </w:r>
    </w:p>
    <w:p w14:paraId="179ACCC7" w14:textId="77777777" w:rsidR="005B6A28" w:rsidRDefault="005B6A28">
      <w:pPr>
        <w:pStyle w:val="a3"/>
        <w:spacing w:before="4"/>
        <w:ind w:left="0"/>
        <w:rPr>
          <w:sz w:val="24"/>
        </w:rPr>
      </w:pPr>
    </w:p>
    <w:p w14:paraId="28AEA91D" w14:textId="77777777" w:rsidR="005B6A28" w:rsidRDefault="000A4CFE">
      <w:pPr>
        <w:pStyle w:val="a3"/>
        <w:spacing w:before="1"/>
        <w:ind w:left="118"/>
      </w:pPr>
      <w:r>
        <w:rPr>
          <w:spacing w:val="-12"/>
        </w:rPr>
        <w:t>（乙の解除権）</w:t>
      </w:r>
    </w:p>
    <w:p w14:paraId="4F9A8790" w14:textId="77777777" w:rsidR="005B6A28" w:rsidRDefault="000A4CFE">
      <w:pPr>
        <w:pStyle w:val="a3"/>
        <w:spacing w:before="44" w:line="278" w:lineRule="auto"/>
        <w:ind w:right="227" w:hanging="212"/>
      </w:pPr>
      <w:r>
        <w:rPr>
          <w:spacing w:val="-6"/>
        </w:rPr>
        <w:t>第１６条 乙代表機関は、甲の責に帰すべき事由により甲が本契約に違反しその結果委託業務の実施が不可能又は著しく困難となったときは、本契約の全部又は一部を解除することができる。</w:t>
      </w:r>
    </w:p>
    <w:p w14:paraId="764F8AD5" w14:textId="77777777" w:rsidR="005B6A28" w:rsidRDefault="005B6A28">
      <w:pPr>
        <w:pStyle w:val="a3"/>
        <w:spacing w:before="4"/>
        <w:ind w:left="0"/>
        <w:rPr>
          <w:sz w:val="25"/>
        </w:rPr>
      </w:pPr>
    </w:p>
    <w:p w14:paraId="648E0051" w14:textId="77777777" w:rsidR="005B6A28" w:rsidRDefault="000A4CFE">
      <w:pPr>
        <w:pStyle w:val="a3"/>
        <w:ind w:left="118"/>
      </w:pPr>
      <w:r>
        <w:rPr>
          <w:spacing w:val="-12"/>
        </w:rPr>
        <w:t>（その他の契約解除）</w:t>
      </w:r>
    </w:p>
    <w:p w14:paraId="36AF15D8" w14:textId="77777777" w:rsidR="005B6A28" w:rsidRDefault="000A4CFE">
      <w:pPr>
        <w:pStyle w:val="a3"/>
        <w:spacing w:before="44" w:line="278" w:lineRule="auto"/>
        <w:ind w:right="221" w:hanging="212"/>
        <w:jc w:val="both"/>
      </w:pPr>
      <w:r>
        <w:rPr>
          <w:spacing w:val="-6"/>
        </w:rPr>
        <w:t>第１７条 著しい経済情勢の変動、天災地変等、本契約締結の際に予測することのできない事由で</w:t>
      </w:r>
      <w:r>
        <w:rPr>
          <w:spacing w:val="-8"/>
        </w:rPr>
        <w:t>あって、甲乙いずれの責にも帰すことのできないものにより委託業務の実施が不可能又は著しく</w:t>
      </w:r>
      <w:r>
        <w:rPr>
          <w:spacing w:val="-4"/>
        </w:rPr>
        <w:t>困難になったときは、甲乙協議して本契約を解除することができる。</w:t>
      </w:r>
    </w:p>
    <w:p w14:paraId="75E5C0F4" w14:textId="77777777" w:rsidR="005B6A28" w:rsidRDefault="005B6A28">
      <w:pPr>
        <w:spacing w:line="278" w:lineRule="auto"/>
        <w:jc w:val="both"/>
        <w:sectPr w:rsidR="005B6A28">
          <w:pgSz w:w="11910" w:h="16840"/>
          <w:pgMar w:top="1660" w:right="900" w:bottom="280" w:left="1300" w:header="880" w:footer="0" w:gutter="0"/>
          <w:cols w:space="720"/>
        </w:sectPr>
      </w:pPr>
    </w:p>
    <w:p w14:paraId="0A284768" w14:textId="77777777" w:rsidR="005B6A28" w:rsidRDefault="000A4CFE">
      <w:pPr>
        <w:pStyle w:val="a3"/>
        <w:spacing w:before="58"/>
        <w:ind w:left="118"/>
      </w:pPr>
      <w:r>
        <w:rPr>
          <w:spacing w:val="-12"/>
        </w:rPr>
        <w:lastRenderedPageBreak/>
        <w:t>（解除措置）</w:t>
      </w:r>
    </w:p>
    <w:p w14:paraId="46481083" w14:textId="77777777" w:rsidR="005B6A28" w:rsidRDefault="000A4CFE">
      <w:pPr>
        <w:pStyle w:val="a3"/>
        <w:spacing w:before="44"/>
        <w:ind w:left="118"/>
      </w:pPr>
      <w:r>
        <w:rPr>
          <w:spacing w:val="-9"/>
        </w:rPr>
        <w:t>第１８条 甲が第１５条に規定した甲の解除権を行使し、本契約を解除するときは、乙代表機関は</w:t>
      </w:r>
    </w:p>
    <w:p w14:paraId="55AE401D" w14:textId="77777777" w:rsidR="005B6A28" w:rsidRDefault="000A4CFE">
      <w:pPr>
        <w:pStyle w:val="a3"/>
        <w:spacing w:before="44" w:line="278" w:lineRule="auto"/>
        <w:ind w:right="166"/>
        <w:jc w:val="both"/>
      </w:pPr>
      <w:r>
        <w:rPr>
          <w:spacing w:val="-12"/>
        </w:rPr>
        <w:t>「委託試験研究中止（廃止）申請書（事業様式２）」を甲へ提出して、甲の承認を得るとともに、</w:t>
      </w:r>
      <w:r>
        <w:rPr>
          <w:spacing w:val="-6"/>
        </w:rPr>
        <w:t>第４条及び第１９条から第２２条までの規定に準じて精算するものとする。また、乙代表機関が第１６条に規定した乙の解除権を行使して本契約を解除するときは、事前に甲に対して本契約の</w:t>
      </w:r>
      <w:r>
        <w:rPr>
          <w:spacing w:val="-2"/>
        </w:rPr>
        <w:t>解除に係る協議を申し込むこととする。</w:t>
      </w:r>
    </w:p>
    <w:p w14:paraId="18DE802A" w14:textId="77777777" w:rsidR="005B6A28" w:rsidRDefault="005B6A28">
      <w:pPr>
        <w:pStyle w:val="a3"/>
        <w:spacing w:before="1"/>
        <w:ind w:left="0"/>
        <w:rPr>
          <w:sz w:val="25"/>
        </w:rPr>
      </w:pPr>
    </w:p>
    <w:p w14:paraId="2AE786C1" w14:textId="77777777" w:rsidR="005B6A28" w:rsidRDefault="000A4CFE">
      <w:pPr>
        <w:pStyle w:val="a3"/>
        <w:spacing w:before="1"/>
        <w:ind w:left="118"/>
      </w:pPr>
      <w:r>
        <w:rPr>
          <w:spacing w:val="-12"/>
        </w:rPr>
        <w:t>（違約金等）</w:t>
      </w:r>
    </w:p>
    <w:p w14:paraId="0F295622" w14:textId="77777777" w:rsidR="005B6A28" w:rsidRDefault="000A4CFE">
      <w:pPr>
        <w:pStyle w:val="a3"/>
        <w:spacing w:before="44" w:line="278" w:lineRule="auto"/>
        <w:ind w:right="219" w:hanging="212"/>
        <w:jc w:val="both"/>
      </w:pPr>
      <w:r>
        <w:rPr>
          <w:spacing w:val="-4"/>
        </w:rPr>
        <w:t>第１９条 第１５条第１項に規定した甲の解除権に基づき本契約の全部又は一部を解除したとき</w:t>
      </w:r>
      <w:r>
        <w:rPr>
          <w:spacing w:val="-12"/>
        </w:rPr>
        <w:t>は、甲はその解除により完了できない委託業務（以下「解除部分」という。）に係る経費の支払義</w:t>
      </w:r>
      <w:r>
        <w:rPr>
          <w:spacing w:val="-8"/>
        </w:rPr>
        <w:t>務を免れるとともに、乙代表機関は違約金として解除部分（解除日が属する事業年度の翌年度以</w:t>
      </w:r>
      <w:r>
        <w:rPr>
          <w:spacing w:val="-12"/>
        </w:rPr>
        <w:t>降の部分を除く。</w:t>
      </w:r>
      <w:r>
        <w:rPr>
          <w:spacing w:val="-54"/>
        </w:rPr>
        <w:t>）</w:t>
      </w:r>
      <w:r>
        <w:rPr>
          <w:spacing w:val="-12"/>
        </w:rPr>
        <w:t>に対する契約金額の１００分の１０に相当する金額を、甲へ支払わなければな</w:t>
      </w:r>
      <w:r>
        <w:rPr>
          <w:spacing w:val="-4"/>
        </w:rPr>
        <w:t>らない。</w:t>
      </w:r>
    </w:p>
    <w:p w14:paraId="3FDA1CC9" w14:textId="77777777" w:rsidR="005B6A28" w:rsidRDefault="000A4CFE">
      <w:pPr>
        <w:pStyle w:val="a3"/>
        <w:spacing w:line="278" w:lineRule="auto"/>
        <w:ind w:right="227" w:hanging="212"/>
        <w:jc w:val="both"/>
      </w:pPr>
      <w:r>
        <w:rPr>
          <w:spacing w:val="-6"/>
        </w:rPr>
        <w:t>２ 甲は、甲が既に負担した費用のうち、前項により本契約の全部又は一部の解除部分に係る支払</w:t>
      </w:r>
      <w:r>
        <w:rPr>
          <w:spacing w:val="-2"/>
        </w:rPr>
        <w:t>額の返還を乙代表機関へ請求するものとする。</w:t>
      </w:r>
    </w:p>
    <w:p w14:paraId="2D8F1AF8" w14:textId="77777777" w:rsidR="005B6A28" w:rsidRDefault="000A4CFE">
      <w:pPr>
        <w:pStyle w:val="a3"/>
        <w:spacing w:line="278" w:lineRule="auto"/>
        <w:ind w:right="221" w:hanging="212"/>
        <w:jc w:val="both"/>
      </w:pPr>
      <w:r>
        <w:rPr>
          <w:spacing w:val="-6"/>
        </w:rPr>
        <w:t>３ 乙代表機関は、第１項の違約金及び前項の返還金を甲が指定する支払期日までに支払わないと</w:t>
      </w:r>
      <w:r>
        <w:rPr>
          <w:spacing w:val="-8"/>
        </w:rPr>
        <w:t>きは、未払金額に対して支払期日の翌日から支払いの日までの日数に応じ、民法第４０４条に定</w:t>
      </w:r>
      <w:r>
        <w:rPr>
          <w:spacing w:val="-4"/>
        </w:rPr>
        <w:t>める法定利率で算出した延滞金を支払わなければならない。</w:t>
      </w:r>
    </w:p>
    <w:p w14:paraId="660A6EAA" w14:textId="77777777" w:rsidR="005B6A28" w:rsidRDefault="005B6A28">
      <w:pPr>
        <w:pStyle w:val="a3"/>
        <w:spacing w:before="8"/>
        <w:ind w:left="0"/>
        <w:rPr>
          <w:sz w:val="24"/>
        </w:rPr>
      </w:pPr>
    </w:p>
    <w:p w14:paraId="3944500B" w14:textId="77777777" w:rsidR="005B6A28" w:rsidRDefault="000A4CFE">
      <w:pPr>
        <w:pStyle w:val="a3"/>
        <w:ind w:left="118"/>
      </w:pPr>
      <w:r>
        <w:rPr>
          <w:spacing w:val="-7"/>
        </w:rPr>
        <w:t>第６章 委託費の確定及び支払い</w:t>
      </w:r>
    </w:p>
    <w:p w14:paraId="0CBF7923" w14:textId="77777777" w:rsidR="005B6A28" w:rsidRDefault="000A4CFE">
      <w:pPr>
        <w:pStyle w:val="a3"/>
        <w:spacing w:before="45"/>
        <w:ind w:left="118"/>
      </w:pPr>
      <w:r>
        <w:rPr>
          <w:spacing w:val="-12"/>
        </w:rPr>
        <w:t>（委託費の額の確定）</w:t>
      </w:r>
    </w:p>
    <w:p w14:paraId="2896DD9A" w14:textId="77777777" w:rsidR="005B6A28" w:rsidRDefault="000A4CFE">
      <w:pPr>
        <w:pStyle w:val="a3"/>
        <w:spacing w:before="43" w:line="278" w:lineRule="auto"/>
        <w:ind w:right="221" w:hanging="212"/>
        <w:jc w:val="both"/>
      </w:pPr>
      <w:r>
        <w:rPr>
          <w:spacing w:val="-6"/>
        </w:rPr>
        <w:t>第２０条 甲は、乙代表機関から受理した実績報告書を遅滞なく検査し、委託業務の実施に要した</w:t>
      </w:r>
      <w:r>
        <w:rPr>
          <w:spacing w:val="-8"/>
        </w:rPr>
        <w:t>経費が本契約内容に適合していると認めたときは、当該経費の額と委託費の限度額とのいずれか</w:t>
      </w:r>
      <w:r>
        <w:rPr>
          <w:spacing w:val="-6"/>
        </w:rPr>
        <w:t>低い額を支払うべき額として確定（以下「確定額」という。）し、乙代表機関へ通知する。</w:t>
      </w:r>
    </w:p>
    <w:p w14:paraId="3EC02507" w14:textId="77777777" w:rsidR="005B6A28" w:rsidRDefault="005B6A28">
      <w:pPr>
        <w:pStyle w:val="a3"/>
        <w:spacing w:before="3"/>
        <w:ind w:left="0"/>
        <w:rPr>
          <w:sz w:val="25"/>
        </w:rPr>
      </w:pPr>
    </w:p>
    <w:p w14:paraId="6C594D57" w14:textId="77777777" w:rsidR="005B6A28" w:rsidRDefault="000A4CFE">
      <w:pPr>
        <w:pStyle w:val="a3"/>
        <w:ind w:left="118"/>
      </w:pPr>
      <w:r>
        <w:rPr>
          <w:spacing w:val="-12"/>
        </w:rPr>
        <w:t>（確定額の請求及び支払）</w:t>
      </w:r>
    </w:p>
    <w:p w14:paraId="38F8ED9B" w14:textId="77777777" w:rsidR="005B6A28" w:rsidRDefault="000A4CFE">
      <w:pPr>
        <w:pStyle w:val="a3"/>
        <w:spacing w:before="45"/>
        <w:ind w:left="118"/>
      </w:pPr>
      <w:r>
        <w:rPr>
          <w:spacing w:val="-20"/>
        </w:rPr>
        <w:t>第２１条 乙代表機関は、前条の通知を受けたときは、「委託試験研究精算払請求書</w:t>
      </w:r>
      <w:r>
        <w:rPr>
          <w:spacing w:val="-14"/>
        </w:rPr>
        <w:t>（</w:t>
      </w:r>
      <w:r>
        <w:rPr>
          <w:spacing w:val="-25"/>
        </w:rPr>
        <w:t xml:space="preserve">経理様式 </w:t>
      </w:r>
      <w:r>
        <w:rPr>
          <w:spacing w:val="-14"/>
        </w:rPr>
        <w:t>13）」</w:t>
      </w:r>
    </w:p>
    <w:p w14:paraId="40C01578" w14:textId="77777777" w:rsidR="005B6A28" w:rsidRDefault="000A4CFE">
      <w:pPr>
        <w:pStyle w:val="a3"/>
        <w:spacing w:before="43" w:line="278" w:lineRule="auto"/>
        <w:ind w:right="221"/>
        <w:jc w:val="both"/>
      </w:pPr>
      <w:r>
        <w:rPr>
          <w:spacing w:val="-14"/>
        </w:rPr>
        <w:t>（以下「精算払請求書」という。）により確定額を甲に請求するものとする。ただし、既に第４条</w:t>
      </w:r>
      <w:r>
        <w:rPr>
          <w:spacing w:val="-8"/>
        </w:rPr>
        <w:t>第２項に規定する概算払を受けている場合は、確定額から当該概算払の額を減じた額を請求する</w:t>
      </w:r>
      <w:r>
        <w:rPr>
          <w:spacing w:val="-2"/>
        </w:rPr>
        <w:t>ものとする。</w:t>
      </w:r>
    </w:p>
    <w:p w14:paraId="24048558" w14:textId="77777777" w:rsidR="005B6A28" w:rsidRDefault="000A4CFE">
      <w:pPr>
        <w:pStyle w:val="a3"/>
        <w:spacing w:line="278" w:lineRule="auto"/>
        <w:ind w:right="227" w:hanging="212"/>
        <w:jc w:val="both"/>
      </w:pPr>
      <w:r>
        <w:rPr>
          <w:spacing w:val="-6"/>
        </w:rPr>
        <w:t>２ 甲は、前項の規定により精算払請求書を受理したときは、受理した日から同日の属する月の翌月の末日まで（以下「約定期間」という。）に、これを乙代表機関へ支払うものとする。</w:t>
      </w:r>
    </w:p>
    <w:p w14:paraId="5C7C5842" w14:textId="77777777" w:rsidR="005B6A28" w:rsidRDefault="000A4CFE">
      <w:pPr>
        <w:pStyle w:val="a3"/>
        <w:spacing w:line="278" w:lineRule="auto"/>
        <w:ind w:right="219" w:hanging="212"/>
        <w:jc w:val="both"/>
      </w:pPr>
      <w:r>
        <w:rPr>
          <w:spacing w:val="-13"/>
        </w:rPr>
        <w:t>３ 前項の規定にかかわらず、甲は、乙代表機関の精算払請求書を受理した後、その内容の全部又は</w:t>
      </w:r>
      <w:r>
        <w:rPr>
          <w:spacing w:val="-8"/>
        </w:rPr>
        <w:t>一部を不当と認めたときは、その理由を明示して当該精算払請求書を乙代表機関に返付することができるものとする。この場合において、当該精算払請求書を返付した日から是正された精算払</w:t>
      </w:r>
      <w:r>
        <w:rPr>
          <w:spacing w:val="-4"/>
        </w:rPr>
        <w:t>請求書を甲が受理した日までの期間は、約定期間に算入しない。</w:t>
      </w:r>
    </w:p>
    <w:p w14:paraId="2952CD45" w14:textId="77777777" w:rsidR="005B6A28" w:rsidRDefault="000A4CFE">
      <w:pPr>
        <w:pStyle w:val="a3"/>
        <w:spacing w:line="278" w:lineRule="auto"/>
        <w:ind w:right="219" w:hanging="212"/>
        <w:jc w:val="both"/>
      </w:pPr>
      <w:r>
        <w:rPr>
          <w:spacing w:val="-6"/>
        </w:rPr>
        <w:t>４ 甲は、約定期間内に確定額を乙代表機関に支払わないときは、未払金額に対して約定期間満了</w:t>
      </w:r>
      <w:r>
        <w:rPr>
          <w:spacing w:val="-8"/>
        </w:rPr>
        <w:t>の日の翌日から甲の取引銀行において支払手続をとった日までの日数に応じ、民法第４０４条に</w:t>
      </w:r>
      <w:r>
        <w:rPr>
          <w:spacing w:val="-12"/>
        </w:rPr>
        <w:t>定める法定利率で算出した金額を遅延利息として、乙代表機関に支払うものとする。ただし、約定</w:t>
      </w:r>
      <w:r>
        <w:rPr>
          <w:spacing w:val="-8"/>
        </w:rPr>
        <w:t>期間内に支払わないことが、天災地変等甲の責に帰すことができない事由によるときは、当該事</w:t>
      </w:r>
      <w:r>
        <w:rPr>
          <w:spacing w:val="-4"/>
        </w:rPr>
        <w:t>由の継続する期間は、遅延利息の算定日数に算入しないものとする。</w:t>
      </w:r>
    </w:p>
    <w:p w14:paraId="68999C1E" w14:textId="77777777" w:rsidR="005B6A28" w:rsidRDefault="005B6A28">
      <w:pPr>
        <w:spacing w:line="278" w:lineRule="auto"/>
        <w:jc w:val="both"/>
        <w:sectPr w:rsidR="005B6A28">
          <w:pgSz w:w="11910" w:h="16840"/>
          <w:pgMar w:top="1660" w:right="900" w:bottom="280" w:left="1300" w:header="880" w:footer="0" w:gutter="0"/>
          <w:cols w:space="720"/>
        </w:sectPr>
      </w:pPr>
    </w:p>
    <w:p w14:paraId="680712BF" w14:textId="77777777" w:rsidR="005B6A28" w:rsidRDefault="000A4CFE">
      <w:pPr>
        <w:pStyle w:val="a3"/>
        <w:spacing w:before="58"/>
        <w:ind w:left="118"/>
      </w:pPr>
      <w:r>
        <w:rPr>
          <w:spacing w:val="-12"/>
        </w:rPr>
        <w:lastRenderedPageBreak/>
        <w:t>（過払金等の返還）</w:t>
      </w:r>
    </w:p>
    <w:p w14:paraId="72672025" w14:textId="77777777" w:rsidR="005B6A28" w:rsidRDefault="000A4CFE">
      <w:pPr>
        <w:pStyle w:val="a3"/>
        <w:spacing w:before="44" w:line="278" w:lineRule="auto"/>
        <w:ind w:right="227" w:hanging="212"/>
        <w:jc w:val="both"/>
      </w:pPr>
      <w:r>
        <w:rPr>
          <w:spacing w:val="-6"/>
        </w:rPr>
        <w:t>第２２条 乙代表機関は、既に第４条第２項に規定する概算払を甲から受けた額が確定額を超えるとき（以下「過払金」という。）は、過払金を甲へ返還しなければならない。</w:t>
      </w:r>
    </w:p>
    <w:p w14:paraId="794927D2" w14:textId="77777777" w:rsidR="005B6A28" w:rsidRDefault="000A4CFE">
      <w:pPr>
        <w:pStyle w:val="a3"/>
        <w:spacing w:line="278" w:lineRule="auto"/>
        <w:ind w:right="221" w:hanging="212"/>
        <w:jc w:val="both"/>
      </w:pPr>
      <w:r>
        <w:rPr>
          <w:spacing w:val="-6"/>
        </w:rPr>
        <w:t>２ 乙代表機関は、過払金を甲が指定する期日までに返還しないときは、未返還金額に対して指定</w:t>
      </w:r>
      <w:r>
        <w:rPr>
          <w:spacing w:val="-8"/>
        </w:rPr>
        <w:t>期日の翌日から返還する日までの日数に応じ、民法第４０４条に定める法定利率で算出した延滞</w:t>
      </w:r>
      <w:r>
        <w:rPr>
          <w:spacing w:val="-2"/>
        </w:rPr>
        <w:t>金を付して返還しなければならない。</w:t>
      </w:r>
    </w:p>
    <w:p w14:paraId="06899136" w14:textId="77777777" w:rsidR="005B6A28" w:rsidRDefault="005B6A28">
      <w:pPr>
        <w:pStyle w:val="a3"/>
        <w:ind w:left="0"/>
        <w:rPr>
          <w:sz w:val="25"/>
        </w:rPr>
      </w:pPr>
    </w:p>
    <w:p w14:paraId="66948A13" w14:textId="77777777" w:rsidR="005B6A28" w:rsidRDefault="000A4CFE">
      <w:pPr>
        <w:pStyle w:val="a3"/>
        <w:spacing w:before="1"/>
        <w:ind w:left="118"/>
      </w:pPr>
      <w:r>
        <w:rPr>
          <w:spacing w:val="-4"/>
        </w:rPr>
        <w:t>第７章 取得財産の管理</w:t>
      </w:r>
    </w:p>
    <w:p w14:paraId="6B81E35A" w14:textId="77777777" w:rsidR="005B6A28" w:rsidRDefault="000A4CFE">
      <w:pPr>
        <w:pStyle w:val="a3"/>
        <w:spacing w:before="44"/>
        <w:ind w:left="118"/>
      </w:pPr>
      <w:r>
        <w:rPr>
          <w:spacing w:val="-12"/>
        </w:rPr>
        <w:t>（取得財産の帰属等）</w:t>
      </w:r>
    </w:p>
    <w:p w14:paraId="70FBD579" w14:textId="77777777" w:rsidR="005B6A28" w:rsidRDefault="000A4CFE">
      <w:pPr>
        <w:pStyle w:val="a3"/>
        <w:spacing w:before="43" w:line="278" w:lineRule="auto"/>
        <w:ind w:right="165" w:hanging="212"/>
        <w:jc w:val="both"/>
      </w:pPr>
      <w:r>
        <w:rPr>
          <w:spacing w:val="-6"/>
        </w:rPr>
        <w:t>第２３条 委託業務を実施するため委託費により製造し、取得し、又は効用を増加させた財産のう</w:t>
      </w:r>
      <w:r>
        <w:rPr>
          <w:spacing w:val="-12"/>
        </w:rPr>
        <w:t>ち、その価額が１０万円以上かつ使用可能期間が１年以上の財産（以下「取得財産」という。）の所有権は、乙構成員が検収した時をもって、委託期間（本委託業務が、甲が複数年度において予定する委託試験研究の一部として行われる場合には、継続的に本委託業務が実施される期間とする。</w:t>
      </w:r>
      <w:r>
        <w:rPr>
          <w:spacing w:val="-6"/>
        </w:rPr>
        <w:t>以下この条から第２６条の２までにおいて同じ。）中は当該乙構成員にこれを帰属させるものと</w:t>
      </w:r>
      <w:r>
        <w:rPr>
          <w:spacing w:val="-2"/>
        </w:rPr>
        <w:t>する。（以下「取得財産帰属者」という。）</w:t>
      </w:r>
    </w:p>
    <w:p w14:paraId="083984D0" w14:textId="77777777" w:rsidR="005B6A28" w:rsidRDefault="000A4CFE">
      <w:pPr>
        <w:pStyle w:val="a3"/>
        <w:spacing w:line="278" w:lineRule="auto"/>
        <w:ind w:right="219" w:hanging="212"/>
        <w:jc w:val="both"/>
      </w:pPr>
      <w:r>
        <w:rPr>
          <w:spacing w:val="-13"/>
        </w:rPr>
        <w:t>２ 取得財産帰属者は、委託期間中、取得財産について、善良なる管理者の注意をもって管理すると</w:t>
      </w:r>
      <w:r>
        <w:rPr>
          <w:spacing w:val="-10"/>
        </w:rPr>
        <w:t>ともに、損傷等により使用できなくなった場合は、「委託物品等報告書（経理様式 12）」を提出</w:t>
      </w:r>
      <w:r>
        <w:rPr>
          <w:spacing w:val="-4"/>
        </w:rPr>
        <w:t>し、廃棄許可について申請し、甲の指示を受けなければならない。</w:t>
      </w:r>
    </w:p>
    <w:p w14:paraId="21A8CACC" w14:textId="77777777" w:rsidR="005B6A28" w:rsidRDefault="000A4CFE">
      <w:pPr>
        <w:pStyle w:val="a3"/>
        <w:spacing w:line="278" w:lineRule="auto"/>
        <w:ind w:right="227" w:hanging="212"/>
        <w:jc w:val="both"/>
      </w:pPr>
      <w:r>
        <w:rPr>
          <w:spacing w:val="-6"/>
        </w:rPr>
        <w:t>３ 取得財産帰属者は、取得財産について他の財産と区分するために、物品標示票を貼付して管理</w:t>
      </w:r>
      <w:r>
        <w:rPr>
          <w:spacing w:val="-2"/>
        </w:rPr>
        <w:t>しなければならない。</w:t>
      </w:r>
    </w:p>
    <w:p w14:paraId="6378C687" w14:textId="77777777" w:rsidR="005B6A28" w:rsidRDefault="000A4CFE">
      <w:pPr>
        <w:pStyle w:val="a3"/>
        <w:spacing w:line="278" w:lineRule="auto"/>
        <w:ind w:right="219" w:hanging="212"/>
        <w:jc w:val="both"/>
      </w:pPr>
      <w:r>
        <w:rPr>
          <w:spacing w:val="-6"/>
        </w:rPr>
        <w:t>４ 取得財産帰属者は、委託期間中、取得財産を甲の許可なく委託業務以外の目的に使用してはな</w:t>
      </w:r>
      <w:r>
        <w:rPr>
          <w:spacing w:val="-12"/>
        </w:rPr>
        <w:t>らない。ただし、取得財産帰属者は、取得財産のうち取得価額が５０万円以上の研究機器を委託業</w:t>
      </w:r>
      <w:r>
        <w:rPr>
          <w:spacing w:val="-8"/>
        </w:rPr>
        <w:t>務に支障が生じない範囲内で、一時的に他の研究開発事業に使用することができる。この場合において、取得財産帰属者は次の事項を遵守するとともに、「研究機器一時使用報告書（経理様式 14）」を第１１条に規定する乙代表機関が提出する実績報告書の提出に併せて提出するものとす</w:t>
      </w:r>
      <w:r>
        <w:rPr>
          <w:spacing w:val="-6"/>
        </w:rPr>
        <w:t>る。</w:t>
      </w:r>
    </w:p>
    <w:p w14:paraId="2B6521C1" w14:textId="77777777" w:rsidR="005B6A28" w:rsidRDefault="000A4CFE">
      <w:pPr>
        <w:pStyle w:val="a3"/>
        <w:spacing w:line="276" w:lineRule="auto"/>
        <w:ind w:left="540" w:right="227" w:hanging="210"/>
        <w:jc w:val="both"/>
      </w:pPr>
      <w:r>
        <w:rPr>
          <w:spacing w:val="-6"/>
        </w:rPr>
        <w:t>一 取得財産帰属者が一時使用する場合には、破損した場合の修繕費、光熱水料等の一時使用に</w:t>
      </w:r>
      <w:r>
        <w:rPr>
          <w:spacing w:val="-2"/>
        </w:rPr>
        <w:t>要する経費を委託費から支出しないこと。</w:t>
      </w:r>
    </w:p>
    <w:p w14:paraId="61CCB47D" w14:textId="77777777" w:rsidR="005B6A28" w:rsidRDefault="000A4CFE">
      <w:pPr>
        <w:pStyle w:val="a3"/>
        <w:spacing w:line="278" w:lineRule="auto"/>
        <w:ind w:left="540" w:right="220" w:hanging="210"/>
        <w:jc w:val="both"/>
      </w:pPr>
      <w:r>
        <w:rPr>
          <w:spacing w:val="-6"/>
        </w:rPr>
        <w:t>二 取得財産帰属者以外の者が一時使用する場合には、取得財産帰属者は、一時使用予定者との</w:t>
      </w:r>
      <w:r>
        <w:rPr>
          <w:spacing w:val="-8"/>
        </w:rPr>
        <w:t>間で、破損した場合の修繕費、光熱水料等の一時使用に要する経費の取扱いについてあらかじ</w:t>
      </w:r>
      <w:r>
        <w:rPr>
          <w:spacing w:val="-4"/>
        </w:rPr>
        <w:t>め取決めを締結し、かつ、一時使用は無償とし収益を得ないこと。</w:t>
      </w:r>
    </w:p>
    <w:p w14:paraId="05351547" w14:textId="77777777" w:rsidR="005B6A28" w:rsidRDefault="000A4CFE">
      <w:pPr>
        <w:pStyle w:val="a3"/>
        <w:spacing w:line="278" w:lineRule="auto"/>
        <w:ind w:right="219" w:hanging="212"/>
        <w:jc w:val="both"/>
      </w:pPr>
      <w:r>
        <w:rPr>
          <w:spacing w:val="-13"/>
        </w:rPr>
        <w:t>５ 取得財産帰属者は、取得財産について、甲がその引渡しを請求した場合には、これを甲に引き渡</w:t>
      </w:r>
      <w:r>
        <w:rPr>
          <w:spacing w:val="-12"/>
        </w:rPr>
        <w:t>さなければならない。なお、この場合、当該取得財産の所有権の帰属その他当該取得財産の取扱い</w:t>
      </w:r>
      <w:r>
        <w:rPr>
          <w:spacing w:val="-2"/>
        </w:rPr>
        <w:t>については、甲が指示するところによる。</w:t>
      </w:r>
    </w:p>
    <w:p w14:paraId="607DED8D" w14:textId="77777777" w:rsidR="005B6A28" w:rsidRDefault="000A4CFE">
      <w:pPr>
        <w:pStyle w:val="a3"/>
        <w:spacing w:line="278" w:lineRule="auto"/>
        <w:ind w:right="221" w:hanging="212"/>
        <w:jc w:val="both"/>
      </w:pPr>
      <w:r>
        <w:rPr>
          <w:spacing w:val="-6"/>
        </w:rPr>
        <w:t>６ 取得財産帰属者は、委託期間中に他の構成員へ取得財産の所有権を移転しようとするとき、又</w:t>
      </w:r>
      <w:r>
        <w:rPr>
          <w:spacing w:val="-8"/>
        </w:rPr>
        <w:t>は取得財産の設置場所を変更しようとするときは、乙代表機関を通じて甲へ「委託物品等受入申</w:t>
      </w:r>
      <w:r>
        <w:rPr>
          <w:spacing w:val="-10"/>
        </w:rPr>
        <w:t>請書（</w:t>
      </w:r>
      <w:r>
        <w:rPr>
          <w:spacing w:val="-11"/>
        </w:rPr>
        <w:t xml:space="preserve">経理様式 </w:t>
      </w:r>
      <w:r>
        <w:rPr>
          <w:spacing w:val="-10"/>
        </w:rPr>
        <w:t>11）」（以下「受入申請書」という。）を提出して甲の事前承認を受けなければ</w:t>
      </w:r>
      <w:r>
        <w:rPr>
          <w:spacing w:val="-2"/>
        </w:rPr>
        <w:t>ならない。</w:t>
      </w:r>
    </w:p>
    <w:p w14:paraId="5A0F333B" w14:textId="77777777" w:rsidR="005B6A28" w:rsidRDefault="005B6A28">
      <w:pPr>
        <w:pStyle w:val="a3"/>
        <w:spacing w:before="1"/>
        <w:ind w:left="0"/>
      </w:pPr>
    </w:p>
    <w:p w14:paraId="142D45B0" w14:textId="77777777" w:rsidR="005B6A28" w:rsidRDefault="000A4CFE">
      <w:pPr>
        <w:pStyle w:val="a3"/>
        <w:ind w:left="118"/>
      </w:pPr>
      <w:r>
        <w:rPr>
          <w:spacing w:val="-12"/>
        </w:rPr>
        <w:t>（取得財産の継続使用）</w:t>
      </w:r>
    </w:p>
    <w:p w14:paraId="27D72FF4" w14:textId="77777777" w:rsidR="005B6A28" w:rsidRDefault="000A4CFE">
      <w:pPr>
        <w:pStyle w:val="a3"/>
        <w:spacing w:before="167"/>
        <w:ind w:left="118"/>
      </w:pPr>
      <w:r>
        <w:rPr>
          <w:spacing w:val="-9"/>
        </w:rPr>
        <w:t>第２４条 取得財産帰属者は、本委託事業の終了の時期までの間、取得財産を継続使用することが</w:t>
      </w:r>
    </w:p>
    <w:p w14:paraId="05577444" w14:textId="77777777" w:rsidR="005B6A28" w:rsidRDefault="005B6A28">
      <w:pPr>
        <w:sectPr w:rsidR="005B6A28">
          <w:pgSz w:w="11910" w:h="16840"/>
          <w:pgMar w:top="1660" w:right="900" w:bottom="280" w:left="1300" w:header="880" w:footer="0" w:gutter="0"/>
          <w:cols w:space="720"/>
        </w:sectPr>
      </w:pPr>
    </w:p>
    <w:p w14:paraId="07141944" w14:textId="77777777" w:rsidR="005B6A28" w:rsidRDefault="000A4CFE">
      <w:pPr>
        <w:pStyle w:val="a3"/>
        <w:spacing w:before="58"/>
      </w:pPr>
      <w:r>
        <w:rPr>
          <w:spacing w:val="-12"/>
        </w:rPr>
        <w:lastRenderedPageBreak/>
        <w:t>できるものとする。</w:t>
      </w:r>
    </w:p>
    <w:p w14:paraId="291A00E6" w14:textId="77777777" w:rsidR="005B6A28" w:rsidRDefault="000A4CFE">
      <w:pPr>
        <w:pStyle w:val="a3"/>
        <w:spacing w:before="44" w:line="278" w:lineRule="auto"/>
        <w:ind w:right="218" w:hanging="212"/>
        <w:jc w:val="both"/>
      </w:pPr>
      <w:r>
        <w:rPr>
          <w:spacing w:val="-6"/>
        </w:rPr>
        <w:t>２ 取得財産帰属者は、本委託期間の終了の時期において、同種の研究目的で引き続き取得財産を</w:t>
      </w:r>
      <w:r>
        <w:rPr>
          <w:spacing w:val="-10"/>
        </w:rPr>
        <w:t>使用することを求める場合には、乙代表機関を通じて甲へ「委託物品等報告書（経理様式 12）」</w:t>
      </w:r>
      <w:r>
        <w:rPr>
          <w:spacing w:val="-4"/>
        </w:rPr>
        <w:t>を提出して、継続使用について、甲の事前承認を得なければならない。</w:t>
      </w:r>
    </w:p>
    <w:p w14:paraId="65A13E0F" w14:textId="77777777" w:rsidR="005B6A28" w:rsidRDefault="000A4CFE">
      <w:pPr>
        <w:pStyle w:val="a3"/>
        <w:spacing w:line="278" w:lineRule="auto"/>
        <w:ind w:right="218" w:hanging="212"/>
        <w:jc w:val="both"/>
      </w:pPr>
      <w:r>
        <w:rPr>
          <w:spacing w:val="-6"/>
        </w:rPr>
        <w:t>３ 甲は、前項の申出がされた場合において、継続使用を希望する取得財産帰属者の継続使用の目</w:t>
      </w:r>
      <w:r>
        <w:rPr>
          <w:spacing w:val="-12"/>
        </w:rPr>
        <w:t>的、研究内容が適切と認められる場合には、継続使用の希望があった取得財産について、継続使用</w:t>
      </w:r>
      <w:r>
        <w:rPr>
          <w:spacing w:val="-17"/>
        </w:rPr>
        <w:t>を認めるものとする。</w:t>
      </w:r>
      <w:r>
        <w:rPr>
          <w:spacing w:val="-12"/>
        </w:rPr>
        <w:t>（以下取得財産の継続使用が認められた取得財産帰属者を「継続使用者」という。）なお、この場合、当該取得財産の所有権の帰属その他当該取得財産の取扱いについては甲</w:t>
      </w:r>
      <w:r>
        <w:rPr>
          <w:spacing w:val="-2"/>
        </w:rPr>
        <w:t>が指示するところによる。</w:t>
      </w:r>
    </w:p>
    <w:p w14:paraId="75D6C2BA" w14:textId="77777777" w:rsidR="005B6A28" w:rsidRDefault="000A4CFE">
      <w:pPr>
        <w:pStyle w:val="a3"/>
        <w:spacing w:line="278" w:lineRule="auto"/>
        <w:ind w:right="113" w:hanging="212"/>
      </w:pPr>
      <w:r>
        <w:rPr>
          <w:spacing w:val="-8"/>
        </w:rPr>
        <w:t>４ 甲は、前項の規定により継続使用することを認めた取得財産（以下「継続使用財産」という。）</w:t>
      </w:r>
      <w:r>
        <w:rPr>
          <w:spacing w:val="-6"/>
        </w:rPr>
        <w:t>について、継続使用者が甲が認めた目的以外の使用をし、又は甲の許可を得ない処分等不適切な行為を行っていたと認められる場合その他甲が特に必要があると認める場合には、継続使用者に</w:t>
      </w:r>
      <w:r>
        <w:rPr>
          <w:spacing w:val="-2"/>
        </w:rPr>
        <w:t>よる継続使用を中止させることができるものとする。</w:t>
      </w:r>
    </w:p>
    <w:p w14:paraId="4AF94E62" w14:textId="77777777" w:rsidR="005B6A28" w:rsidRDefault="000A4CFE">
      <w:pPr>
        <w:pStyle w:val="a3"/>
        <w:spacing w:line="278" w:lineRule="auto"/>
        <w:ind w:right="219" w:hanging="212"/>
        <w:jc w:val="both"/>
      </w:pPr>
      <w:r>
        <w:rPr>
          <w:spacing w:val="-6"/>
        </w:rPr>
        <w:t>５ 前項において、継続使用者の責めに帰すべき事由により継続使用が中止された場合には、継続</w:t>
      </w:r>
      <w:r>
        <w:rPr>
          <w:spacing w:val="-12"/>
        </w:rPr>
        <w:t>使用者は、甲の指示に従い、甲に対し、直ちに継続使用財産を返還するか、又は継続使用を中止した時点における継続使用財産の残存簿価を納付するものとする。なお、この場合、継続使用財産の</w:t>
      </w:r>
      <w:r>
        <w:rPr>
          <w:spacing w:val="-4"/>
        </w:rPr>
        <w:t>返還その他処分に要する費用は、継続使用者が負担するものとする。</w:t>
      </w:r>
    </w:p>
    <w:p w14:paraId="5940E655" w14:textId="77777777" w:rsidR="005B6A28" w:rsidRDefault="000A4CFE">
      <w:pPr>
        <w:pStyle w:val="a3"/>
        <w:spacing w:line="276" w:lineRule="auto"/>
        <w:ind w:right="227" w:hanging="212"/>
        <w:jc w:val="both"/>
      </w:pPr>
      <w:r>
        <w:rPr>
          <w:spacing w:val="-6"/>
        </w:rPr>
        <w:t>６ 継続使用者は、甲に対し、継続使用期間満了前に継続使用財産の同期間満了後の取扱いについて「委託物品等報告書（</w:t>
      </w:r>
      <w:r>
        <w:rPr>
          <w:spacing w:val="-18"/>
        </w:rPr>
        <w:t xml:space="preserve">経理様式 </w:t>
      </w:r>
      <w:r>
        <w:rPr>
          <w:spacing w:val="-6"/>
        </w:rPr>
        <w:t>12）」を提出して、甲の事前承認を得なければならない。</w:t>
      </w:r>
    </w:p>
    <w:p w14:paraId="29D137D4" w14:textId="77777777" w:rsidR="005B6A28" w:rsidRDefault="000A4CFE">
      <w:pPr>
        <w:pStyle w:val="a3"/>
        <w:spacing w:line="278" w:lineRule="auto"/>
        <w:ind w:right="226" w:hanging="212"/>
        <w:jc w:val="both"/>
      </w:pPr>
      <w:r>
        <w:rPr>
          <w:spacing w:val="-6"/>
        </w:rPr>
        <w:t>７ 継続使用者は、継続使用財産が損傷等により使用できなくなった場合は、前条第２項の規定に</w:t>
      </w:r>
      <w:r>
        <w:rPr>
          <w:spacing w:val="-10"/>
        </w:rPr>
        <w:t>準じて、「委託物品等報告書（</w:t>
      </w:r>
      <w:r>
        <w:rPr>
          <w:spacing w:val="-12"/>
        </w:rPr>
        <w:t xml:space="preserve">経理様式 </w:t>
      </w:r>
      <w:r>
        <w:rPr>
          <w:spacing w:val="-10"/>
        </w:rPr>
        <w:t>12）」を提出し、廃棄許可について申請し、甲の指示を</w:t>
      </w:r>
      <w:r>
        <w:rPr>
          <w:spacing w:val="-2"/>
        </w:rPr>
        <w:t>受けなければならない。</w:t>
      </w:r>
    </w:p>
    <w:p w14:paraId="5A577789" w14:textId="77777777" w:rsidR="005B6A28" w:rsidRDefault="000A4CFE">
      <w:pPr>
        <w:pStyle w:val="a3"/>
        <w:spacing w:line="278" w:lineRule="auto"/>
        <w:ind w:right="226" w:hanging="212"/>
        <w:jc w:val="both"/>
      </w:pPr>
      <w:r>
        <w:rPr>
          <w:spacing w:val="-6"/>
        </w:rPr>
        <w:t>８ 継続使用者は、継続使用財産のうち取得原価が５０万円以上の研究機器を甲が認めた事業（以</w:t>
      </w:r>
      <w:r>
        <w:rPr>
          <w:spacing w:val="-14"/>
        </w:rPr>
        <w:t>下「継続事業」という。）に支障が生じない範囲内で、一時的に他の研究開発に使用することがで</w:t>
      </w:r>
      <w:r>
        <w:rPr>
          <w:spacing w:val="-10"/>
        </w:rPr>
        <w:t>きる。この場合において、継続使用者は「研究機器一時使用報告書（</w:t>
      </w:r>
      <w:r>
        <w:rPr>
          <w:spacing w:val="-12"/>
        </w:rPr>
        <w:t xml:space="preserve">経理様式 </w:t>
      </w:r>
      <w:r>
        <w:rPr>
          <w:spacing w:val="-10"/>
        </w:rPr>
        <w:t>14）」を１０項に</w:t>
      </w:r>
      <w:r>
        <w:rPr>
          <w:spacing w:val="-4"/>
        </w:rPr>
        <w:t>規定する使用状況報告書提出の際に併せて提出するものとする。</w:t>
      </w:r>
    </w:p>
    <w:p w14:paraId="6891B376" w14:textId="77777777" w:rsidR="005B6A28" w:rsidRDefault="000A4CFE">
      <w:pPr>
        <w:pStyle w:val="a3"/>
        <w:spacing w:line="278" w:lineRule="auto"/>
        <w:ind w:right="219" w:hanging="212"/>
        <w:jc w:val="both"/>
      </w:pPr>
      <w:r>
        <w:rPr>
          <w:spacing w:val="-6"/>
        </w:rPr>
        <w:t>９ 前項につき、継続使用者以外の者が継続使用財産を一時使用する場合には、継続使用者は当該</w:t>
      </w:r>
      <w:r>
        <w:rPr>
          <w:spacing w:val="-8"/>
        </w:rPr>
        <w:t>一時使用予定者との間で、継続使用財産が破損した場合の修繕費、光熱水料等の一時使用に要す</w:t>
      </w:r>
      <w:r>
        <w:rPr>
          <w:spacing w:val="-12"/>
        </w:rPr>
        <w:t>る経費の取扱いについてあらかじめ取決めを締結するものとする。ただし、継続使用者は、一時使</w:t>
      </w:r>
      <w:r>
        <w:rPr>
          <w:spacing w:val="-2"/>
        </w:rPr>
        <w:t>用を無償とし収益を得ないものとする。</w:t>
      </w:r>
    </w:p>
    <w:p w14:paraId="389E96E6" w14:textId="77777777" w:rsidR="005B6A28" w:rsidRDefault="000A4CFE">
      <w:pPr>
        <w:pStyle w:val="a3"/>
        <w:spacing w:line="278" w:lineRule="auto"/>
        <w:ind w:right="226" w:hanging="212"/>
        <w:jc w:val="both"/>
      </w:pPr>
      <w:r>
        <w:rPr>
          <w:spacing w:val="-6"/>
        </w:rPr>
        <w:t>１０ 継続使用者は、継続使用財産について、継続使用期間中の年度末ごとにその使用状況を確認</w:t>
      </w:r>
      <w:r>
        <w:rPr>
          <w:spacing w:val="-10"/>
        </w:rPr>
        <w:t>し、「委託物品等報告書（</w:t>
      </w:r>
      <w:r>
        <w:rPr>
          <w:spacing w:val="-12"/>
        </w:rPr>
        <w:t xml:space="preserve">経理様式 </w:t>
      </w:r>
      <w:r>
        <w:rPr>
          <w:spacing w:val="-10"/>
        </w:rPr>
        <w:t>12）」を翌年度の５月３１日までに提出し、甲に継続使用報</w:t>
      </w:r>
      <w:r>
        <w:rPr>
          <w:spacing w:val="-2"/>
        </w:rPr>
        <w:t>告をしなければならない。</w:t>
      </w:r>
    </w:p>
    <w:p w14:paraId="370FD803" w14:textId="77777777" w:rsidR="005B6A28" w:rsidRDefault="000A4CFE">
      <w:pPr>
        <w:pStyle w:val="a3"/>
        <w:spacing w:line="278" w:lineRule="auto"/>
        <w:ind w:right="113" w:hanging="212"/>
      </w:pPr>
      <w:r>
        <w:rPr>
          <w:spacing w:val="-17"/>
        </w:rPr>
        <w:t>１１ 継続使用者は、継続事業を中止または終了する場合には、「委託物品等報告書</w:t>
      </w:r>
      <w:r>
        <w:rPr>
          <w:spacing w:val="-12"/>
        </w:rPr>
        <w:t>（</w:t>
      </w:r>
      <w:r>
        <w:rPr>
          <w:spacing w:val="-23"/>
        </w:rPr>
        <w:t xml:space="preserve">経理様式 </w:t>
      </w:r>
      <w:r>
        <w:rPr>
          <w:spacing w:val="-12"/>
        </w:rPr>
        <w:t>12）」</w:t>
      </w:r>
      <w:r>
        <w:rPr>
          <w:spacing w:val="-6"/>
        </w:rPr>
        <w:t>により甲に、前項に記載のある使用状況のほか継続事業を中止または終了する理由を報告しなけ</w:t>
      </w:r>
      <w:r>
        <w:rPr>
          <w:spacing w:val="-2"/>
        </w:rPr>
        <w:t>ればならない。</w:t>
      </w:r>
    </w:p>
    <w:p w14:paraId="75DEB87D" w14:textId="77777777" w:rsidR="005B6A28" w:rsidRDefault="000A4CFE">
      <w:pPr>
        <w:pStyle w:val="a3"/>
        <w:spacing w:line="278" w:lineRule="auto"/>
        <w:ind w:left="309" w:right="166" w:firstLine="211"/>
      </w:pPr>
      <w:r>
        <w:rPr>
          <w:spacing w:val="-12"/>
        </w:rPr>
        <w:t>なお、継続事業の承認を受けた期間の最終年度であって、継続使用を終了する場合にあっては、</w:t>
      </w:r>
      <w:r>
        <w:rPr>
          <w:spacing w:val="-4"/>
        </w:rPr>
        <w:t>前項の使用状況の提出をもって、代えることができるものとする。</w:t>
      </w:r>
    </w:p>
    <w:p w14:paraId="7C588599" w14:textId="77777777" w:rsidR="005B6A28" w:rsidRDefault="000A4CFE">
      <w:pPr>
        <w:pStyle w:val="a3"/>
        <w:spacing w:line="278" w:lineRule="auto"/>
        <w:ind w:right="219" w:hanging="212"/>
        <w:jc w:val="both"/>
      </w:pPr>
      <w:r>
        <w:rPr>
          <w:spacing w:val="-12"/>
        </w:rPr>
        <w:t>１２ 継続使用者は、継続使用財産について、前条第３項に規定する物品標示票を貼付し、「継続使</w:t>
      </w:r>
      <w:r>
        <w:rPr>
          <w:spacing w:val="-10"/>
        </w:rPr>
        <w:t>用物品管理簿（委託物品等報告書別紙２（経理様式 12））」に登載して管理し、また、第８項に規定する「委託物品等報告書（経理様式 12）」の提出と併せて当該継続使用物品管理簿の写しを</w:t>
      </w:r>
      <w:r>
        <w:rPr>
          <w:spacing w:val="-2"/>
        </w:rPr>
        <w:t>甲に提出しなければならない。</w:t>
      </w:r>
    </w:p>
    <w:p w14:paraId="6B0A37E3" w14:textId="77777777" w:rsidR="005B6A28" w:rsidRDefault="005B6A28">
      <w:pPr>
        <w:spacing w:line="278" w:lineRule="auto"/>
        <w:jc w:val="both"/>
        <w:sectPr w:rsidR="005B6A28">
          <w:pgSz w:w="11910" w:h="16840"/>
          <w:pgMar w:top="1660" w:right="900" w:bottom="280" w:left="1300" w:header="880" w:footer="0" w:gutter="0"/>
          <w:cols w:space="720"/>
        </w:sectPr>
      </w:pPr>
    </w:p>
    <w:p w14:paraId="020F02AB" w14:textId="77777777" w:rsidR="005B6A28" w:rsidRDefault="000A4CFE">
      <w:pPr>
        <w:pStyle w:val="a3"/>
        <w:spacing w:before="58" w:line="278" w:lineRule="auto"/>
        <w:ind w:right="221" w:hanging="212"/>
        <w:jc w:val="both"/>
      </w:pPr>
      <w:r>
        <w:rPr>
          <w:spacing w:val="-6"/>
        </w:rPr>
        <w:lastRenderedPageBreak/>
        <w:t>１３ 継続使用者は、第１項の規定に基づいて委託期間終了後に取得財産を一定期間継続使用して</w:t>
      </w:r>
      <w:r>
        <w:rPr>
          <w:spacing w:val="-8"/>
        </w:rPr>
        <w:t xml:space="preserve">いる場合に取得財産の設置場所を変更しようとするときは、「委託物品等受入申請書（経理様式 </w:t>
      </w:r>
      <w:r>
        <w:rPr>
          <w:spacing w:val="-2"/>
        </w:rPr>
        <w:t>11）」を甲へ事前に提出し、承認を得るものとする。</w:t>
      </w:r>
    </w:p>
    <w:p w14:paraId="14E60FB3" w14:textId="77777777" w:rsidR="005B6A28" w:rsidRDefault="000A4CFE">
      <w:pPr>
        <w:pStyle w:val="a3"/>
        <w:spacing w:line="278" w:lineRule="auto"/>
        <w:ind w:right="227" w:hanging="212"/>
        <w:jc w:val="both"/>
      </w:pPr>
      <w:r>
        <w:rPr>
          <w:spacing w:val="-6"/>
        </w:rPr>
        <w:t>１４ 第１５条から第１７条に基づき契約を解除する場合の取得財産の継続使用については、解除理由、措置内容、委託費の精算等の状況を考慮し、甲乙協議して取り扱いを決定する。</w:t>
      </w:r>
    </w:p>
    <w:p w14:paraId="58F4F4A2" w14:textId="77777777" w:rsidR="005B6A28" w:rsidRDefault="005B6A28">
      <w:pPr>
        <w:pStyle w:val="a3"/>
        <w:ind w:left="0"/>
        <w:rPr>
          <w:sz w:val="25"/>
        </w:rPr>
      </w:pPr>
    </w:p>
    <w:p w14:paraId="4859DAF2" w14:textId="77777777" w:rsidR="005B6A28" w:rsidRDefault="000A4CFE">
      <w:pPr>
        <w:pStyle w:val="a3"/>
        <w:ind w:left="118"/>
      </w:pPr>
      <w:r>
        <w:rPr>
          <w:spacing w:val="-12"/>
        </w:rPr>
        <w:t>（財産管理に係る費用の負担等）</w:t>
      </w:r>
    </w:p>
    <w:p w14:paraId="3A314590" w14:textId="77777777" w:rsidR="005B6A28" w:rsidRDefault="000A4CFE">
      <w:pPr>
        <w:pStyle w:val="a3"/>
        <w:spacing w:before="45" w:line="278" w:lineRule="auto"/>
        <w:ind w:right="165" w:hanging="212"/>
        <w:jc w:val="both"/>
      </w:pPr>
      <w:r>
        <w:rPr>
          <w:spacing w:val="-6"/>
        </w:rPr>
        <w:t>第２５条 取得財産帰属者または継続使用者の取得財産の管理に要する経費のうち、委託業務の実施に要した経費として甲に認められた費用以外の費用及び本委託期間終了後の費用は取得財産帰</w:t>
      </w:r>
      <w:r>
        <w:rPr>
          <w:spacing w:val="-12"/>
        </w:rPr>
        <w:t>属者の負担とする。また、第１５条により本契約が解除された場合の解除された日以降の費用は、</w:t>
      </w:r>
      <w:r>
        <w:rPr>
          <w:spacing w:val="-6"/>
        </w:rPr>
        <w:t>取得財産帰属者の負担とし、第１６条、第１７条により本契約が解除された場合の解除された日</w:t>
      </w:r>
      <w:r>
        <w:rPr>
          <w:spacing w:val="-2"/>
        </w:rPr>
        <w:t>以降の費用の負担については、甲乙協議のうえ決定する。</w:t>
      </w:r>
    </w:p>
    <w:p w14:paraId="0F468260" w14:textId="77777777" w:rsidR="005B6A28" w:rsidRDefault="005B6A28">
      <w:pPr>
        <w:pStyle w:val="a3"/>
        <w:ind w:left="0"/>
        <w:rPr>
          <w:sz w:val="25"/>
        </w:rPr>
      </w:pPr>
    </w:p>
    <w:p w14:paraId="1F046748" w14:textId="77777777" w:rsidR="005B6A28" w:rsidRDefault="000A4CFE">
      <w:pPr>
        <w:pStyle w:val="a3"/>
        <w:ind w:left="118"/>
      </w:pPr>
      <w:r>
        <w:rPr>
          <w:spacing w:val="-12"/>
        </w:rPr>
        <w:t>（取得財産等の弁償）</w:t>
      </w:r>
    </w:p>
    <w:p w14:paraId="06FAF6CC" w14:textId="77777777" w:rsidR="005B6A28" w:rsidRDefault="000A4CFE">
      <w:pPr>
        <w:pStyle w:val="a3"/>
        <w:spacing w:before="45" w:line="278" w:lineRule="auto"/>
        <w:ind w:right="227" w:hanging="212"/>
        <w:jc w:val="both"/>
      </w:pPr>
      <w:r>
        <w:rPr>
          <w:spacing w:val="-6"/>
        </w:rPr>
        <w:t>第２６条 取得財産帰属者または継続使用者は、取得財産又は甲から貸与された財産を滅失又は毀</w:t>
      </w:r>
      <w:r>
        <w:rPr>
          <w:spacing w:val="-14"/>
        </w:rPr>
        <w:t>損（研究内容上、当然発生する毀損を除く。）した場合は、発生日から原則として７日以内に乙代表機関を通じて甲へ報告するとともに、補修、部品の取替、製造等を行い、原状に復元しなければ</w:t>
      </w:r>
      <w:r>
        <w:rPr>
          <w:spacing w:val="-6"/>
        </w:rPr>
        <w:t>ならない。ただし、甲により特段の指示があった場合は、その指示に従うものとする。</w:t>
      </w:r>
    </w:p>
    <w:p w14:paraId="64DAA814" w14:textId="77777777" w:rsidR="005B6A28" w:rsidRDefault="005B6A28">
      <w:pPr>
        <w:pStyle w:val="a3"/>
        <w:spacing w:before="1"/>
        <w:ind w:left="0"/>
        <w:rPr>
          <w:sz w:val="25"/>
        </w:rPr>
      </w:pPr>
    </w:p>
    <w:p w14:paraId="336EFB68" w14:textId="77777777" w:rsidR="005B6A28" w:rsidRDefault="000A4CFE">
      <w:pPr>
        <w:pStyle w:val="a3"/>
        <w:ind w:left="118"/>
      </w:pPr>
      <w:r>
        <w:rPr>
          <w:spacing w:val="-12"/>
        </w:rPr>
        <w:t>（財産の処分）</w:t>
      </w:r>
    </w:p>
    <w:p w14:paraId="43AF8D16" w14:textId="77777777" w:rsidR="005B6A28" w:rsidRDefault="000A4CFE">
      <w:pPr>
        <w:pStyle w:val="a3"/>
        <w:spacing w:before="45" w:line="278" w:lineRule="auto"/>
        <w:ind w:right="219" w:hanging="212"/>
        <w:jc w:val="both"/>
      </w:pPr>
      <w:r>
        <w:rPr>
          <w:spacing w:val="-6"/>
        </w:rPr>
        <w:t>第２６条の２ 取得財産帰属者は、本委託期間の終了の時期において、取得財産について継続使用</w:t>
      </w:r>
      <w:r>
        <w:rPr>
          <w:spacing w:val="-12"/>
        </w:rPr>
        <w:t>の希望がない場合には、当該取得財産を適切に処分しなければならない。このとき、取得財産帰属</w:t>
      </w:r>
      <w:r>
        <w:rPr>
          <w:spacing w:val="-6"/>
        </w:rPr>
        <w:t>者は、委託物品等報告書（</w:t>
      </w:r>
      <w:r>
        <w:rPr>
          <w:spacing w:val="-18"/>
        </w:rPr>
        <w:t xml:space="preserve">経理様式 </w:t>
      </w:r>
      <w:r>
        <w:rPr>
          <w:spacing w:val="-6"/>
        </w:rPr>
        <w:t>12）」を甲へ事前に提出し、承認を得るものとする。</w:t>
      </w:r>
    </w:p>
    <w:p w14:paraId="40C469B2" w14:textId="77777777" w:rsidR="005B6A28" w:rsidRDefault="000A4CFE">
      <w:pPr>
        <w:pStyle w:val="a3"/>
        <w:spacing w:line="278" w:lineRule="auto"/>
        <w:ind w:right="218" w:hanging="212"/>
        <w:jc w:val="both"/>
      </w:pPr>
      <w:r>
        <w:rPr>
          <w:spacing w:val="-13"/>
        </w:rPr>
        <w:t>２ 継続使用者は、継続事業の終了の時期において、継続使用財産についてさらに継続使用の希望が</w:t>
      </w:r>
      <w:r>
        <w:rPr>
          <w:spacing w:val="-12"/>
        </w:rPr>
        <w:t>ない場合には、当該継続使用財産を適切に処分しなければならない。このとき、継続使用者は、処分方針について、第２４条第１０項に規定する継続使用物品管理簿の「備考」欄に、継続使用財産</w:t>
      </w:r>
      <w:r>
        <w:rPr>
          <w:spacing w:val="-6"/>
        </w:rPr>
        <w:t>の現況及び処分する理由について記載し甲へ事前に提出し、承認を得るものとする。</w:t>
      </w:r>
    </w:p>
    <w:p w14:paraId="4A17B04C" w14:textId="77777777" w:rsidR="005B6A28" w:rsidRDefault="000A4CFE">
      <w:pPr>
        <w:pStyle w:val="a3"/>
        <w:spacing w:line="278" w:lineRule="auto"/>
        <w:ind w:right="166" w:hanging="212"/>
        <w:jc w:val="both"/>
      </w:pPr>
      <w:r>
        <w:rPr>
          <w:spacing w:val="-14"/>
        </w:rPr>
        <w:t>３ 前２項の処分において、返還を要しないものとして甲が指定し、乙の構成員または継続使用者が、</w:t>
      </w:r>
      <w:r>
        <w:rPr>
          <w:spacing w:val="-6"/>
        </w:rPr>
        <w:t>取得財産または継続使用財産を売払処分等により処分し収益を得た場合には、「委託物品等報告</w:t>
      </w:r>
      <w:r>
        <w:rPr>
          <w:spacing w:val="-8"/>
        </w:rPr>
        <w:t>書（</w:t>
      </w:r>
      <w:r>
        <w:rPr>
          <w:spacing w:val="-19"/>
        </w:rPr>
        <w:t xml:space="preserve">経理様式 </w:t>
      </w:r>
      <w:r>
        <w:rPr>
          <w:spacing w:val="-8"/>
        </w:rPr>
        <w:t>12）」により甲に報告し、甲からの指示に従い、収益を納付しなければならない。</w:t>
      </w:r>
    </w:p>
    <w:p w14:paraId="09D33D43" w14:textId="77777777" w:rsidR="005B6A28" w:rsidRDefault="005B6A28">
      <w:pPr>
        <w:pStyle w:val="a3"/>
        <w:spacing w:before="8"/>
        <w:ind w:left="0"/>
        <w:rPr>
          <w:sz w:val="24"/>
        </w:rPr>
      </w:pPr>
    </w:p>
    <w:p w14:paraId="07E1EB2A" w14:textId="77777777" w:rsidR="005B6A28" w:rsidRDefault="000A4CFE">
      <w:pPr>
        <w:pStyle w:val="a3"/>
        <w:spacing w:line="278" w:lineRule="auto"/>
        <w:ind w:left="118" w:right="6418"/>
      </w:pPr>
      <w:r>
        <w:rPr>
          <w:spacing w:val="-4"/>
        </w:rPr>
        <w:t>第８章 成果の取扱・知的財産権</w:t>
      </w:r>
      <w:r>
        <w:rPr>
          <w:spacing w:val="6"/>
        </w:rPr>
        <w:t>第１節 定義</w:t>
      </w:r>
    </w:p>
    <w:p w14:paraId="01076A1A" w14:textId="77777777" w:rsidR="005B6A28" w:rsidRDefault="000A4CFE">
      <w:pPr>
        <w:pStyle w:val="a3"/>
        <w:spacing w:line="280" w:lineRule="exact"/>
        <w:ind w:left="118"/>
      </w:pPr>
      <w:r>
        <w:rPr>
          <w:spacing w:val="-12"/>
        </w:rPr>
        <w:t>（用語の定義）</w:t>
      </w:r>
    </w:p>
    <w:p w14:paraId="147E11A2" w14:textId="77777777" w:rsidR="005B6A28" w:rsidRDefault="000A4CFE">
      <w:pPr>
        <w:pStyle w:val="a3"/>
        <w:spacing w:before="45" w:line="278" w:lineRule="auto"/>
        <w:ind w:left="118" w:right="723"/>
      </w:pPr>
      <w:r>
        <w:rPr>
          <w:spacing w:val="-8"/>
        </w:rPr>
        <w:t xml:space="preserve">第２７条 この章において「研究成果」とは、委託業務を実施した結果得られた成果をいう。 </w:t>
      </w:r>
      <w:r>
        <w:t>２ この章において「特許権等」とは次に掲げるものをいう。</w:t>
      </w:r>
    </w:p>
    <w:p w14:paraId="43773172" w14:textId="77777777" w:rsidR="005B6A28" w:rsidRDefault="000A4CFE">
      <w:pPr>
        <w:pStyle w:val="a3"/>
        <w:spacing w:line="278" w:lineRule="auto"/>
        <w:ind w:left="520" w:right="226" w:hanging="212"/>
        <w:jc w:val="both"/>
      </w:pPr>
      <w:r>
        <w:rPr>
          <w:spacing w:val="-10"/>
        </w:rPr>
        <w:t>一 特許法（昭和３４年法律第１２１号）に規定する特許権（以下「特許権」という。）、特許法</w:t>
      </w:r>
      <w:r>
        <w:rPr>
          <w:spacing w:val="-16"/>
        </w:rPr>
        <w:t>に規定する特許を受ける権利、実用新案法（昭和３４年法律第１２３号）に規定する実用新案権</w:t>
      </w:r>
    </w:p>
    <w:p w14:paraId="4EB0AD3B" w14:textId="77777777" w:rsidR="005B6A28" w:rsidRDefault="000A4CFE">
      <w:pPr>
        <w:pStyle w:val="a3"/>
        <w:spacing w:line="278" w:lineRule="auto"/>
        <w:ind w:left="520" w:right="219"/>
        <w:jc w:val="both"/>
      </w:pPr>
      <w:r>
        <w:rPr>
          <w:spacing w:val="-12"/>
        </w:rPr>
        <w:t>（</w:t>
      </w:r>
      <w:r>
        <w:rPr>
          <w:spacing w:val="-22"/>
        </w:rPr>
        <w:t>以下「実用新案権」という。</w:t>
      </w:r>
      <w:r>
        <w:rPr>
          <w:spacing w:val="-80"/>
        </w:rPr>
        <w:t>）</w:t>
      </w:r>
      <w:r>
        <w:rPr>
          <w:spacing w:val="-14"/>
        </w:rPr>
        <w:t>、実用新案法に規定する実用新案登録を受ける権利、意匠法</w:t>
      </w:r>
      <w:r>
        <w:rPr>
          <w:spacing w:val="-12"/>
        </w:rPr>
        <w:t>（昭和３４年法律第１２５号）に規定する意匠権（以下「意匠権」という。）、意匠法に規定する意匠登録を受ける権利、半導体集積回路の回路配置に関する法律（昭和６０年法律第４３号）に規</w:t>
      </w:r>
      <w:r>
        <w:rPr>
          <w:spacing w:val="-16"/>
        </w:rPr>
        <w:t>定する回路配置利用権（以下「回路配置利用権」という。）、回路配置利用権の設定の登録を受</w:t>
      </w:r>
    </w:p>
    <w:p w14:paraId="6AF28540" w14:textId="77777777" w:rsidR="005B6A28" w:rsidRDefault="005B6A28">
      <w:pPr>
        <w:spacing w:line="278" w:lineRule="auto"/>
        <w:jc w:val="both"/>
        <w:sectPr w:rsidR="005B6A28">
          <w:pgSz w:w="11910" w:h="16840"/>
          <w:pgMar w:top="1660" w:right="900" w:bottom="280" w:left="1300" w:header="880" w:footer="0" w:gutter="0"/>
          <w:cols w:space="720"/>
        </w:sectPr>
      </w:pPr>
    </w:p>
    <w:p w14:paraId="74EED9C3" w14:textId="77777777" w:rsidR="005B6A28" w:rsidRDefault="000A4CFE">
      <w:pPr>
        <w:pStyle w:val="a3"/>
        <w:spacing w:before="58" w:line="276" w:lineRule="auto"/>
        <w:ind w:left="520" w:right="167"/>
      </w:pPr>
      <w:r>
        <w:rPr>
          <w:spacing w:val="-19"/>
        </w:rPr>
        <w:lastRenderedPageBreak/>
        <w:t>ける権利、種苗法</w:t>
      </w:r>
      <w:r>
        <w:rPr>
          <w:spacing w:val="-12"/>
        </w:rPr>
        <w:t>（平成１０年法律第８３号</w:t>
      </w:r>
      <w:r>
        <w:rPr>
          <w:spacing w:val="-66"/>
        </w:rPr>
        <w:t>）</w:t>
      </w:r>
      <w:r>
        <w:rPr>
          <w:spacing w:val="-19"/>
        </w:rPr>
        <w:t>に規定する育成者権</w:t>
      </w:r>
      <w:r>
        <w:rPr>
          <w:spacing w:val="-12"/>
        </w:rPr>
        <w:t>（</w:t>
      </w:r>
      <w:r>
        <w:rPr>
          <w:spacing w:val="-23"/>
        </w:rPr>
        <w:t>以下「育成者権」という。</w:t>
      </w:r>
      <w:r>
        <w:rPr>
          <w:spacing w:val="-95"/>
        </w:rPr>
        <w:t>）</w:t>
      </w:r>
      <w:r>
        <w:rPr>
          <w:spacing w:val="-12"/>
        </w:rPr>
        <w:t>、</w:t>
      </w:r>
      <w:r>
        <w:rPr>
          <w:spacing w:val="-6"/>
        </w:rPr>
        <w:t>種苗法に規定する品種登録を受ける地位及び外国における上記各権利に相当する権利</w:t>
      </w:r>
    </w:p>
    <w:p w14:paraId="0A25153D" w14:textId="77777777" w:rsidR="005B6A28" w:rsidRDefault="000A4CFE">
      <w:pPr>
        <w:pStyle w:val="a3"/>
        <w:spacing w:before="4" w:line="276" w:lineRule="auto"/>
        <w:ind w:left="520" w:right="227" w:hanging="212"/>
      </w:pPr>
      <w:r>
        <w:rPr>
          <w:spacing w:val="-14"/>
        </w:rPr>
        <w:t>二 著作権法</w:t>
      </w:r>
      <w:r>
        <w:rPr>
          <w:spacing w:val="-8"/>
        </w:rPr>
        <w:t>（昭和４５年法律第４８号</w:t>
      </w:r>
      <w:r>
        <w:rPr>
          <w:spacing w:val="-66"/>
        </w:rPr>
        <w:t>）</w:t>
      </w:r>
      <w:r>
        <w:rPr>
          <w:spacing w:val="-8"/>
        </w:rPr>
        <w:t>第２１条から第２８条までに規定するすべての権利及び</w:t>
      </w:r>
      <w:r>
        <w:rPr>
          <w:spacing w:val="-4"/>
        </w:rPr>
        <w:t>外国におけるこれら権利に相当する権利（以下「著作権」という。）</w:t>
      </w:r>
    </w:p>
    <w:p w14:paraId="4BAC8154" w14:textId="77777777" w:rsidR="005B6A28" w:rsidRDefault="000A4CFE">
      <w:pPr>
        <w:pStyle w:val="a3"/>
        <w:spacing w:before="3" w:line="278" w:lineRule="auto"/>
        <w:ind w:left="520" w:right="219" w:hanging="212"/>
      </w:pPr>
      <w:r>
        <w:rPr>
          <w:spacing w:val="-10"/>
        </w:rPr>
        <w:t>三 技術情報のうち秘匿することが可能なものであって、財産的価値があるものの中から、乙及び</w:t>
      </w:r>
      <w:r>
        <w:rPr>
          <w:spacing w:val="-6"/>
        </w:rPr>
        <w:t>乙構成員が協議して指定したもの（以下「ノウハウ」という。）を使用する権利</w:t>
      </w:r>
    </w:p>
    <w:p w14:paraId="33EA47E3" w14:textId="77777777" w:rsidR="005B6A28" w:rsidRDefault="000A4CFE">
      <w:pPr>
        <w:pStyle w:val="a3"/>
        <w:spacing w:line="278" w:lineRule="auto"/>
        <w:ind w:right="221" w:hanging="212"/>
        <w:jc w:val="both"/>
      </w:pPr>
      <w:r>
        <w:rPr>
          <w:spacing w:val="-13"/>
        </w:rPr>
        <w:t>３ この章において「発明等」とは、特許権の対象になるものについてはその発明、実用新案権の対</w:t>
      </w:r>
      <w:r>
        <w:rPr>
          <w:spacing w:val="-8"/>
        </w:rPr>
        <w:t>象となるものについてはその考案、意匠権、回路配置利用権及び著作権の対象となるものについてはその創作、育成者権の対象となるものについてはその育成並びにノウハウを使用する権利の</w:t>
      </w:r>
      <w:r>
        <w:rPr>
          <w:spacing w:val="-2"/>
        </w:rPr>
        <w:t>対象となるものについてはその案出をいう。</w:t>
      </w:r>
    </w:p>
    <w:p w14:paraId="3DD4972C" w14:textId="77777777" w:rsidR="005B6A28" w:rsidRDefault="000A4CFE">
      <w:pPr>
        <w:pStyle w:val="a3"/>
        <w:spacing w:line="278" w:lineRule="auto"/>
        <w:ind w:right="166" w:hanging="212"/>
        <w:jc w:val="both"/>
      </w:pPr>
      <w:r>
        <w:rPr>
          <w:spacing w:val="-10"/>
        </w:rPr>
        <w:t>４ この章において「通常実施権」とは、特許権、実用新案権及び意匠権を対象とした通常実施権、</w:t>
      </w:r>
      <w:r>
        <w:rPr>
          <w:spacing w:val="-18"/>
        </w:rPr>
        <w:t>並びに著作権</w:t>
      </w:r>
      <w:r>
        <w:rPr>
          <w:spacing w:val="-10"/>
        </w:rPr>
        <w:t>（プログラム及びデータベースの著作物を利用する権利に限る</w:t>
      </w:r>
      <w:r>
        <w:rPr>
          <w:spacing w:val="-77"/>
        </w:rPr>
        <w:t>）</w:t>
      </w:r>
      <w:r>
        <w:rPr>
          <w:spacing w:val="-10"/>
        </w:rPr>
        <w:t>、育成者権及び回路</w:t>
      </w:r>
      <w:r>
        <w:rPr>
          <w:spacing w:val="-2"/>
        </w:rPr>
        <w:t>配置利用権を対象とした通常利用権をいう。</w:t>
      </w:r>
    </w:p>
    <w:p w14:paraId="1FB8464F" w14:textId="77777777" w:rsidR="005B6A28" w:rsidRDefault="000A4CFE">
      <w:pPr>
        <w:pStyle w:val="a3"/>
        <w:spacing w:line="278" w:lineRule="auto"/>
        <w:ind w:right="166" w:hanging="212"/>
        <w:jc w:val="both"/>
      </w:pPr>
      <w:r>
        <w:rPr>
          <w:spacing w:val="-10"/>
        </w:rPr>
        <w:t>５ この章において「専用実施権」とは、特許権、実用新案権及び意匠権を対象とした専用実施権、</w:t>
      </w:r>
      <w:r>
        <w:rPr>
          <w:spacing w:val="-4"/>
        </w:rPr>
        <w:t>並びに育成者権及び回路配置利用権を対象とした専用利用権をいう。</w:t>
      </w:r>
    </w:p>
    <w:p w14:paraId="7B6DF792" w14:textId="77777777" w:rsidR="005B6A28" w:rsidRDefault="005B6A28">
      <w:pPr>
        <w:pStyle w:val="a3"/>
        <w:spacing w:before="8"/>
        <w:ind w:left="0"/>
        <w:rPr>
          <w:sz w:val="24"/>
        </w:rPr>
      </w:pPr>
    </w:p>
    <w:p w14:paraId="44BFA90E" w14:textId="77777777" w:rsidR="005B6A28" w:rsidRDefault="000A4CFE">
      <w:pPr>
        <w:pStyle w:val="a3"/>
        <w:ind w:left="118"/>
      </w:pPr>
      <w:r>
        <w:rPr>
          <w:spacing w:val="-2"/>
        </w:rPr>
        <w:t>第２節 成果の取扱い</w:t>
      </w:r>
    </w:p>
    <w:p w14:paraId="07C5523C" w14:textId="77777777" w:rsidR="005B6A28" w:rsidRDefault="000A4CFE">
      <w:pPr>
        <w:pStyle w:val="a3"/>
        <w:spacing w:before="44"/>
        <w:ind w:left="118"/>
      </w:pPr>
      <w:r>
        <w:rPr>
          <w:spacing w:val="-12"/>
        </w:rPr>
        <w:t>（成果報告書の提出）</w:t>
      </w:r>
    </w:p>
    <w:p w14:paraId="37F07A99" w14:textId="77777777" w:rsidR="005B6A28" w:rsidRDefault="000A4CFE">
      <w:pPr>
        <w:pStyle w:val="a3"/>
        <w:spacing w:before="44" w:line="278" w:lineRule="auto"/>
        <w:ind w:left="118" w:right="165"/>
        <w:jc w:val="right"/>
      </w:pPr>
      <w:r>
        <w:rPr>
          <w:spacing w:val="-10"/>
        </w:rPr>
        <w:t>第２８条 乙代表機関は、委託業務終了時（委託業務を中止、又は廃止したときを含む。）に、委託</w:t>
      </w:r>
      <w:r>
        <w:rPr>
          <w:spacing w:val="-14"/>
        </w:rPr>
        <w:t>試験研究成果報告書</w:t>
      </w:r>
      <w:r>
        <w:rPr>
          <w:spacing w:val="-8"/>
        </w:rPr>
        <w:t>（</w:t>
      </w:r>
      <w:r>
        <w:rPr>
          <w:spacing w:val="-18"/>
        </w:rPr>
        <w:t>以下「成果報告書」という。</w:t>
      </w:r>
      <w:r>
        <w:rPr>
          <w:spacing w:val="-54"/>
        </w:rPr>
        <w:t>）</w:t>
      </w:r>
      <w:r>
        <w:rPr>
          <w:spacing w:val="-8"/>
        </w:rPr>
        <w:t xml:space="preserve">を作成し、甲へ遅滞なく提出するものとする。 </w:t>
      </w:r>
      <w:r>
        <w:rPr>
          <w:spacing w:val="-6"/>
        </w:rPr>
        <w:t>２ 成果報告書には、研究成果の詳細、実施計画書に定められた委託業務の目的に照らした達成状</w:t>
      </w:r>
      <w:r>
        <w:rPr>
          <w:spacing w:val="-4"/>
        </w:rPr>
        <w:t>況、及び成果の公表に係わる情報、発明等並びにその他の技術情報を的確に整理して記載するも</w:t>
      </w:r>
    </w:p>
    <w:p w14:paraId="1F9C1F45" w14:textId="77777777" w:rsidR="005B6A28" w:rsidRDefault="000A4CFE">
      <w:pPr>
        <w:pStyle w:val="a3"/>
        <w:spacing w:line="278" w:lineRule="exact"/>
      </w:pPr>
      <w:r>
        <w:rPr>
          <w:spacing w:val="-12"/>
        </w:rPr>
        <w:t>のとする。</w:t>
      </w:r>
    </w:p>
    <w:p w14:paraId="43684BD2" w14:textId="77777777" w:rsidR="005B6A28" w:rsidRDefault="000A4CFE">
      <w:pPr>
        <w:pStyle w:val="a3"/>
        <w:spacing w:before="44" w:line="276" w:lineRule="auto"/>
        <w:ind w:right="227" w:hanging="212"/>
        <w:jc w:val="both"/>
      </w:pPr>
      <w:r>
        <w:rPr>
          <w:spacing w:val="-6"/>
        </w:rPr>
        <w:t>３ 甲は、成果報告書に関して必要があると認めるときは、更に詳細な説明資料の提出を乙代表機</w:t>
      </w:r>
      <w:r>
        <w:rPr>
          <w:spacing w:val="-2"/>
        </w:rPr>
        <w:t>関へ求めることができる。</w:t>
      </w:r>
    </w:p>
    <w:p w14:paraId="13318225" w14:textId="77777777" w:rsidR="005B6A28" w:rsidRDefault="000A4CFE">
      <w:pPr>
        <w:pStyle w:val="a3"/>
        <w:spacing w:before="3" w:line="278" w:lineRule="auto"/>
        <w:ind w:right="221" w:hanging="212"/>
        <w:jc w:val="both"/>
      </w:pPr>
      <w:r>
        <w:rPr>
          <w:spacing w:val="-6"/>
        </w:rPr>
        <w:t>４ 乙構成員は、第１項に基づき甲に提出された成果報告書その他これに類する甲に提出された著</w:t>
      </w:r>
      <w:r>
        <w:rPr>
          <w:spacing w:val="-8"/>
        </w:rPr>
        <w:t>作物に係る著作権について、甲による当該著作物の利用に必要な範囲内において、甲が利用する</w:t>
      </w:r>
      <w:r>
        <w:rPr>
          <w:spacing w:val="-4"/>
        </w:rPr>
        <w:t>又は甲が第三者に利用を許諾する権利を、甲へ許諾したものとする。</w:t>
      </w:r>
    </w:p>
    <w:p w14:paraId="6D5A8A86" w14:textId="77777777" w:rsidR="005B6A28" w:rsidRDefault="000A4CFE">
      <w:pPr>
        <w:pStyle w:val="a3"/>
        <w:spacing w:line="278" w:lineRule="auto"/>
        <w:ind w:right="165" w:hanging="212"/>
        <w:jc w:val="both"/>
      </w:pPr>
      <w:r>
        <w:rPr>
          <w:spacing w:val="-7"/>
        </w:rPr>
        <w:t>５ 乙構成員は、甲及び甲が許諾した第三者による前項に規定した著作物の利用について、著作者</w:t>
      </w:r>
      <w:r>
        <w:rPr>
          <w:spacing w:val="-12"/>
        </w:rPr>
        <w:t>人格権を行使しないものとする。また、乙構成員は、当該著作物の著作者が乙構成員以外のものであるときは、当該著作者が著作者人格権を行使しないように必要な措置をとらなくてはならない。</w:t>
      </w:r>
    </w:p>
    <w:p w14:paraId="458122A7" w14:textId="77777777" w:rsidR="005B6A28" w:rsidRDefault="005B6A28">
      <w:pPr>
        <w:pStyle w:val="a3"/>
        <w:ind w:left="0"/>
        <w:rPr>
          <w:sz w:val="25"/>
        </w:rPr>
      </w:pPr>
    </w:p>
    <w:p w14:paraId="061B30C5" w14:textId="77777777" w:rsidR="005B6A28" w:rsidRDefault="000A4CFE">
      <w:pPr>
        <w:pStyle w:val="a3"/>
        <w:spacing w:before="1"/>
        <w:ind w:left="118"/>
      </w:pPr>
      <w:r>
        <w:rPr>
          <w:spacing w:val="-12"/>
        </w:rPr>
        <w:t>（成果の確認）</w:t>
      </w:r>
    </w:p>
    <w:p w14:paraId="5C2AAFB6" w14:textId="77777777" w:rsidR="005B6A28" w:rsidRDefault="000A4CFE">
      <w:pPr>
        <w:pStyle w:val="a3"/>
        <w:spacing w:before="43" w:line="278" w:lineRule="auto"/>
        <w:ind w:right="227" w:hanging="212"/>
        <w:jc w:val="both"/>
      </w:pPr>
      <w:r>
        <w:rPr>
          <w:spacing w:val="-6"/>
        </w:rPr>
        <w:t>第２９条 乙構成員は、前条第１項に基づき甲に提出される成果報告書の記載内容について、第三者の著作権その他の権利を侵害していないことを事前に確認しなければならない。</w:t>
      </w:r>
    </w:p>
    <w:p w14:paraId="6CA3B128" w14:textId="77777777" w:rsidR="005B6A28" w:rsidRDefault="000A4CFE">
      <w:pPr>
        <w:pStyle w:val="a3"/>
        <w:spacing w:line="278" w:lineRule="auto"/>
        <w:ind w:right="220" w:hanging="212"/>
        <w:jc w:val="both"/>
      </w:pPr>
      <w:r>
        <w:rPr>
          <w:spacing w:val="-5"/>
        </w:rPr>
        <w:t>２ 成果報告書の記載内容について第三者から著作権その他の権利の侵害等の主張があったとき</w:t>
      </w:r>
      <w:r>
        <w:rPr>
          <w:spacing w:val="-8"/>
        </w:rPr>
        <w:t>は、当該主張に係る乙構成員は自己の費用負担及び責任においてこれに対処するものとし、損害</w:t>
      </w:r>
      <w:r>
        <w:rPr>
          <w:spacing w:val="-6"/>
        </w:rPr>
        <w:t>賠償等の義務が生じたときは、当該乙構成員がその全責任を負うものとする。</w:t>
      </w:r>
    </w:p>
    <w:p w14:paraId="5ED035C7" w14:textId="77777777" w:rsidR="005B6A28" w:rsidRDefault="005B6A28">
      <w:pPr>
        <w:pStyle w:val="a3"/>
        <w:spacing w:before="1"/>
        <w:ind w:left="0"/>
        <w:rPr>
          <w:sz w:val="25"/>
        </w:rPr>
      </w:pPr>
    </w:p>
    <w:p w14:paraId="74AC0302" w14:textId="77777777" w:rsidR="005B6A28" w:rsidRDefault="000A4CFE">
      <w:pPr>
        <w:pStyle w:val="a3"/>
        <w:ind w:left="118"/>
      </w:pPr>
      <w:r>
        <w:rPr>
          <w:spacing w:val="-12"/>
        </w:rPr>
        <w:t>（成果の公表・普及）</w:t>
      </w:r>
    </w:p>
    <w:p w14:paraId="05FC5D44" w14:textId="77777777" w:rsidR="005B6A28" w:rsidRDefault="000A4CFE">
      <w:pPr>
        <w:pStyle w:val="a3"/>
        <w:spacing w:before="44" w:line="278" w:lineRule="auto"/>
        <w:ind w:right="218" w:hanging="212"/>
      </w:pPr>
      <w:r>
        <w:rPr>
          <w:spacing w:val="-12"/>
        </w:rPr>
        <w:t>第３０条 乙構成員は、委託期間中又は委託期間終了後において、未出願又は未公開の特許権等、未</w:t>
      </w:r>
      <w:r>
        <w:rPr>
          <w:spacing w:val="-10"/>
        </w:rPr>
        <w:t>公開論文及び秘匿すべきノウハウに係るもの以外の研究成果を適切に発表又は公開することとす</w:t>
      </w:r>
    </w:p>
    <w:p w14:paraId="3D929ECB" w14:textId="77777777" w:rsidR="005B6A28" w:rsidRDefault="005B6A28">
      <w:pPr>
        <w:spacing w:line="278" w:lineRule="auto"/>
        <w:sectPr w:rsidR="005B6A28">
          <w:pgSz w:w="11910" w:h="16840"/>
          <w:pgMar w:top="1660" w:right="900" w:bottom="280" w:left="1300" w:header="880" w:footer="0" w:gutter="0"/>
          <w:cols w:space="720"/>
        </w:sectPr>
      </w:pPr>
    </w:p>
    <w:p w14:paraId="3CE2A837" w14:textId="77777777" w:rsidR="005B6A28" w:rsidRDefault="000A4CFE">
      <w:pPr>
        <w:pStyle w:val="a3"/>
        <w:spacing w:before="58"/>
      </w:pPr>
      <w:r>
        <w:rPr>
          <w:spacing w:val="-13"/>
        </w:rPr>
        <w:lastRenderedPageBreak/>
        <w:t>る。</w:t>
      </w:r>
    </w:p>
    <w:p w14:paraId="5E5C10FB" w14:textId="77777777" w:rsidR="005B6A28" w:rsidRDefault="000A4CFE">
      <w:pPr>
        <w:pStyle w:val="a3"/>
        <w:spacing w:before="44" w:line="278" w:lineRule="auto"/>
        <w:ind w:right="219" w:hanging="212"/>
        <w:jc w:val="both"/>
      </w:pPr>
      <w:r>
        <w:rPr>
          <w:spacing w:val="-6"/>
        </w:rPr>
        <w:t>２ 乙構成員は、委託期間中又は委託期間終了後において、研究成果を甲以外の者へ提供しようと</w:t>
      </w:r>
      <w:r>
        <w:rPr>
          <w:spacing w:val="-12"/>
        </w:rPr>
        <w:t>するときは、「研究実施内容発表事前（事後）通知書（広報様式１）」を乙代表機関を通じて甲へ</w:t>
      </w:r>
      <w:r>
        <w:rPr>
          <w:spacing w:val="-2"/>
        </w:rPr>
        <w:t>事前に提出しなければならない。</w:t>
      </w:r>
    </w:p>
    <w:p w14:paraId="0D046692" w14:textId="77777777" w:rsidR="005B6A28" w:rsidRDefault="000A4CFE">
      <w:pPr>
        <w:pStyle w:val="a3"/>
        <w:spacing w:line="278" w:lineRule="auto"/>
        <w:ind w:right="219" w:hanging="212"/>
        <w:jc w:val="both"/>
      </w:pPr>
      <w:r>
        <w:rPr>
          <w:spacing w:val="-13"/>
        </w:rPr>
        <w:t>３ 乙構成員は、研究成果を公表する場合は、委託業務による成果であることを明示し、又は口頭で</w:t>
      </w:r>
      <w:r>
        <w:rPr>
          <w:spacing w:val="-2"/>
        </w:rPr>
        <w:t>発表しなければならない。</w:t>
      </w:r>
    </w:p>
    <w:p w14:paraId="7CDFAC67" w14:textId="77777777" w:rsidR="005B6A28" w:rsidRDefault="000A4CFE">
      <w:pPr>
        <w:pStyle w:val="a3"/>
        <w:spacing w:line="278" w:lineRule="auto"/>
        <w:ind w:right="167" w:hanging="212"/>
        <w:jc w:val="both"/>
      </w:pPr>
      <w:r>
        <w:rPr>
          <w:spacing w:val="-10"/>
        </w:rPr>
        <w:t>４ 甲は、委託期間終了後、研究成果を公表する。ただし、乙構成員が業務上の支障があるとして、</w:t>
      </w:r>
      <w:r>
        <w:rPr>
          <w:spacing w:val="-6"/>
        </w:rPr>
        <w:t>甲に対して成果を公表しないよう申し入れたときは、甲は、乙構成員の利害に関係ある部分につ</w:t>
      </w:r>
      <w:r>
        <w:rPr>
          <w:spacing w:val="-2"/>
        </w:rPr>
        <w:t>いてはその成果を公表しないことができる。</w:t>
      </w:r>
    </w:p>
    <w:p w14:paraId="2BE5E28E" w14:textId="77777777" w:rsidR="005B6A28" w:rsidRDefault="000A4CFE">
      <w:pPr>
        <w:pStyle w:val="a3"/>
        <w:spacing w:line="278" w:lineRule="auto"/>
        <w:ind w:right="219" w:hanging="212"/>
        <w:jc w:val="both"/>
      </w:pPr>
      <w:r>
        <w:rPr>
          <w:spacing w:val="-6"/>
        </w:rPr>
        <w:t>５ 乙構成員は、委託期間中又は委託期間終了後３年以内に、研究成果に係る製品が上市されたと</w:t>
      </w:r>
      <w:r>
        <w:rPr>
          <w:spacing w:val="-8"/>
        </w:rPr>
        <w:t>き又は研究成果に係る技術等を用いて事業化されたとき、研究成果に係る技術等が生産現場に導</w:t>
      </w:r>
      <w:r>
        <w:rPr>
          <w:spacing w:val="-15"/>
        </w:rPr>
        <w:t>入されたときは、「研究成果普及報告書」</w:t>
      </w:r>
      <w:r>
        <w:rPr>
          <w:spacing w:val="-12"/>
        </w:rPr>
        <w:t>（広報様式３）を作成し、乙代表機関等を通じて生研支</w:t>
      </w:r>
      <w:r>
        <w:rPr>
          <w:spacing w:val="-2"/>
        </w:rPr>
        <w:t>援センターに速やかに提出しなければならない。</w:t>
      </w:r>
    </w:p>
    <w:p w14:paraId="2D31343C" w14:textId="77777777" w:rsidR="005B6A28" w:rsidRDefault="005B6A28">
      <w:pPr>
        <w:pStyle w:val="a3"/>
        <w:spacing w:before="7"/>
        <w:ind w:left="0"/>
        <w:rPr>
          <w:sz w:val="24"/>
        </w:rPr>
      </w:pPr>
    </w:p>
    <w:p w14:paraId="53ADA2AF" w14:textId="77777777" w:rsidR="005B6A28" w:rsidRDefault="000A4CFE">
      <w:pPr>
        <w:pStyle w:val="a3"/>
        <w:ind w:left="118"/>
      </w:pPr>
      <w:r>
        <w:rPr>
          <w:spacing w:val="-12"/>
        </w:rPr>
        <w:t>（研究成果に関する不正な流出の防止）</w:t>
      </w:r>
    </w:p>
    <w:p w14:paraId="4746F8F4" w14:textId="77777777" w:rsidR="005B6A28" w:rsidRDefault="000A4CFE">
      <w:pPr>
        <w:pStyle w:val="a3"/>
        <w:spacing w:before="43" w:line="278" w:lineRule="auto"/>
        <w:ind w:right="219" w:hanging="212"/>
      </w:pPr>
      <w:r>
        <w:rPr>
          <w:spacing w:val="-12"/>
        </w:rPr>
        <w:t>第３１条 乙構成員は、研究成果について、第三者への不正な流出を防止するため、従業員等との間</w:t>
      </w:r>
      <w:r>
        <w:rPr>
          <w:spacing w:val="-6"/>
        </w:rPr>
        <w:t>で退職後の取決めを含めた秘密保持契約を締結するなど、必要な措置をとるものとする。</w:t>
      </w:r>
    </w:p>
    <w:p w14:paraId="08C97944" w14:textId="77777777" w:rsidR="005B6A28" w:rsidRDefault="000A4CFE">
      <w:pPr>
        <w:pStyle w:val="a3"/>
        <w:spacing w:line="276" w:lineRule="auto"/>
        <w:ind w:right="227" w:hanging="212"/>
      </w:pPr>
      <w:r>
        <w:rPr>
          <w:spacing w:val="-6"/>
        </w:rPr>
        <w:t>２ 乙構成員は、第三者へ不正に成果の流出があった場合には、乙代表機関を通じて遅滞なく甲へ報告するとともに、不正行為者に対し法的処置を講ずるなど、適切に対処するものとする。</w:t>
      </w:r>
    </w:p>
    <w:p w14:paraId="343DEA43" w14:textId="77777777" w:rsidR="005B6A28" w:rsidRDefault="005B6A28">
      <w:pPr>
        <w:pStyle w:val="a3"/>
        <w:spacing w:before="8"/>
        <w:ind w:left="0"/>
        <w:rPr>
          <w:sz w:val="25"/>
        </w:rPr>
      </w:pPr>
    </w:p>
    <w:p w14:paraId="4650EDE5" w14:textId="77777777" w:rsidR="005B6A28" w:rsidRDefault="000A4CFE">
      <w:pPr>
        <w:pStyle w:val="a3"/>
        <w:ind w:left="118"/>
      </w:pPr>
      <w:r>
        <w:rPr>
          <w:spacing w:val="-12"/>
        </w:rPr>
        <w:t>（技術情報の封印等）</w:t>
      </w:r>
    </w:p>
    <w:p w14:paraId="29C35710" w14:textId="77777777" w:rsidR="005B6A28" w:rsidRDefault="000A4CFE">
      <w:pPr>
        <w:pStyle w:val="a3"/>
        <w:spacing w:before="44" w:line="278" w:lineRule="auto"/>
        <w:ind w:right="227" w:hanging="212"/>
        <w:jc w:val="both"/>
      </w:pPr>
      <w:r>
        <w:rPr>
          <w:spacing w:val="-6"/>
        </w:rPr>
        <w:t>第３２条 乙構成員は、乙構成員が必要とする場合は、本契約の締結時に既に所有している技術情</w:t>
      </w:r>
      <w:r>
        <w:rPr>
          <w:spacing w:val="-14"/>
        </w:rPr>
        <w:t>報であって重要なものを記録し、「封印申請書（事業様式３）」を乙代表機関を通じて甲に提出す</w:t>
      </w:r>
      <w:r>
        <w:rPr>
          <w:spacing w:val="-2"/>
        </w:rPr>
        <w:t>るものとする。</w:t>
      </w:r>
    </w:p>
    <w:p w14:paraId="45EFD7BB" w14:textId="77777777" w:rsidR="005B6A28" w:rsidRDefault="000A4CFE">
      <w:pPr>
        <w:pStyle w:val="a3"/>
        <w:spacing w:line="278" w:lineRule="auto"/>
        <w:ind w:right="227" w:hanging="212"/>
        <w:jc w:val="both"/>
      </w:pPr>
      <w:r>
        <w:rPr>
          <w:spacing w:val="-6"/>
        </w:rPr>
        <w:t>２ 前項の申請書の提出があったときは、甲及び乙構成員は、両者立ち会いの上封印を実施するも</w:t>
      </w:r>
      <w:r>
        <w:rPr>
          <w:spacing w:val="-2"/>
        </w:rPr>
        <w:t>のとする。</w:t>
      </w:r>
    </w:p>
    <w:p w14:paraId="1D33EF63" w14:textId="77777777" w:rsidR="005B6A28" w:rsidRDefault="000A4CFE">
      <w:pPr>
        <w:pStyle w:val="a3"/>
        <w:spacing w:line="276" w:lineRule="auto"/>
        <w:ind w:right="227" w:hanging="212"/>
        <w:jc w:val="both"/>
      </w:pPr>
      <w:r>
        <w:rPr>
          <w:spacing w:val="-6"/>
        </w:rPr>
        <w:t>３ 封印された記録は乙構成員が保管し、封印された記録のリストを甲及び乙構成員が各々保管す</w:t>
      </w:r>
      <w:r>
        <w:rPr>
          <w:spacing w:val="-2"/>
        </w:rPr>
        <w:t>るものとする。</w:t>
      </w:r>
    </w:p>
    <w:p w14:paraId="6C736342" w14:textId="77777777" w:rsidR="005B6A28" w:rsidRDefault="000A4CFE">
      <w:pPr>
        <w:pStyle w:val="a3"/>
        <w:ind w:left="118"/>
        <w:jc w:val="both"/>
      </w:pPr>
      <w:r>
        <w:rPr>
          <w:spacing w:val="-10"/>
        </w:rPr>
        <w:t>４ 甲は、開封により知り得た技術情報を使用し、第三者に漏らしてはならない。</w:t>
      </w:r>
    </w:p>
    <w:p w14:paraId="21B3C0F5" w14:textId="77777777" w:rsidR="005B6A28" w:rsidRDefault="005B6A28">
      <w:pPr>
        <w:pStyle w:val="a3"/>
        <w:spacing w:before="10"/>
        <w:ind w:left="0"/>
        <w:rPr>
          <w:sz w:val="28"/>
        </w:rPr>
      </w:pPr>
    </w:p>
    <w:p w14:paraId="07FE32BA" w14:textId="77777777" w:rsidR="005B6A28" w:rsidRDefault="000A4CFE">
      <w:pPr>
        <w:pStyle w:val="a3"/>
        <w:ind w:left="118"/>
      </w:pPr>
      <w:r>
        <w:rPr>
          <w:spacing w:val="-1"/>
        </w:rPr>
        <w:t>第３節 知的財産権</w:t>
      </w:r>
    </w:p>
    <w:p w14:paraId="3DECB421" w14:textId="77777777" w:rsidR="005B6A28" w:rsidRDefault="000A4CFE">
      <w:pPr>
        <w:pStyle w:val="a3"/>
        <w:spacing w:before="44"/>
        <w:ind w:left="118"/>
      </w:pPr>
      <w:r>
        <w:rPr>
          <w:spacing w:val="-12"/>
        </w:rPr>
        <w:t>（知的財産の取扱方針等）</w:t>
      </w:r>
    </w:p>
    <w:p w14:paraId="3CC7366C" w14:textId="77777777" w:rsidR="005B6A28" w:rsidRDefault="000A4CFE">
      <w:pPr>
        <w:pStyle w:val="a3"/>
        <w:spacing w:before="45" w:line="276" w:lineRule="auto"/>
        <w:ind w:right="226" w:hanging="212"/>
      </w:pPr>
      <w:r>
        <w:rPr>
          <w:spacing w:val="-15"/>
        </w:rPr>
        <w:t>第３３条 乙は、「農林水産研究における知的財産に関する方針」</w:t>
      </w:r>
      <w:r>
        <w:rPr>
          <w:spacing w:val="-8"/>
        </w:rPr>
        <w:t>（平成２８年２月農林水産技術会</w:t>
      </w:r>
      <w:r>
        <w:rPr>
          <w:spacing w:val="-2"/>
        </w:rPr>
        <w:t>議決定）に基づき、知的財産の管理を行うものとする。</w:t>
      </w:r>
    </w:p>
    <w:p w14:paraId="417F9E4F" w14:textId="77777777" w:rsidR="005B6A28" w:rsidRDefault="000A4CFE">
      <w:pPr>
        <w:pStyle w:val="a3"/>
        <w:spacing w:before="3" w:line="278" w:lineRule="auto"/>
        <w:ind w:right="112" w:hanging="212"/>
      </w:pPr>
      <w:r>
        <w:rPr>
          <w:spacing w:val="-8"/>
        </w:rPr>
        <w:t>２ 乙は、委託契約締結後速やかに知的財産の方針を定め、「知的財産の取扱方針（知財様式６）」</w:t>
      </w:r>
      <w:r>
        <w:rPr>
          <w:spacing w:val="-2"/>
        </w:rPr>
        <w:t>を甲に提出しなければならない。</w:t>
      </w:r>
    </w:p>
    <w:p w14:paraId="57E904B4" w14:textId="77777777" w:rsidR="005B6A28" w:rsidRDefault="005B6A28">
      <w:pPr>
        <w:pStyle w:val="a3"/>
        <w:spacing w:before="4"/>
        <w:ind w:left="0"/>
        <w:rPr>
          <w:sz w:val="25"/>
        </w:rPr>
      </w:pPr>
    </w:p>
    <w:p w14:paraId="21665C96" w14:textId="77777777" w:rsidR="005B6A28" w:rsidRDefault="000A4CFE">
      <w:pPr>
        <w:pStyle w:val="a3"/>
        <w:ind w:left="118"/>
      </w:pPr>
      <w:r>
        <w:rPr>
          <w:spacing w:val="-12"/>
        </w:rPr>
        <w:t>（研究成果に関する内部規則の整備等）</w:t>
      </w:r>
    </w:p>
    <w:p w14:paraId="6EFAAF3F" w14:textId="77777777" w:rsidR="005B6A28" w:rsidRDefault="000A4CFE">
      <w:pPr>
        <w:pStyle w:val="a3"/>
        <w:spacing w:before="44" w:line="278" w:lineRule="auto"/>
        <w:ind w:right="221" w:hanging="212"/>
        <w:jc w:val="both"/>
      </w:pPr>
      <w:r>
        <w:rPr>
          <w:spacing w:val="-12"/>
        </w:rPr>
        <w:t>第３４条 乙構成員は、その役員又は従業員</w:t>
      </w:r>
      <w:r>
        <w:rPr>
          <w:spacing w:val="-10"/>
        </w:rPr>
        <w:t>（以下「従業員等」という。）が行った発明等が本委託</w:t>
      </w:r>
      <w:r>
        <w:rPr>
          <w:spacing w:val="-8"/>
        </w:rPr>
        <w:t>業務を実施した結果得られたものであり、かつ、その発明等をするに至った行為がその従業員等の職務に属するときは、その発明等に係る特許権等が乙構成員へ帰属する旨の契約を本契約の締</w:t>
      </w:r>
      <w:r>
        <w:rPr>
          <w:spacing w:val="-10"/>
        </w:rPr>
        <w:t>結後速やかにその従業員等との間で締結し、またはその旨を規定する職務発明規程等を定めなけ</w:t>
      </w:r>
    </w:p>
    <w:p w14:paraId="2221EC0A" w14:textId="77777777" w:rsidR="005B6A28" w:rsidRDefault="005B6A28">
      <w:pPr>
        <w:spacing w:line="278" w:lineRule="auto"/>
        <w:jc w:val="both"/>
        <w:sectPr w:rsidR="005B6A28">
          <w:pgSz w:w="11910" w:h="16840"/>
          <w:pgMar w:top="1660" w:right="900" w:bottom="280" w:left="1300" w:header="880" w:footer="0" w:gutter="0"/>
          <w:cols w:space="720"/>
        </w:sectPr>
      </w:pPr>
    </w:p>
    <w:p w14:paraId="0A6901B2" w14:textId="77777777" w:rsidR="005B6A28" w:rsidRDefault="000A4CFE">
      <w:pPr>
        <w:pStyle w:val="a3"/>
        <w:spacing w:before="58" w:line="278" w:lineRule="auto"/>
        <w:ind w:right="221"/>
        <w:jc w:val="both"/>
      </w:pPr>
      <w:r>
        <w:rPr>
          <w:spacing w:val="-8"/>
        </w:rPr>
        <w:lastRenderedPageBreak/>
        <w:t>ればならない。ただし、乙構成員が特許権等を従業員等から乙構成員に承継させる旨の契約をその従業員等と既に締結し、またはその旨を規定する職務発明規程等を定めており、これらを本委</w:t>
      </w:r>
      <w:r>
        <w:rPr>
          <w:spacing w:val="-2"/>
        </w:rPr>
        <w:t>託業務に適用できる場合はこの限りではない。</w:t>
      </w:r>
    </w:p>
    <w:p w14:paraId="7972B6C5" w14:textId="77777777" w:rsidR="005B6A28" w:rsidRDefault="005B6A28">
      <w:pPr>
        <w:pStyle w:val="a3"/>
        <w:spacing w:before="2"/>
        <w:ind w:left="0"/>
        <w:rPr>
          <w:sz w:val="25"/>
        </w:rPr>
      </w:pPr>
    </w:p>
    <w:p w14:paraId="40DA8ABE" w14:textId="77777777" w:rsidR="005B6A28" w:rsidRDefault="000A4CFE">
      <w:pPr>
        <w:pStyle w:val="a3"/>
        <w:ind w:left="118"/>
      </w:pPr>
      <w:r>
        <w:rPr>
          <w:spacing w:val="-12"/>
        </w:rPr>
        <w:t>（ノウハウの指定）</w:t>
      </w:r>
    </w:p>
    <w:p w14:paraId="1B097983" w14:textId="77777777" w:rsidR="005B6A28" w:rsidRDefault="000A4CFE">
      <w:pPr>
        <w:pStyle w:val="a3"/>
        <w:spacing w:before="45" w:line="278" w:lineRule="auto"/>
        <w:ind w:right="166" w:hanging="212"/>
        <w:jc w:val="both"/>
      </w:pPr>
      <w:r>
        <w:rPr>
          <w:spacing w:val="-10"/>
        </w:rPr>
        <w:t>第３５条 乙代表機関は、第２７条第２項第３号に規定するノウハウを指定したときは、「発明等報</w:t>
      </w:r>
      <w:r>
        <w:rPr>
          <w:spacing w:val="-12"/>
        </w:rPr>
        <w:t>告書（知財様式１）」を用いて、甲へ報告するものとする。なお、ノウハウの指定に当たっては、</w:t>
      </w:r>
      <w:r>
        <w:rPr>
          <w:spacing w:val="-2"/>
        </w:rPr>
        <w:t>秘匿すべき期間を明示するものとする。</w:t>
      </w:r>
    </w:p>
    <w:p w14:paraId="55874BF0" w14:textId="77777777" w:rsidR="005B6A28" w:rsidRDefault="000A4CFE">
      <w:pPr>
        <w:pStyle w:val="a3"/>
        <w:spacing w:line="278" w:lineRule="auto"/>
        <w:ind w:right="221" w:hanging="212"/>
        <w:jc w:val="both"/>
      </w:pPr>
      <w:r>
        <w:rPr>
          <w:spacing w:val="-6"/>
        </w:rPr>
        <w:t>２ 前項の秘匿すべき期間は、甲と乙代表機関及び乙構成員とが協議し決定するものとし、原則と</w:t>
      </w:r>
      <w:r>
        <w:rPr>
          <w:spacing w:val="-8"/>
        </w:rPr>
        <w:t>して当該委託業務終了の翌年度の４月１日から起算して５年間とする。ただし、指定後に必要が</w:t>
      </w:r>
      <w:r>
        <w:rPr>
          <w:spacing w:val="-6"/>
        </w:rPr>
        <w:t>あるときは、協議の上、秘匿すべき期間を延長し又は短縮することができる。</w:t>
      </w:r>
    </w:p>
    <w:p w14:paraId="42791C9D" w14:textId="77777777" w:rsidR="005B6A28" w:rsidRDefault="005B6A28">
      <w:pPr>
        <w:pStyle w:val="a3"/>
        <w:spacing w:before="12"/>
        <w:ind w:left="0"/>
        <w:rPr>
          <w:sz w:val="24"/>
        </w:rPr>
      </w:pPr>
    </w:p>
    <w:p w14:paraId="3B4B987D" w14:textId="77777777" w:rsidR="005B6A28" w:rsidRDefault="000A4CFE">
      <w:pPr>
        <w:pStyle w:val="a3"/>
        <w:ind w:left="118"/>
      </w:pPr>
      <w:r>
        <w:rPr>
          <w:spacing w:val="-12"/>
        </w:rPr>
        <w:t>（特許権等の帰属）</w:t>
      </w:r>
    </w:p>
    <w:p w14:paraId="5E25CB00" w14:textId="77777777" w:rsidR="005B6A28" w:rsidRDefault="000A4CFE">
      <w:pPr>
        <w:pStyle w:val="a3"/>
        <w:spacing w:before="44" w:line="278" w:lineRule="auto"/>
        <w:ind w:right="219" w:hanging="212"/>
        <w:jc w:val="both"/>
      </w:pPr>
      <w:r>
        <w:rPr>
          <w:spacing w:val="-6"/>
        </w:rPr>
        <w:t>第３６条 委託契約に基づく委託試験研究について、乙は甲に対し下記の一号から四号の規定を約</w:t>
      </w:r>
      <w:r>
        <w:rPr>
          <w:spacing w:val="-8"/>
        </w:rPr>
        <w:t>し乙構成員がこれを遵守した場合に限り、甲は乙構成員から研究成果に係る特許権等を譲り受け</w:t>
      </w:r>
      <w:r>
        <w:rPr>
          <w:spacing w:val="-12"/>
        </w:rPr>
        <w:t>ないものとする。なお、乙構成員間の共同研究によって発生した特許権等は、当該乙構成員間で契</w:t>
      </w:r>
      <w:r>
        <w:rPr>
          <w:spacing w:val="-8"/>
        </w:rPr>
        <w:t>約を締結した上で共有できるものとし、持分は当該特許権等の発生寄与度等に応じて当該乙構成</w:t>
      </w:r>
      <w:r>
        <w:rPr>
          <w:spacing w:val="-2"/>
        </w:rPr>
        <w:t>員の間で協議して決定するものとする。</w:t>
      </w:r>
    </w:p>
    <w:p w14:paraId="6AE9A5CD" w14:textId="77777777" w:rsidR="005B6A28" w:rsidRDefault="000A4CFE">
      <w:pPr>
        <w:pStyle w:val="a3"/>
        <w:spacing w:line="278" w:lineRule="auto"/>
        <w:ind w:left="520" w:right="219" w:hanging="212"/>
        <w:jc w:val="both"/>
      </w:pPr>
      <w:r>
        <w:rPr>
          <w:spacing w:val="-10"/>
        </w:rPr>
        <w:t>一 乙構成員は、研究成果に係る発明等を行ったときは、乙代表機関を通じて甲へ提出して報告す</w:t>
      </w:r>
      <w:r>
        <w:rPr>
          <w:spacing w:val="-4"/>
        </w:rPr>
        <w:t>ること。</w:t>
      </w:r>
    </w:p>
    <w:p w14:paraId="208A8B68" w14:textId="77777777" w:rsidR="005B6A28" w:rsidRDefault="000A4CFE">
      <w:pPr>
        <w:pStyle w:val="a3"/>
        <w:spacing w:line="278" w:lineRule="auto"/>
        <w:ind w:left="520" w:right="219" w:hanging="212"/>
        <w:jc w:val="both"/>
      </w:pPr>
      <w:r>
        <w:rPr>
          <w:spacing w:val="-16"/>
        </w:rPr>
        <w:t>二 乙構成員は、主務大臣</w:t>
      </w:r>
      <w:r>
        <w:rPr>
          <w:spacing w:val="-8"/>
        </w:rPr>
        <w:t>（国立研究開発法人農業・食品産業技術総合研究機構法第２２条第１項</w:t>
      </w:r>
      <w:r>
        <w:rPr>
          <w:spacing w:val="-12"/>
        </w:rPr>
        <w:t>に規定する主務大臣をいう。）の要請に応じて、甲が公共の利益のために特に必要があるとして</w:t>
      </w:r>
      <w:r>
        <w:rPr>
          <w:spacing w:val="-8"/>
        </w:rPr>
        <w:t>その理由を明らかにして求める場合には、乙構成員に帰属した当該特許権等を無償実施又は利</w:t>
      </w:r>
      <w:r>
        <w:rPr>
          <w:spacing w:val="-2"/>
        </w:rPr>
        <w:t>用する権利を甲又は甲の指定する者に許諾すること。</w:t>
      </w:r>
    </w:p>
    <w:p w14:paraId="7E12D7D7" w14:textId="77777777" w:rsidR="005B6A28" w:rsidRDefault="000A4CFE">
      <w:pPr>
        <w:pStyle w:val="a3"/>
        <w:spacing w:line="278" w:lineRule="auto"/>
        <w:ind w:left="520" w:right="220" w:hanging="212"/>
        <w:jc w:val="both"/>
      </w:pPr>
      <w:r>
        <w:rPr>
          <w:spacing w:val="-10"/>
        </w:rPr>
        <w:t>三 乙構成員は、乙構成員に帰属した当該特許権等が相当期間実施されておらず、かつ、当該特許</w:t>
      </w:r>
      <w:r>
        <w:rPr>
          <w:spacing w:val="-8"/>
        </w:rPr>
        <w:t>権等を相当期間実施していないことについて正当な理由が認められないと甲が認める場合にお</w:t>
      </w:r>
      <w:r>
        <w:rPr>
          <w:spacing w:val="-12"/>
        </w:rPr>
        <w:t>いて、主務大臣の要請に応じて、甲がその理由を明らかにして求めるときには、当該特許権等を</w:t>
      </w:r>
      <w:r>
        <w:rPr>
          <w:spacing w:val="-2"/>
        </w:rPr>
        <w:t>利用する権利を第三者へ許諾すること。</w:t>
      </w:r>
    </w:p>
    <w:p w14:paraId="33EF42C0" w14:textId="77777777" w:rsidR="005B6A28" w:rsidRDefault="000A4CFE">
      <w:pPr>
        <w:pStyle w:val="a3"/>
        <w:spacing w:line="278" w:lineRule="auto"/>
        <w:ind w:left="520" w:right="219" w:hanging="212"/>
        <w:jc w:val="both"/>
      </w:pPr>
      <w:r>
        <w:rPr>
          <w:spacing w:val="-9"/>
        </w:rPr>
        <w:t>四 乙構成員は、甲以外の第三者に当該特許権等の移転又は当該特許権等についての専用実施権</w:t>
      </w:r>
      <w:r>
        <w:rPr>
          <w:spacing w:val="-12"/>
        </w:rPr>
        <w:t>の設定若しくは移転の承諾（以下この項において「移転等」という。）をするときは、合併又は</w:t>
      </w:r>
      <w:r>
        <w:rPr>
          <w:spacing w:val="-8"/>
        </w:rPr>
        <w:t>分割により移転する場合及び次のイからハまでに規定する場合を除き、あらかじめ甲の承認を</w:t>
      </w:r>
      <w:r>
        <w:rPr>
          <w:spacing w:val="-2"/>
        </w:rPr>
        <w:t>受けること。</w:t>
      </w:r>
    </w:p>
    <w:p w14:paraId="7CE08C19" w14:textId="77777777" w:rsidR="005B6A28" w:rsidRDefault="000A4CFE">
      <w:pPr>
        <w:pStyle w:val="a3"/>
        <w:spacing w:line="278" w:lineRule="auto"/>
        <w:ind w:left="711" w:right="219" w:hanging="212"/>
        <w:jc w:val="both"/>
      </w:pPr>
      <w:r>
        <w:rPr>
          <w:spacing w:val="-10"/>
        </w:rPr>
        <w:t>イ 乙構成員が株式会社である場合に、その子会社（会社法（平成十七年法律第八十六号）第二</w:t>
      </w:r>
      <w:r>
        <w:rPr>
          <w:spacing w:val="-12"/>
        </w:rPr>
        <w:t>条第三号に規定する子会社をいう。）又は親会社（同条第四号に規定する親会社をいう。）に</w:t>
      </w:r>
      <w:r>
        <w:rPr>
          <w:spacing w:val="-2"/>
        </w:rPr>
        <w:t>特許権等の移転等をする場合</w:t>
      </w:r>
    </w:p>
    <w:p w14:paraId="4D6B9ECE" w14:textId="77777777" w:rsidR="005B6A28" w:rsidRDefault="000A4CFE">
      <w:pPr>
        <w:pStyle w:val="a3"/>
        <w:spacing w:line="278" w:lineRule="auto"/>
        <w:ind w:left="711" w:right="219" w:hanging="212"/>
        <w:jc w:val="both"/>
      </w:pPr>
      <w:r>
        <w:rPr>
          <w:spacing w:val="-7"/>
        </w:rPr>
        <w:t>ロ 乙構成員が承認</w:t>
      </w:r>
      <w:r>
        <w:rPr>
          <w:spacing w:val="-4"/>
        </w:rPr>
        <w:t>ＴＬＯ（大学等における技術に関する研究成果の民間事業者への移転の促</w:t>
      </w:r>
      <w:r>
        <w:rPr>
          <w:spacing w:val="-12"/>
        </w:rPr>
        <w:t>進に関する法律（平成十年法律第五十二号）第四条第一項の承認を受けた者（同法第五条第一項の変更の承認を受けた者を含む。））又は認定ＴＬＯ（同法第十一条第一項の認定を受けた</w:t>
      </w:r>
      <w:r>
        <w:rPr>
          <w:spacing w:val="-2"/>
        </w:rPr>
        <w:t>者）に移転等をする場合</w:t>
      </w:r>
    </w:p>
    <w:p w14:paraId="34B82B44" w14:textId="77777777" w:rsidR="005B6A28" w:rsidRDefault="000A4CFE">
      <w:pPr>
        <w:pStyle w:val="a3"/>
        <w:spacing w:line="278" w:lineRule="auto"/>
        <w:ind w:left="711" w:right="226" w:hanging="212"/>
        <w:jc w:val="both"/>
      </w:pPr>
      <w:r>
        <w:rPr>
          <w:spacing w:val="-8"/>
        </w:rPr>
        <w:t>ハ 乙構成員が技術研究組合である場合に、乙構成員がその組合員に当該特許権等の移転等を</w:t>
      </w:r>
      <w:r>
        <w:rPr>
          <w:spacing w:val="-4"/>
        </w:rPr>
        <w:t>する場合</w:t>
      </w:r>
    </w:p>
    <w:p w14:paraId="18608ECC" w14:textId="77777777" w:rsidR="005B6A28" w:rsidRDefault="000A4CFE">
      <w:pPr>
        <w:pStyle w:val="a3"/>
        <w:spacing w:line="281" w:lineRule="exact"/>
        <w:ind w:left="118"/>
        <w:jc w:val="both"/>
      </w:pPr>
      <w:r>
        <w:rPr>
          <w:spacing w:val="-9"/>
        </w:rPr>
        <w:t>２ 乙構成員が前項各号のいずれかを満たしておらず、かつ、満たしていないことについて正当な</w:t>
      </w:r>
    </w:p>
    <w:p w14:paraId="4B52D956" w14:textId="77777777" w:rsidR="005B6A28" w:rsidRDefault="005B6A28">
      <w:pPr>
        <w:spacing w:line="281" w:lineRule="exact"/>
        <w:jc w:val="both"/>
        <w:sectPr w:rsidR="005B6A28">
          <w:pgSz w:w="11910" w:h="16840"/>
          <w:pgMar w:top="1660" w:right="900" w:bottom="280" w:left="1300" w:header="880" w:footer="0" w:gutter="0"/>
          <w:cols w:space="720"/>
        </w:sectPr>
      </w:pPr>
    </w:p>
    <w:p w14:paraId="44689F0B" w14:textId="77777777" w:rsidR="005B6A28" w:rsidRDefault="000A4CFE">
      <w:pPr>
        <w:pStyle w:val="a3"/>
        <w:spacing w:before="58" w:line="278" w:lineRule="auto"/>
        <w:ind w:right="166"/>
        <w:jc w:val="both"/>
      </w:pPr>
      <w:r>
        <w:rPr>
          <w:spacing w:val="-12"/>
        </w:rPr>
        <w:lastRenderedPageBreak/>
        <w:t>理由がないと甲が認めるときは、乙構成員は当該特許権等を甲へ無償で譲渡しなければならない。</w:t>
      </w:r>
      <w:r>
        <w:rPr>
          <w:spacing w:val="-6"/>
        </w:rPr>
        <w:t>その際、当該特許権等を既に出願していた場合には甲への名義変更を行い、当該特許権等を既に取得していた場合には甲へ当該特許権等を移転するものとし、名義変更等により発生する費用は</w:t>
      </w:r>
      <w:r>
        <w:rPr>
          <w:spacing w:val="-2"/>
        </w:rPr>
        <w:t>乙構成員が負担するものとする。</w:t>
      </w:r>
    </w:p>
    <w:p w14:paraId="7CAA4AED" w14:textId="77777777" w:rsidR="005B6A28" w:rsidRDefault="000A4CFE">
      <w:pPr>
        <w:pStyle w:val="a3"/>
        <w:spacing w:line="278" w:lineRule="auto"/>
        <w:ind w:right="219" w:hanging="212"/>
        <w:jc w:val="both"/>
      </w:pPr>
      <w:r>
        <w:rPr>
          <w:spacing w:val="-6"/>
        </w:rPr>
        <w:t>３ 乙構成員は、第１項の規定により乙構成員に帰属するとされた当該特許権等に係る国内の特許</w:t>
      </w:r>
      <w:r>
        <w:rPr>
          <w:spacing w:val="-12"/>
        </w:rPr>
        <w:t>出願、実用新案登録出願、意匠登録出願を行う場合は、出願に係る書類に国等の委託研究の成果に</w:t>
      </w:r>
      <w:r>
        <w:rPr>
          <w:spacing w:val="-2"/>
        </w:rPr>
        <w:t>係る出願である旨を表示しなければならない。</w:t>
      </w:r>
    </w:p>
    <w:p w14:paraId="2C094F73" w14:textId="77777777" w:rsidR="005B6A28" w:rsidRDefault="000A4CFE">
      <w:pPr>
        <w:pStyle w:val="a3"/>
        <w:spacing w:line="278" w:lineRule="auto"/>
        <w:ind w:right="221" w:hanging="212"/>
        <w:jc w:val="both"/>
      </w:pPr>
      <w:r>
        <w:rPr>
          <w:spacing w:val="-6"/>
        </w:rPr>
        <w:t>４ 乙構成員が、自らの諸事情又は不正行為等を行ったため、若しくは実施計画書の見直しにとも</w:t>
      </w:r>
      <w:r>
        <w:rPr>
          <w:spacing w:val="-8"/>
        </w:rPr>
        <w:t>ない乙を委託期間中に脱退する場合は、甲又は他の乙構成員は、当該乙構成員が委託費によって委託期間中に得た成果に係る特許権等を無償で利用する権利又は無償で再実施権付通常実施権の</w:t>
      </w:r>
      <w:r>
        <w:rPr>
          <w:spacing w:val="-2"/>
        </w:rPr>
        <w:t>許諾を受ける権利を有するものとする。</w:t>
      </w:r>
    </w:p>
    <w:p w14:paraId="7C39B13C" w14:textId="77777777" w:rsidR="005B6A28" w:rsidRDefault="000A4CFE">
      <w:pPr>
        <w:pStyle w:val="a3"/>
        <w:spacing w:line="278" w:lineRule="auto"/>
        <w:ind w:right="219" w:firstLine="211"/>
        <w:jc w:val="both"/>
      </w:pPr>
      <w:r>
        <w:rPr>
          <w:spacing w:val="-14"/>
        </w:rPr>
        <w:t>また、乙を脱退した乙構成員が研究成果に係る特許権等を維持する場合、当該乙構成員は、当該</w:t>
      </w:r>
      <w:r>
        <w:rPr>
          <w:spacing w:val="-12"/>
        </w:rPr>
        <w:t>特許権等に係る出願、実施、許諾、移転又は放棄等を行うときには、本契約に規定する成果の守秘</w:t>
      </w:r>
      <w:r>
        <w:rPr>
          <w:spacing w:val="-4"/>
        </w:rPr>
        <w:t>義務及び取扱い規定に基づいてこれを行わなければならない。</w:t>
      </w:r>
    </w:p>
    <w:p w14:paraId="4C514F6B" w14:textId="77777777" w:rsidR="005B6A28" w:rsidRDefault="000A4CFE">
      <w:pPr>
        <w:pStyle w:val="a3"/>
        <w:spacing w:line="276" w:lineRule="auto"/>
        <w:ind w:right="227" w:hanging="212"/>
        <w:jc w:val="both"/>
      </w:pPr>
      <w:r>
        <w:rPr>
          <w:spacing w:val="-6"/>
        </w:rPr>
        <w:t>５ 前各項の規定にかかわらず、発明等報告書その他これに類する著作物に係る著作権は甲に帰属</w:t>
      </w:r>
      <w:r>
        <w:rPr>
          <w:spacing w:val="-2"/>
        </w:rPr>
        <w:t>するものとする。</w:t>
      </w:r>
    </w:p>
    <w:p w14:paraId="6660A930" w14:textId="77777777" w:rsidR="005B6A28" w:rsidRDefault="005B6A28">
      <w:pPr>
        <w:pStyle w:val="a3"/>
        <w:spacing w:before="8"/>
        <w:ind w:left="0"/>
        <w:rPr>
          <w:sz w:val="24"/>
        </w:rPr>
      </w:pPr>
    </w:p>
    <w:p w14:paraId="2547972B" w14:textId="77777777" w:rsidR="005B6A28" w:rsidRDefault="000A4CFE">
      <w:pPr>
        <w:pStyle w:val="a3"/>
        <w:ind w:left="118"/>
      </w:pPr>
      <w:r>
        <w:rPr>
          <w:spacing w:val="-12"/>
        </w:rPr>
        <w:t>（発明・出願等の通知）</w:t>
      </w:r>
    </w:p>
    <w:p w14:paraId="467F0258" w14:textId="77777777" w:rsidR="005B6A28" w:rsidRDefault="000A4CFE">
      <w:pPr>
        <w:pStyle w:val="a3"/>
        <w:spacing w:before="44" w:line="278" w:lineRule="auto"/>
        <w:ind w:right="165" w:hanging="212"/>
        <w:jc w:val="both"/>
      </w:pPr>
      <w:r>
        <w:rPr>
          <w:spacing w:val="-10"/>
        </w:rPr>
        <w:t>第３７条 乙構成員は、研究成果に係る発明等を行った場合には、特許権等</w:t>
      </w:r>
      <w:r>
        <w:rPr>
          <w:spacing w:val="-8"/>
        </w:rPr>
        <w:t>（著作権の対象となるも</w:t>
      </w:r>
      <w:r>
        <w:rPr>
          <w:spacing w:val="-14"/>
        </w:rPr>
        <w:t>の及びノウハウを使用する権利の対象となるものを除く。）については出願若しくは申請（以下、</w:t>
      </w:r>
    </w:p>
    <w:p w14:paraId="1189CCE1" w14:textId="77777777" w:rsidR="005B6A28" w:rsidRDefault="000A4CFE">
      <w:pPr>
        <w:pStyle w:val="a3"/>
        <w:spacing w:line="278" w:lineRule="auto"/>
        <w:ind w:right="227"/>
        <w:jc w:val="both"/>
      </w:pPr>
      <w:r>
        <w:rPr>
          <w:spacing w:val="-14"/>
        </w:rPr>
        <w:t>「出願等」という。）を行う前に、著作権の対象となるものについては遅滞なく、それぞれ当該発明等の内容を記載した「発明等報告書（知財様式１）」を作成したうえで、乙代表機関を通じて甲</w:t>
      </w:r>
      <w:r>
        <w:rPr>
          <w:spacing w:val="-2"/>
        </w:rPr>
        <w:t>へ提出し報告しなければならない。</w:t>
      </w:r>
    </w:p>
    <w:p w14:paraId="6E857E38" w14:textId="77777777" w:rsidR="005B6A28" w:rsidRDefault="000A4CFE">
      <w:pPr>
        <w:pStyle w:val="a3"/>
        <w:spacing w:line="278" w:lineRule="auto"/>
        <w:ind w:right="195" w:hanging="212"/>
        <w:jc w:val="both"/>
      </w:pPr>
      <w:r>
        <w:rPr>
          <w:spacing w:val="-12"/>
        </w:rPr>
        <w:t xml:space="preserve">２ 乙構成員は、研究成果に係る特許権等の出願等を行ったときは、出願等の日から </w:t>
      </w:r>
      <w:r>
        <w:rPr>
          <w:spacing w:val="-8"/>
        </w:rPr>
        <w:t>90</w:t>
      </w:r>
      <w:r>
        <w:rPr>
          <w:spacing w:val="-11"/>
        </w:rPr>
        <w:t xml:space="preserve"> 日以内に、</w:t>
      </w:r>
      <w:r>
        <w:rPr>
          <w:spacing w:val="-8"/>
        </w:rPr>
        <w:t>出願又は申請番号、出願日又は申請日、出願人又は申請人名及び発明等の名称等が確認できる書</w:t>
      </w:r>
      <w:r>
        <w:rPr>
          <w:spacing w:val="-12"/>
        </w:rPr>
        <w:t>類の写しを添付して「特許権等出願通知書（知財様式２）」を乙代表機関を通じて甲へ提出しなけ</w:t>
      </w:r>
      <w:r>
        <w:rPr>
          <w:spacing w:val="-2"/>
        </w:rPr>
        <w:t>ればならない。</w:t>
      </w:r>
    </w:p>
    <w:p w14:paraId="12482A2D" w14:textId="77777777" w:rsidR="005B6A28" w:rsidRDefault="000A4CFE">
      <w:pPr>
        <w:pStyle w:val="a3"/>
        <w:spacing w:line="278" w:lineRule="auto"/>
        <w:ind w:right="219" w:hanging="212"/>
        <w:jc w:val="both"/>
      </w:pPr>
      <w:r>
        <w:rPr>
          <w:spacing w:val="-6"/>
        </w:rPr>
        <w:t>３ 乙構成員は、研究成果に係る特許権等の設定登録又は品種登録が行われたときは、登録公報発</w:t>
      </w:r>
      <w:r>
        <w:rPr>
          <w:spacing w:val="-13"/>
        </w:rPr>
        <w:t xml:space="preserve">行の日又は登録に関する公示の日から </w:t>
      </w:r>
      <w:r>
        <w:rPr>
          <w:spacing w:val="-12"/>
        </w:rPr>
        <w:t>90</w:t>
      </w:r>
      <w:r>
        <w:rPr>
          <w:spacing w:val="-14"/>
        </w:rPr>
        <w:t xml:space="preserve"> 日以内に、出願番号、登録番号、登録日、権利者名、発</w:t>
      </w:r>
      <w:r>
        <w:rPr>
          <w:spacing w:val="-12"/>
        </w:rPr>
        <w:t>明等の名称等が確認できる書類の写しを添付して「特許権等登録通知書（知財様式２）」を乙代表</w:t>
      </w:r>
      <w:r>
        <w:rPr>
          <w:spacing w:val="-2"/>
        </w:rPr>
        <w:t>機関を通じて甲へ提出しなければならない。</w:t>
      </w:r>
    </w:p>
    <w:p w14:paraId="7586AF53" w14:textId="77777777" w:rsidR="005B6A28" w:rsidRDefault="005B6A28">
      <w:pPr>
        <w:pStyle w:val="a3"/>
        <w:spacing w:before="6"/>
        <w:ind w:left="0"/>
        <w:rPr>
          <w:sz w:val="24"/>
        </w:rPr>
      </w:pPr>
    </w:p>
    <w:p w14:paraId="4B00FF15" w14:textId="77777777" w:rsidR="005B6A28" w:rsidRDefault="000A4CFE">
      <w:pPr>
        <w:pStyle w:val="a3"/>
        <w:ind w:left="118"/>
      </w:pPr>
      <w:r>
        <w:rPr>
          <w:spacing w:val="-12"/>
        </w:rPr>
        <w:t>（特許権等の実施、実施許諾）</w:t>
      </w:r>
    </w:p>
    <w:p w14:paraId="0046B342" w14:textId="77777777" w:rsidR="005B6A28" w:rsidRDefault="000A4CFE">
      <w:pPr>
        <w:pStyle w:val="a3"/>
        <w:spacing w:before="44" w:line="278" w:lineRule="auto"/>
        <w:ind w:right="219" w:hanging="212"/>
        <w:jc w:val="both"/>
      </w:pPr>
      <w:r>
        <w:rPr>
          <w:spacing w:val="-6"/>
        </w:rPr>
        <w:t>第３８条 乙構成員は、第３６条第１項に基づいて自らに帰属した特許権等について、甲以外の第</w:t>
      </w:r>
      <w:r>
        <w:rPr>
          <w:spacing w:val="-4"/>
        </w:rPr>
        <w:t>三者に対して通常実施権の許諾若しくは専用実施権の設定又は専用実施権の移転を行う場合に</w:t>
      </w:r>
      <w:r>
        <w:rPr>
          <w:spacing w:val="-12"/>
        </w:rPr>
        <w:t>は、第３５条、第３６条、本条及び第４１条の規定の適用に支障を与えないよう当該第三者に約さ</w:t>
      </w:r>
      <w:r>
        <w:rPr>
          <w:spacing w:val="-2"/>
        </w:rPr>
        <w:t>せなければならない。</w:t>
      </w:r>
    </w:p>
    <w:p w14:paraId="33578A4C" w14:textId="77777777" w:rsidR="005B6A28" w:rsidRDefault="000A4CFE">
      <w:pPr>
        <w:pStyle w:val="a3"/>
        <w:spacing w:line="278" w:lineRule="auto"/>
        <w:ind w:left="309" w:right="227" w:hanging="191"/>
      </w:pPr>
      <w:r>
        <w:rPr>
          <w:spacing w:val="-6"/>
        </w:rPr>
        <w:t>２ 乙構成員は、第３６条第１項に基づいて自らに帰属した特許権等が実施された場合であって、</w:t>
      </w:r>
      <w:r>
        <w:rPr>
          <w:spacing w:val="-12"/>
        </w:rPr>
        <w:t>以下の各号に該当するときには、「特許権等実施報告書（知財様式３）」を乙代表機関を通じて甲</w:t>
      </w:r>
      <w:r>
        <w:rPr>
          <w:spacing w:val="-6"/>
        </w:rPr>
        <w:t xml:space="preserve">へ実施年度（４月から３月まで）の次年度の５月末までに提出して報告しなければならない。 </w:t>
      </w:r>
      <w:r>
        <w:t>一 乙構成員が当該特許権等を自己実施したとき。</w:t>
      </w:r>
    </w:p>
    <w:p w14:paraId="40615C9A" w14:textId="77777777" w:rsidR="005B6A28" w:rsidRDefault="000A4CFE">
      <w:pPr>
        <w:pStyle w:val="a3"/>
        <w:spacing w:line="278" w:lineRule="exact"/>
        <w:ind w:left="309"/>
      </w:pPr>
      <w:r>
        <w:rPr>
          <w:spacing w:val="-9"/>
        </w:rPr>
        <w:t>二 乙構成員から当該特許権等の実施許諾を受けた第三者が実施したとき又は当該第三者から当</w:t>
      </w:r>
    </w:p>
    <w:p w14:paraId="722A63BF" w14:textId="77777777" w:rsidR="005B6A28" w:rsidRDefault="005B6A28">
      <w:pPr>
        <w:spacing w:line="278" w:lineRule="exact"/>
        <w:sectPr w:rsidR="005B6A28">
          <w:pgSz w:w="11910" w:h="16840"/>
          <w:pgMar w:top="1660" w:right="900" w:bottom="280" w:left="1300" w:header="880" w:footer="0" w:gutter="0"/>
          <w:cols w:space="720"/>
        </w:sectPr>
      </w:pPr>
    </w:p>
    <w:p w14:paraId="5F41947D" w14:textId="77777777" w:rsidR="005B6A28" w:rsidRDefault="000A4CFE">
      <w:pPr>
        <w:pStyle w:val="a3"/>
        <w:spacing w:before="58"/>
        <w:ind w:left="520"/>
      </w:pPr>
      <w:r>
        <w:rPr>
          <w:spacing w:val="-12"/>
        </w:rPr>
        <w:lastRenderedPageBreak/>
        <w:t>該特許権等の再実施許諾を受けた者が実施したとき。</w:t>
      </w:r>
    </w:p>
    <w:p w14:paraId="71EA7438" w14:textId="77777777" w:rsidR="005B6A28" w:rsidRDefault="000A4CFE">
      <w:pPr>
        <w:pStyle w:val="a3"/>
        <w:spacing w:before="44"/>
        <w:ind w:left="309"/>
      </w:pPr>
      <w:r>
        <w:rPr>
          <w:spacing w:val="-10"/>
        </w:rPr>
        <w:t>三 乙構成員から当該特許権等を移転した第三者が実施したとき。</w:t>
      </w:r>
    </w:p>
    <w:p w14:paraId="4A798F5D" w14:textId="77777777" w:rsidR="005B6A28" w:rsidRDefault="000A4CFE">
      <w:pPr>
        <w:pStyle w:val="a3"/>
        <w:spacing w:before="44" w:line="278" w:lineRule="auto"/>
        <w:ind w:right="219" w:hanging="212"/>
        <w:jc w:val="both"/>
      </w:pPr>
      <w:r>
        <w:rPr>
          <w:spacing w:val="-6"/>
        </w:rPr>
        <w:t>３ 乙構成員は、第３６条第１項に基づいて自らに帰属した特許権等について、国外で自ら実施す</w:t>
      </w:r>
      <w:r>
        <w:rPr>
          <w:spacing w:val="-8"/>
        </w:rPr>
        <w:t>る場合、国外で専用実施権の設定若しくは通常実施権の許諾を行おうとする場合又は国外で専用</w:t>
      </w:r>
      <w:r>
        <w:rPr>
          <w:spacing w:val="-10"/>
        </w:rPr>
        <w:t>実施権の移転を行おうとする場合には</w:t>
      </w:r>
      <w:r>
        <w:rPr>
          <w:spacing w:val="-29"/>
        </w:rPr>
        <w:t>、「特許権等国外実施申請書</w:t>
      </w:r>
      <w:r>
        <w:rPr>
          <w:spacing w:val="-10"/>
        </w:rPr>
        <w:t>（知財様式４</w:t>
      </w:r>
      <w:r>
        <w:rPr>
          <w:spacing w:val="-114"/>
        </w:rPr>
        <w:t>）</w:t>
      </w:r>
      <w:r>
        <w:rPr>
          <w:spacing w:val="-17"/>
        </w:rPr>
        <w:t>」を乙代表機関を</w:t>
      </w:r>
      <w:r>
        <w:rPr>
          <w:spacing w:val="-4"/>
        </w:rPr>
        <w:t>通じて甲へ提出して、甲の事前承認を受けなければならない。</w:t>
      </w:r>
    </w:p>
    <w:p w14:paraId="347DC8EA" w14:textId="77777777" w:rsidR="005B6A28" w:rsidRDefault="000A4CFE">
      <w:pPr>
        <w:pStyle w:val="a3"/>
        <w:spacing w:line="278" w:lineRule="auto"/>
        <w:ind w:right="218" w:hanging="212"/>
        <w:jc w:val="both"/>
      </w:pPr>
      <w:r>
        <w:rPr>
          <w:spacing w:val="-6"/>
        </w:rPr>
        <w:t>４ 乙構成員は、第３６条第１項に基づいて自らに帰属した特許権等について、第三者に対して専</w:t>
      </w:r>
      <w:r>
        <w:rPr>
          <w:spacing w:val="-8"/>
        </w:rPr>
        <w:t>用実施権の設定若しくは独占的通常実施権の許諾を行おうとする場合、又は専用実施権の移転を</w:t>
      </w:r>
      <w:r>
        <w:rPr>
          <w:spacing w:val="-12"/>
        </w:rPr>
        <w:t>行おうとする場合には、「特許権等専用実施許諾・独占的実施許諾申請書（知財様式４）」を乙代表機関を通じて甲へ提出して、甲の事前承認を得なければならない。ただし、当該特許権等の活用</w:t>
      </w:r>
      <w:r>
        <w:rPr>
          <w:spacing w:val="-14"/>
        </w:rPr>
        <w:t>に支障を来すおそれがない場合であって、第３６条第１項第４号のイからハまでに定める場合</w:t>
      </w:r>
      <w:r>
        <w:rPr>
          <w:spacing w:val="-12"/>
        </w:rPr>
        <w:t>（なお、本項に限り「移転等」に独占的通常実施権の許諾をする場合を含むものとする。）には、この</w:t>
      </w:r>
      <w:r>
        <w:rPr>
          <w:spacing w:val="-2"/>
        </w:rPr>
        <w:t>限りではない。</w:t>
      </w:r>
    </w:p>
    <w:p w14:paraId="58918296" w14:textId="77777777" w:rsidR="005B6A28" w:rsidRDefault="000A4CFE">
      <w:pPr>
        <w:pStyle w:val="a3"/>
        <w:spacing w:line="278" w:lineRule="auto"/>
        <w:ind w:right="221" w:hanging="212"/>
        <w:jc w:val="both"/>
      </w:pPr>
      <w:r>
        <w:rPr>
          <w:spacing w:val="-6"/>
        </w:rPr>
        <w:t>５ 乙構成員は、第３６条第１項に基づいて自らに帰属した特許権等について、第三者に対して通</w:t>
      </w:r>
      <w:r>
        <w:rPr>
          <w:spacing w:val="-8"/>
        </w:rPr>
        <w:t>常実施権の許諾若しくは専用実施権の設定又は専用実施権の移転を行ったときは、その事実が確</w:t>
      </w:r>
      <w:r>
        <w:rPr>
          <w:spacing w:val="-14"/>
        </w:rPr>
        <w:t>認できる書類の写しを添付して「特許権等実施許諾報告書（知財様式５）」を乙代表機関を通じて</w:t>
      </w:r>
      <w:r>
        <w:rPr>
          <w:spacing w:val="-2"/>
        </w:rPr>
        <w:t>甲へ遅滞なく提出して報告するものとする。</w:t>
      </w:r>
    </w:p>
    <w:p w14:paraId="614B9C91" w14:textId="77777777" w:rsidR="005B6A28" w:rsidRDefault="005B6A28">
      <w:pPr>
        <w:pStyle w:val="a3"/>
        <w:spacing w:before="3"/>
        <w:ind w:left="0"/>
        <w:rPr>
          <w:sz w:val="24"/>
        </w:rPr>
      </w:pPr>
    </w:p>
    <w:p w14:paraId="2CC24BFB" w14:textId="77777777" w:rsidR="005B6A28" w:rsidRDefault="000A4CFE">
      <w:pPr>
        <w:pStyle w:val="a3"/>
        <w:ind w:left="118"/>
      </w:pPr>
      <w:r>
        <w:rPr>
          <w:spacing w:val="-12"/>
        </w:rPr>
        <w:t>（特許権等の移転）</w:t>
      </w:r>
    </w:p>
    <w:p w14:paraId="34E9A5D7" w14:textId="77777777" w:rsidR="005B6A28" w:rsidRDefault="000A4CFE">
      <w:pPr>
        <w:pStyle w:val="a3"/>
        <w:spacing w:before="45" w:line="278" w:lineRule="auto"/>
        <w:ind w:right="221" w:hanging="212"/>
        <w:jc w:val="both"/>
      </w:pPr>
      <w:r>
        <w:rPr>
          <w:spacing w:val="-6"/>
        </w:rPr>
        <w:t>第３９条 乙構成員は、第３６条第１項に基づいて自らに帰属した特許権等について、甲以外の第</w:t>
      </w:r>
      <w:r>
        <w:rPr>
          <w:spacing w:val="-8"/>
        </w:rPr>
        <w:t>三者へ移転しようとする場合は、第３５条から第４１条までの規定の適用に支障を与えないよう</w:t>
      </w:r>
      <w:r>
        <w:rPr>
          <w:spacing w:val="-2"/>
        </w:rPr>
        <w:t>当該第三者に約させなければならない。</w:t>
      </w:r>
    </w:p>
    <w:p w14:paraId="028BF1CA" w14:textId="77777777" w:rsidR="005B6A28" w:rsidRDefault="000A4CFE">
      <w:pPr>
        <w:pStyle w:val="a3"/>
        <w:spacing w:line="278" w:lineRule="auto"/>
        <w:ind w:right="219" w:hanging="212"/>
        <w:jc w:val="both"/>
      </w:pPr>
      <w:r>
        <w:rPr>
          <w:spacing w:val="-13"/>
        </w:rPr>
        <w:t>２ 乙構成員は、前項の移転を行う場合には、「特許権等移転申請書</w:t>
      </w:r>
      <w:r>
        <w:rPr>
          <w:spacing w:val="-10"/>
        </w:rPr>
        <w:t>（知財様式４）」を乙代表機関</w:t>
      </w:r>
      <w:r>
        <w:rPr>
          <w:spacing w:val="-12"/>
        </w:rPr>
        <w:t>を通じて甲へ提出して、甲の事前承認を得なければならない。ただし、当該特許権等の活用に支障</w:t>
      </w:r>
      <w:r>
        <w:rPr>
          <w:spacing w:val="-8"/>
        </w:rPr>
        <w:t>を来す恐れがない場合であって、合併又は分割により移転する場合及び第３６条第１項第４号の</w:t>
      </w:r>
      <w:r>
        <w:rPr>
          <w:spacing w:val="-2"/>
        </w:rPr>
        <w:t>イからハまでに定める場合には、この限りではない。</w:t>
      </w:r>
    </w:p>
    <w:p w14:paraId="4DC78D33" w14:textId="77777777" w:rsidR="005B6A28" w:rsidRDefault="000A4CFE">
      <w:pPr>
        <w:pStyle w:val="a3"/>
        <w:spacing w:line="278" w:lineRule="auto"/>
        <w:ind w:right="226" w:hanging="212"/>
        <w:jc w:val="both"/>
      </w:pPr>
      <w:r>
        <w:rPr>
          <w:spacing w:val="-17"/>
        </w:rPr>
        <w:t>３ 乙構成員は、第１項の特許権等の移転が国外の特許権等に係るものである場合には、「特許権等</w:t>
      </w:r>
      <w:r>
        <w:rPr>
          <w:spacing w:val="-10"/>
        </w:rPr>
        <w:t>国外実施申請書（知財様式４</w:t>
      </w:r>
      <w:r>
        <w:rPr>
          <w:spacing w:val="-114"/>
        </w:rPr>
        <w:t>）</w:t>
      </w:r>
      <w:r>
        <w:rPr>
          <w:spacing w:val="-10"/>
        </w:rPr>
        <w:t>」を乙代表機関を通じて甲へ提出して、甲の事前承認を受けなけれ</w:t>
      </w:r>
      <w:r>
        <w:rPr>
          <w:spacing w:val="-2"/>
        </w:rPr>
        <w:t>ばならない。</w:t>
      </w:r>
    </w:p>
    <w:p w14:paraId="7B80CDEB" w14:textId="77777777" w:rsidR="005B6A28" w:rsidRDefault="000A4CFE">
      <w:pPr>
        <w:pStyle w:val="a3"/>
        <w:spacing w:line="278" w:lineRule="auto"/>
        <w:ind w:right="218" w:hanging="212"/>
        <w:jc w:val="both"/>
      </w:pPr>
      <w:r>
        <w:rPr>
          <w:spacing w:val="-12"/>
        </w:rPr>
        <w:t>４ 乙構成員は、第１項の移転を行ったときは、移転の事実が確認できる書類の写しを添付して「特</w:t>
      </w:r>
      <w:r>
        <w:rPr>
          <w:spacing w:val="-16"/>
        </w:rPr>
        <w:t>許権等移転報告書</w:t>
      </w:r>
      <w:r>
        <w:rPr>
          <w:spacing w:val="-10"/>
        </w:rPr>
        <w:t>（知財様式５）</w:t>
      </w:r>
      <w:r>
        <w:rPr>
          <w:spacing w:val="-17"/>
        </w:rPr>
        <w:t>」を乙代表機関を通じて甲へ遅滞なく提出して報告するものとす</w:t>
      </w:r>
      <w:r>
        <w:rPr>
          <w:spacing w:val="-6"/>
        </w:rPr>
        <w:t>る。</w:t>
      </w:r>
    </w:p>
    <w:p w14:paraId="1768B2E6" w14:textId="77777777" w:rsidR="005B6A28" w:rsidRDefault="005B6A28">
      <w:pPr>
        <w:pStyle w:val="a3"/>
        <w:spacing w:before="5"/>
        <w:ind w:left="0"/>
        <w:rPr>
          <w:sz w:val="24"/>
        </w:rPr>
      </w:pPr>
    </w:p>
    <w:p w14:paraId="26A3E538" w14:textId="77777777" w:rsidR="005B6A28" w:rsidRDefault="000A4CFE">
      <w:pPr>
        <w:pStyle w:val="a3"/>
        <w:ind w:left="118"/>
      </w:pPr>
      <w:r>
        <w:rPr>
          <w:spacing w:val="-12"/>
        </w:rPr>
        <w:t>（特許権等の放棄）</w:t>
      </w:r>
    </w:p>
    <w:p w14:paraId="789D49A4" w14:textId="77777777" w:rsidR="005B6A28" w:rsidRDefault="000A4CFE">
      <w:pPr>
        <w:pStyle w:val="a3"/>
        <w:spacing w:before="45" w:line="278" w:lineRule="auto"/>
        <w:ind w:right="221" w:hanging="212"/>
        <w:jc w:val="both"/>
      </w:pPr>
      <w:r>
        <w:rPr>
          <w:spacing w:val="-12"/>
        </w:rPr>
        <w:t>第４０条 乙構成員は、第３６条第１項に基づいて自らに帰属した特許権等</w:t>
      </w:r>
      <w:r>
        <w:rPr>
          <w:spacing w:val="-8"/>
        </w:rPr>
        <w:t>（ノウハウを除く</w:t>
      </w:r>
      <w:r>
        <w:rPr>
          <w:spacing w:val="-55"/>
        </w:rPr>
        <w:t>）</w:t>
      </w:r>
      <w:r>
        <w:rPr>
          <w:spacing w:val="-8"/>
        </w:rPr>
        <w:t>を放</w:t>
      </w:r>
      <w:r>
        <w:rPr>
          <w:spacing w:val="-14"/>
        </w:rPr>
        <w:t>棄しようとする場合は、「特許権等放棄届出書（知財様式４）」を乙代表機関を通じて甲へ事前に</w:t>
      </w:r>
      <w:r>
        <w:rPr>
          <w:spacing w:val="-10"/>
        </w:rPr>
        <w:t>提出して報告しなければならない。また、出願・申請中の特許権等を取り下げようとする場合は</w:t>
      </w:r>
    </w:p>
    <w:p w14:paraId="451F108A" w14:textId="77777777" w:rsidR="005B6A28" w:rsidRDefault="000A4CFE">
      <w:pPr>
        <w:pStyle w:val="a3"/>
        <w:spacing w:line="278" w:lineRule="auto"/>
        <w:ind w:right="219"/>
      </w:pPr>
      <w:r>
        <w:rPr>
          <w:spacing w:val="-15"/>
        </w:rPr>
        <w:t>「特許権等出願取下げ事前通知書</w:t>
      </w:r>
      <w:r>
        <w:rPr>
          <w:spacing w:val="-12"/>
        </w:rPr>
        <w:t>（知財様式２）</w:t>
      </w:r>
      <w:r>
        <w:rPr>
          <w:spacing w:val="-19"/>
        </w:rPr>
        <w:t>」を乙代表機関を通じて甲へ事前に提出して報告</w:t>
      </w:r>
      <w:r>
        <w:rPr>
          <w:spacing w:val="-2"/>
        </w:rPr>
        <w:t>するものとする。</w:t>
      </w:r>
    </w:p>
    <w:p w14:paraId="53CA50A1" w14:textId="77777777" w:rsidR="005B6A28" w:rsidRDefault="000A4CFE">
      <w:pPr>
        <w:pStyle w:val="a3"/>
        <w:spacing w:line="278" w:lineRule="auto"/>
        <w:ind w:right="219" w:hanging="212"/>
        <w:jc w:val="both"/>
      </w:pPr>
      <w:r>
        <w:rPr>
          <w:spacing w:val="-6"/>
        </w:rPr>
        <w:t>２ 乙構成員が、他の構成員と共有する特許権等について、自己の有する持分を放棄しようとする</w:t>
      </w:r>
      <w:r>
        <w:rPr>
          <w:spacing w:val="-12"/>
        </w:rPr>
        <w:t>場合は、甲、乙代表機関及び他の共有者へ事前通知するものとし、当該持分は他の共有者の寄与度</w:t>
      </w:r>
      <w:r>
        <w:rPr>
          <w:spacing w:val="-2"/>
        </w:rPr>
        <w:t>に応じて他の共有者が無償で承継するものとする。</w:t>
      </w:r>
    </w:p>
    <w:p w14:paraId="138409CE" w14:textId="77777777" w:rsidR="005B6A28" w:rsidRDefault="005B6A28">
      <w:pPr>
        <w:spacing w:line="278" w:lineRule="auto"/>
        <w:jc w:val="both"/>
        <w:sectPr w:rsidR="005B6A28">
          <w:pgSz w:w="11910" w:h="16840"/>
          <w:pgMar w:top="1660" w:right="900" w:bottom="280" w:left="1300" w:header="880" w:footer="0" w:gutter="0"/>
          <w:cols w:space="720"/>
        </w:sectPr>
      </w:pPr>
    </w:p>
    <w:p w14:paraId="4B78EB18" w14:textId="77777777" w:rsidR="005B6A28" w:rsidRDefault="000A4CFE">
      <w:pPr>
        <w:pStyle w:val="a3"/>
        <w:spacing w:before="58" w:line="276" w:lineRule="auto"/>
        <w:ind w:left="309" w:right="219" w:firstLine="211"/>
      </w:pPr>
      <w:r>
        <w:rPr>
          <w:spacing w:val="-12"/>
        </w:rPr>
        <w:lastRenderedPageBreak/>
        <w:t>なお、乙構成員以外の第三者と共有している特許権等について、乙構成員が自己の有する持分を</w:t>
      </w:r>
      <w:r>
        <w:rPr>
          <w:spacing w:val="-4"/>
        </w:rPr>
        <w:t>放棄しようとする場合は、特許権等の移転（第３９条）として扱う。</w:t>
      </w:r>
    </w:p>
    <w:p w14:paraId="78DFC797" w14:textId="77777777" w:rsidR="005B6A28" w:rsidRDefault="000A4CFE">
      <w:pPr>
        <w:pStyle w:val="a3"/>
        <w:spacing w:before="4"/>
        <w:ind w:left="520"/>
      </w:pPr>
      <w:r>
        <w:rPr>
          <w:spacing w:val="-12"/>
        </w:rPr>
        <w:t>また、著作権を放棄した場合は、当該乙構成員は著作者人格権を行使しないものとする。</w:t>
      </w:r>
    </w:p>
    <w:p w14:paraId="3BF8DDD2" w14:textId="77777777" w:rsidR="005B6A28" w:rsidRDefault="005B6A28">
      <w:pPr>
        <w:pStyle w:val="a3"/>
        <w:spacing w:before="10"/>
        <w:ind w:left="0"/>
        <w:rPr>
          <w:sz w:val="28"/>
        </w:rPr>
      </w:pPr>
    </w:p>
    <w:p w14:paraId="5562A5C4" w14:textId="77777777" w:rsidR="005B6A28" w:rsidRDefault="000A4CFE">
      <w:pPr>
        <w:pStyle w:val="a3"/>
        <w:spacing w:before="1"/>
        <w:ind w:left="118"/>
      </w:pPr>
      <w:r>
        <w:rPr>
          <w:spacing w:val="-12"/>
        </w:rPr>
        <w:t>（乙解散後の特許権等に係る手続き）</w:t>
      </w:r>
    </w:p>
    <w:p w14:paraId="447E404C" w14:textId="77777777" w:rsidR="005B6A28" w:rsidRDefault="000A4CFE">
      <w:pPr>
        <w:pStyle w:val="a3"/>
        <w:spacing w:before="44" w:line="278" w:lineRule="auto"/>
        <w:ind w:right="221" w:hanging="212"/>
        <w:jc w:val="both"/>
      </w:pPr>
      <w:r>
        <w:rPr>
          <w:spacing w:val="-6"/>
        </w:rPr>
        <w:t>第４１条 委託期間終了等による乙解散後は、第５６条の規定にかかわらず、第３６条から前条ま</w:t>
      </w:r>
      <w:r>
        <w:rPr>
          <w:spacing w:val="-8"/>
        </w:rPr>
        <w:t>での規定に基づき乙代表機関が行うとされた諸手続きを、第３６条第１項に基づいて当該特許権</w:t>
      </w:r>
      <w:r>
        <w:rPr>
          <w:spacing w:val="-2"/>
        </w:rPr>
        <w:t>等が帰属するとされた乙構成員が自ら行う。</w:t>
      </w:r>
    </w:p>
    <w:p w14:paraId="3A757342" w14:textId="77777777" w:rsidR="005B6A28" w:rsidRDefault="005B6A28">
      <w:pPr>
        <w:pStyle w:val="a3"/>
        <w:spacing w:before="2"/>
        <w:ind w:left="0"/>
        <w:rPr>
          <w:sz w:val="25"/>
        </w:rPr>
      </w:pPr>
    </w:p>
    <w:p w14:paraId="46D3880A" w14:textId="77777777" w:rsidR="005B6A28" w:rsidRDefault="000A4CFE">
      <w:pPr>
        <w:pStyle w:val="a3"/>
        <w:ind w:left="118"/>
      </w:pPr>
      <w:r>
        <w:rPr>
          <w:spacing w:val="-12"/>
        </w:rPr>
        <w:t>（特許権等の第三者との共同出願）</w:t>
      </w:r>
    </w:p>
    <w:p w14:paraId="3C16B20A" w14:textId="77777777" w:rsidR="005B6A28" w:rsidRDefault="000A4CFE">
      <w:pPr>
        <w:pStyle w:val="a3"/>
        <w:spacing w:before="45" w:line="278" w:lineRule="auto"/>
        <w:ind w:right="227" w:hanging="212"/>
      </w:pPr>
      <w:r>
        <w:rPr>
          <w:spacing w:val="-6"/>
        </w:rPr>
        <w:t>第４２条 乙構成員が乙構成員以外の第三者を研究成果に係る特許権等の共同出願人に加えようと</w:t>
      </w:r>
      <w:r>
        <w:rPr>
          <w:spacing w:val="-4"/>
        </w:rPr>
        <w:t>するときは、以下の各号の要件を満たさなければならない。</w:t>
      </w:r>
    </w:p>
    <w:p w14:paraId="4DB8EB45" w14:textId="77777777" w:rsidR="005B6A28" w:rsidRDefault="000A4CFE">
      <w:pPr>
        <w:pStyle w:val="a3"/>
        <w:spacing w:line="278" w:lineRule="auto"/>
        <w:ind w:right="113" w:hanging="212"/>
        <w:jc w:val="both"/>
      </w:pPr>
      <w:r>
        <w:rPr>
          <w:spacing w:val="-8"/>
        </w:rPr>
        <w:t>一 乙構成員は、第３７条第１項に規定した発明等報告書を乙代表機関を通じて甲へ提出する際に、</w:t>
      </w:r>
      <w:r>
        <w:rPr>
          <w:spacing w:val="-10"/>
        </w:rPr>
        <w:t>第三者を共同出願人に加える必要性を示す「第三者を共同出願人に加える理由書（事業様式５）」</w:t>
      </w:r>
      <w:r>
        <w:rPr>
          <w:spacing w:val="-2"/>
        </w:rPr>
        <w:t>を併せて提出すること。</w:t>
      </w:r>
    </w:p>
    <w:p w14:paraId="4A269467" w14:textId="77777777" w:rsidR="005B6A28" w:rsidRDefault="000A4CFE">
      <w:pPr>
        <w:pStyle w:val="a3"/>
        <w:spacing w:line="278" w:lineRule="auto"/>
        <w:ind w:right="227" w:hanging="212"/>
        <w:jc w:val="both"/>
      </w:pPr>
      <w:r>
        <w:rPr>
          <w:spacing w:val="-6"/>
        </w:rPr>
        <w:t>二 出願日までに、当該乙構成員と当該第三者との間で特許権等の持ち分を峻別した共同出願契約</w:t>
      </w:r>
      <w:r>
        <w:rPr>
          <w:spacing w:val="-2"/>
        </w:rPr>
        <w:t>が締結されていること。</w:t>
      </w:r>
    </w:p>
    <w:p w14:paraId="45180132" w14:textId="77777777" w:rsidR="005B6A28" w:rsidRDefault="000A4CFE">
      <w:pPr>
        <w:pStyle w:val="a3"/>
        <w:spacing w:line="278" w:lineRule="auto"/>
        <w:ind w:right="221" w:hanging="212"/>
        <w:jc w:val="both"/>
      </w:pPr>
      <w:r>
        <w:rPr>
          <w:spacing w:val="-6"/>
        </w:rPr>
        <w:t>三 当該共同出願契約において、本契約における秘密の保持及び特許権等に係る規定について、当</w:t>
      </w:r>
      <w:r>
        <w:rPr>
          <w:spacing w:val="-8"/>
        </w:rPr>
        <w:t>該乙構成員を当該第三者に読み替えて適用することが規定されていること。また、その旨が発明</w:t>
      </w:r>
      <w:r>
        <w:rPr>
          <w:spacing w:val="-2"/>
        </w:rPr>
        <w:t>等報告書に記載されていること。</w:t>
      </w:r>
    </w:p>
    <w:p w14:paraId="44F2A378" w14:textId="77777777" w:rsidR="005B6A28" w:rsidRDefault="000A4CFE">
      <w:pPr>
        <w:pStyle w:val="a3"/>
        <w:spacing w:line="278" w:lineRule="auto"/>
        <w:ind w:right="221" w:hanging="212"/>
        <w:jc w:val="both"/>
      </w:pPr>
      <w:r>
        <w:rPr>
          <w:spacing w:val="-6"/>
        </w:rPr>
        <w:t>四 当該乙構成員と当該第三者との共同出願が、より広い権利を得ることを目的として委託業務以</w:t>
      </w:r>
      <w:r>
        <w:rPr>
          <w:spacing w:val="-8"/>
        </w:rPr>
        <w:t>外の成果を含む出願である場合は、発明等報告書の中で委託業務の成果と委託業務以外の成果と</w:t>
      </w:r>
      <w:r>
        <w:rPr>
          <w:spacing w:val="-2"/>
        </w:rPr>
        <w:t>を峻別して記載していること。</w:t>
      </w:r>
    </w:p>
    <w:p w14:paraId="2B76174D" w14:textId="77777777" w:rsidR="005B6A28" w:rsidRDefault="005B6A28">
      <w:pPr>
        <w:pStyle w:val="a3"/>
        <w:spacing w:before="5"/>
        <w:ind w:left="0"/>
        <w:rPr>
          <w:sz w:val="24"/>
        </w:rPr>
      </w:pPr>
    </w:p>
    <w:p w14:paraId="6C689D3E" w14:textId="77777777" w:rsidR="005B6A28" w:rsidRDefault="000A4CFE">
      <w:pPr>
        <w:pStyle w:val="a3"/>
        <w:ind w:left="118"/>
      </w:pPr>
      <w:r>
        <w:rPr>
          <w:spacing w:val="6"/>
        </w:rPr>
        <w:t>第９章 雑則</w:t>
      </w:r>
    </w:p>
    <w:p w14:paraId="04653D2D" w14:textId="77777777" w:rsidR="005B6A28" w:rsidRDefault="000A4CFE">
      <w:pPr>
        <w:pStyle w:val="a3"/>
        <w:spacing w:before="45"/>
        <w:ind w:left="118"/>
      </w:pPr>
      <w:r>
        <w:rPr>
          <w:spacing w:val="-12"/>
        </w:rPr>
        <w:t>（収入が生じた場合の報告等）</w:t>
      </w:r>
    </w:p>
    <w:p w14:paraId="3AE89F52" w14:textId="77777777" w:rsidR="005B6A28" w:rsidRDefault="000A4CFE">
      <w:pPr>
        <w:pStyle w:val="a3"/>
        <w:spacing w:before="44" w:line="278" w:lineRule="auto"/>
        <w:ind w:right="221" w:hanging="212"/>
        <w:jc w:val="both"/>
      </w:pPr>
      <w:r>
        <w:rPr>
          <w:spacing w:val="-6"/>
        </w:rPr>
        <w:t>第４３条 乙構成員は、委託期間中の各年度に本委託業務の実施に伴い収入が生じた場合には、収</w:t>
      </w:r>
      <w:r>
        <w:rPr>
          <w:spacing w:val="-10"/>
        </w:rPr>
        <w:t>入状況を記載した「収入状況報告書（</w:t>
      </w:r>
      <w:r>
        <w:rPr>
          <w:spacing w:val="-11"/>
        </w:rPr>
        <w:t xml:space="preserve">経理様式 </w:t>
      </w:r>
      <w:r>
        <w:rPr>
          <w:spacing w:val="-10"/>
        </w:rPr>
        <w:t xml:space="preserve">19）」を、当該事業年度末の翌日から起算して９ </w:t>
      </w:r>
      <w:r>
        <w:rPr>
          <w:spacing w:val="-8"/>
        </w:rPr>
        <w:t>０日以内に乙代表機関を通じて甲に対し提出するとともに、甲が相当の収入を生じたと認めたと</w:t>
      </w:r>
      <w:r>
        <w:rPr>
          <w:spacing w:val="-6"/>
        </w:rPr>
        <w:t>きは、甲の指示により次の算式により算出される金額を甲に対し納付しなければならない。</w:t>
      </w:r>
    </w:p>
    <w:p w14:paraId="0934DA91" w14:textId="77777777" w:rsidR="005B6A28" w:rsidRDefault="000A4CFE">
      <w:pPr>
        <w:pStyle w:val="a3"/>
        <w:spacing w:line="277" w:lineRule="exact"/>
      </w:pPr>
      <w:r>
        <w:rPr>
          <w:spacing w:val="-12"/>
        </w:rPr>
        <w:t>納付額＝収入額×委託費利用割合</w:t>
      </w:r>
    </w:p>
    <w:p w14:paraId="4BB1B4FB" w14:textId="77777777" w:rsidR="005B6A28" w:rsidRDefault="000A4CFE">
      <w:pPr>
        <w:pStyle w:val="a3"/>
        <w:spacing w:before="45"/>
        <w:ind w:left="118"/>
      </w:pPr>
      <w:r>
        <w:rPr>
          <w:spacing w:val="-10"/>
        </w:rPr>
        <w:t>２ 前項の算式中に掲げる用語の意義は、それぞれ次に定めるとおりとする。</w:t>
      </w:r>
    </w:p>
    <w:p w14:paraId="7B78E5E2" w14:textId="77777777" w:rsidR="005B6A28" w:rsidRDefault="000A4CFE">
      <w:pPr>
        <w:pStyle w:val="a3"/>
        <w:spacing w:before="44" w:line="276" w:lineRule="auto"/>
        <w:ind w:left="1154" w:right="220" w:hanging="845"/>
      </w:pPr>
      <w:r>
        <w:rPr>
          <w:spacing w:val="-6"/>
        </w:rPr>
        <w:t>収入額 当該年度の委託業務の実施に伴って得られた金額のうち当初の委託費の算定に織り込ん</w:t>
      </w:r>
      <w:r>
        <w:rPr>
          <w:spacing w:val="-2"/>
        </w:rPr>
        <w:t>でいなかったものの合計</w:t>
      </w:r>
    </w:p>
    <w:p w14:paraId="68181419" w14:textId="77777777" w:rsidR="005B6A28" w:rsidRDefault="000A4CFE">
      <w:pPr>
        <w:pStyle w:val="a3"/>
        <w:spacing w:before="3"/>
        <w:ind w:left="309"/>
      </w:pPr>
      <w:r>
        <w:rPr>
          <w:spacing w:val="-10"/>
        </w:rPr>
        <w:t>委託費利用割合 当該収入を得るために要した経費に占める委託費の割合</w:t>
      </w:r>
    </w:p>
    <w:p w14:paraId="7EC7ECCD" w14:textId="77777777" w:rsidR="005B6A28" w:rsidRDefault="000A4CFE">
      <w:pPr>
        <w:pStyle w:val="a3"/>
        <w:spacing w:before="45"/>
        <w:ind w:left="520"/>
      </w:pPr>
      <w:r>
        <w:rPr>
          <w:spacing w:val="-12"/>
        </w:rPr>
        <w:t>※納付額は、当該年度の委託費の確定額の範囲内とする。</w:t>
      </w:r>
    </w:p>
    <w:p w14:paraId="56D47FFD" w14:textId="77777777" w:rsidR="005B6A28" w:rsidRDefault="005B6A28">
      <w:pPr>
        <w:pStyle w:val="a3"/>
        <w:spacing w:before="11"/>
        <w:ind w:left="0"/>
        <w:rPr>
          <w:sz w:val="28"/>
        </w:rPr>
      </w:pPr>
    </w:p>
    <w:p w14:paraId="313EEF24" w14:textId="77777777" w:rsidR="005B6A28" w:rsidRDefault="000A4CFE">
      <w:pPr>
        <w:pStyle w:val="a3"/>
        <w:ind w:left="118"/>
      </w:pPr>
      <w:r>
        <w:rPr>
          <w:spacing w:val="-12"/>
        </w:rPr>
        <w:t>（不正申請又は不正行為に対する対応等）</w:t>
      </w:r>
    </w:p>
    <w:p w14:paraId="566916F0" w14:textId="77777777" w:rsidR="005B6A28" w:rsidRDefault="000A4CFE">
      <w:pPr>
        <w:pStyle w:val="a3"/>
        <w:spacing w:before="44" w:line="278" w:lineRule="auto"/>
        <w:ind w:right="219" w:hanging="212"/>
        <w:jc w:val="both"/>
      </w:pPr>
      <w:r>
        <w:rPr>
          <w:spacing w:val="-6"/>
        </w:rPr>
        <w:t>第４４条 乙構成員は、農林水産省所管の研究資金に係る研究活動の不正行為への対応ガイドライ</w:t>
      </w:r>
      <w:r>
        <w:rPr>
          <w:spacing w:val="-54"/>
        </w:rPr>
        <w:t>ン</w:t>
      </w:r>
      <w:r>
        <w:rPr>
          <w:spacing w:val="-12"/>
        </w:rPr>
        <w:t>（平成１８年１２月１５日１８農会第１１４７号農林水産技術会議事務局長、林野庁長官、水産庁長官通知。以下「研究不正対応ガイドライン」という。）に示す研究倫理教育を受けた研究者に</w:t>
      </w:r>
      <w:r>
        <w:rPr>
          <w:spacing w:val="-2"/>
        </w:rPr>
        <w:t>より委託業務の研究を実施しなければならない。</w:t>
      </w:r>
    </w:p>
    <w:p w14:paraId="18A1CD61" w14:textId="77777777" w:rsidR="005B6A28" w:rsidRDefault="005B6A28">
      <w:pPr>
        <w:spacing w:line="278" w:lineRule="auto"/>
        <w:jc w:val="both"/>
        <w:sectPr w:rsidR="005B6A28">
          <w:pgSz w:w="11910" w:h="16840"/>
          <w:pgMar w:top="1660" w:right="900" w:bottom="280" w:left="1300" w:header="880" w:footer="0" w:gutter="0"/>
          <w:cols w:space="720"/>
        </w:sectPr>
      </w:pPr>
    </w:p>
    <w:p w14:paraId="1250D410" w14:textId="77777777" w:rsidR="005B6A28" w:rsidRDefault="000A4CFE">
      <w:pPr>
        <w:pStyle w:val="a3"/>
        <w:spacing w:before="58" w:line="276" w:lineRule="auto"/>
        <w:ind w:right="227" w:hanging="212"/>
      </w:pPr>
      <w:r>
        <w:rPr>
          <w:spacing w:val="-12"/>
        </w:rPr>
        <w:lastRenderedPageBreak/>
        <w:t>２ 乙構成員は、研究不正対応ガイドラインに示す特定不正行為（捏造、改ざん、盗用）を行っては</w:t>
      </w:r>
      <w:r>
        <w:rPr>
          <w:spacing w:val="-2"/>
        </w:rPr>
        <w:t>ならない。</w:t>
      </w:r>
    </w:p>
    <w:p w14:paraId="41E42AC7" w14:textId="77777777" w:rsidR="005B6A28" w:rsidRDefault="000A4CFE">
      <w:pPr>
        <w:pStyle w:val="a3"/>
        <w:spacing w:before="4" w:line="276" w:lineRule="auto"/>
        <w:ind w:right="219" w:hanging="212"/>
      </w:pPr>
      <w:r>
        <w:rPr>
          <w:spacing w:val="-12"/>
        </w:rPr>
        <w:t>３ 乙構成員は、研究機関における公的研究費の管理・監査のガイドライン（実施基準）（平成１９</w:t>
      </w:r>
      <w:r>
        <w:rPr>
          <w:spacing w:val="-16"/>
        </w:rPr>
        <w:t>年１０月１日１９農会第７０６号農林水産技術会議事務局長、林野庁長官、水産庁長官通知。以下</w:t>
      </w:r>
    </w:p>
    <w:p w14:paraId="6949DA46" w14:textId="77777777" w:rsidR="005B6A28" w:rsidRDefault="000A4CFE">
      <w:pPr>
        <w:pStyle w:val="a3"/>
        <w:spacing w:before="3" w:line="278" w:lineRule="auto"/>
        <w:ind w:right="219"/>
      </w:pPr>
      <w:r>
        <w:rPr>
          <w:spacing w:val="-15"/>
        </w:rPr>
        <w:t>「公的研究費管理ガイドライン」という。</w:t>
      </w:r>
      <w:r>
        <w:rPr>
          <w:spacing w:val="-54"/>
        </w:rPr>
        <w:t>）</w:t>
      </w:r>
      <w:r>
        <w:rPr>
          <w:spacing w:val="-12"/>
        </w:rPr>
        <w:t>による研究資金を適正に管理するために必要な体制整</w:t>
      </w:r>
      <w:r>
        <w:rPr>
          <w:spacing w:val="-2"/>
        </w:rPr>
        <w:t>備に努めなければならない。</w:t>
      </w:r>
    </w:p>
    <w:p w14:paraId="5147A24B" w14:textId="77777777" w:rsidR="005B6A28" w:rsidRDefault="000A4CFE">
      <w:pPr>
        <w:pStyle w:val="a3"/>
        <w:spacing w:line="278" w:lineRule="auto"/>
        <w:ind w:right="219" w:hanging="212"/>
      </w:pPr>
      <w:r>
        <w:rPr>
          <w:spacing w:val="-12"/>
        </w:rPr>
        <w:t>４ 甲は、公的研究費ガイドラインの実施状況を把握し、所要の改善を促すため、乙構成員に対し調</w:t>
      </w:r>
      <w:r>
        <w:rPr>
          <w:spacing w:val="-2"/>
        </w:rPr>
        <w:t>査を行うことができる。</w:t>
      </w:r>
    </w:p>
    <w:p w14:paraId="442A028B" w14:textId="77777777" w:rsidR="005B6A28" w:rsidRDefault="000A4CFE">
      <w:pPr>
        <w:pStyle w:val="a3"/>
        <w:spacing w:line="278" w:lineRule="auto"/>
        <w:ind w:right="219" w:hanging="212"/>
        <w:jc w:val="both"/>
      </w:pPr>
      <w:r>
        <w:rPr>
          <w:spacing w:val="-13"/>
        </w:rPr>
        <w:t>５ 甲は、乙構成員が本契約の締結に際しての不正の申請</w:t>
      </w:r>
      <w:r>
        <w:rPr>
          <w:spacing w:val="-10"/>
        </w:rPr>
        <w:t>（以下「不正申請」という。）又は委託業</w:t>
      </w:r>
      <w:r>
        <w:rPr>
          <w:spacing w:val="-12"/>
        </w:rPr>
        <w:t>務の実施に当たっての不正、不当な行為若しくは第２項の特定不正行為（以下「不正等行為」という。</w:t>
      </w:r>
      <w:r>
        <w:rPr>
          <w:spacing w:val="-54"/>
        </w:rPr>
        <w:t>）</w:t>
      </w:r>
      <w:r>
        <w:rPr>
          <w:spacing w:val="-12"/>
        </w:rPr>
        <w:t>をした疑いがあると認められる場合は、乙構成員に対して相当な期間を定め内部調査を指示</w:t>
      </w:r>
      <w:r>
        <w:rPr>
          <w:spacing w:val="-2"/>
        </w:rPr>
        <w:t>することができる。</w:t>
      </w:r>
    </w:p>
    <w:p w14:paraId="1AB06C89" w14:textId="77777777" w:rsidR="005B6A28" w:rsidRDefault="000A4CFE">
      <w:pPr>
        <w:pStyle w:val="a3"/>
        <w:spacing w:line="278" w:lineRule="auto"/>
        <w:ind w:right="227" w:hanging="212"/>
        <w:jc w:val="both"/>
      </w:pPr>
      <w:r>
        <w:rPr>
          <w:spacing w:val="-6"/>
        </w:rPr>
        <w:t>６ 乙構成員は、前項の指示を受けたときには、その内部調査の結果を甲に報告しなければならない。</w:t>
      </w:r>
    </w:p>
    <w:p w14:paraId="7D4075AB" w14:textId="77777777" w:rsidR="005B6A28" w:rsidRDefault="000A4CFE">
      <w:pPr>
        <w:pStyle w:val="a3"/>
        <w:spacing w:line="278" w:lineRule="auto"/>
        <w:ind w:right="165" w:hanging="212"/>
        <w:jc w:val="both"/>
      </w:pPr>
      <w:r>
        <w:rPr>
          <w:spacing w:val="-10"/>
        </w:rPr>
        <w:t>７ 甲は、不正申請又は不正等行為の有無を確認するため、前項の報告の内容を精査するに当たり、</w:t>
      </w:r>
      <w:r>
        <w:rPr>
          <w:spacing w:val="-6"/>
        </w:rPr>
        <w:t>必要と認めるときは、乙構成員に通告の上、乙構成員の施設等に立ち入り、調査（以下「立入調</w:t>
      </w:r>
      <w:r>
        <w:rPr>
          <w:spacing w:val="-12"/>
        </w:rPr>
        <w:t>査」という。）をすることができる。ただし、甲が必要であると認めるときは、あらかじめ通知す</w:t>
      </w:r>
      <w:r>
        <w:rPr>
          <w:spacing w:val="-2"/>
        </w:rPr>
        <w:t>ることなく調査を行う。</w:t>
      </w:r>
    </w:p>
    <w:p w14:paraId="2CEF2047" w14:textId="77777777" w:rsidR="005B6A28" w:rsidRDefault="000A4CFE">
      <w:pPr>
        <w:pStyle w:val="a3"/>
        <w:spacing w:line="278" w:lineRule="auto"/>
        <w:ind w:right="219" w:hanging="212"/>
        <w:jc w:val="both"/>
      </w:pPr>
      <w:r>
        <w:rPr>
          <w:spacing w:val="-13"/>
        </w:rPr>
        <w:t>８ 甲は、第６項による報告が著しく遅滞している場合など、特に必要があると認めるときは、前三</w:t>
      </w:r>
      <w:r>
        <w:rPr>
          <w:spacing w:val="-4"/>
        </w:rPr>
        <w:t>項の規定にかかわらず、内部調査を経ずに立入調査をすることができる。</w:t>
      </w:r>
    </w:p>
    <w:p w14:paraId="6CB600B5" w14:textId="77777777" w:rsidR="005B6A28" w:rsidRDefault="000A4CFE">
      <w:pPr>
        <w:pStyle w:val="a3"/>
        <w:spacing w:line="278" w:lineRule="auto"/>
        <w:ind w:right="219" w:hanging="212"/>
        <w:jc w:val="both"/>
      </w:pPr>
      <w:r>
        <w:rPr>
          <w:spacing w:val="-6"/>
        </w:rPr>
        <w:t>９ 甲は、第６項の報告の精査又は前二項の立入調査の結果、不正申請又は不正等行為が明らかに</w:t>
      </w:r>
      <w:r>
        <w:rPr>
          <w:spacing w:val="-12"/>
        </w:rPr>
        <w:t>なったときは、本契約を解除し、又は変更することができるとともに、本契約の解除又は変更の有</w:t>
      </w:r>
      <w:r>
        <w:rPr>
          <w:spacing w:val="-8"/>
        </w:rPr>
        <w:t>無にかかわらず、既に支払った金額の全部又は一部の返還を乙代表機関を通じて乙構成員に請求できる。本項による契約変更の手続きは第１３条または第１４条を準用し、本項による契約解除</w:t>
      </w:r>
      <w:r>
        <w:rPr>
          <w:spacing w:val="-2"/>
        </w:rPr>
        <w:t>の手続きは第１８条を準用する。</w:t>
      </w:r>
    </w:p>
    <w:p w14:paraId="1D461372" w14:textId="77777777" w:rsidR="005B6A28" w:rsidRDefault="000A4CFE">
      <w:pPr>
        <w:pStyle w:val="a3"/>
        <w:spacing w:line="278" w:lineRule="auto"/>
        <w:ind w:right="219" w:hanging="212"/>
        <w:jc w:val="both"/>
      </w:pPr>
      <w:r>
        <w:rPr>
          <w:spacing w:val="-6"/>
        </w:rPr>
        <w:t>１０ 甲は、研究活動の不正行為については、甲が別に定めた研究活動における不正行為等に対す</w:t>
      </w:r>
      <w:r>
        <w:rPr>
          <w:spacing w:val="-16"/>
        </w:rPr>
        <w:t>る試験研究の中止等実施要領</w:t>
      </w:r>
      <w:r>
        <w:rPr>
          <w:spacing w:val="-12"/>
        </w:rPr>
        <w:t>（１９生研東第１８号</w:t>
      </w:r>
      <w:r>
        <w:rPr>
          <w:spacing w:val="-54"/>
        </w:rPr>
        <w:t>）</w:t>
      </w:r>
      <w:r>
        <w:rPr>
          <w:spacing w:val="-12"/>
        </w:rPr>
        <w:t>に基づき、必要な措置を講じることができる</w:t>
      </w:r>
      <w:r>
        <w:rPr>
          <w:spacing w:val="-2"/>
        </w:rPr>
        <w:t>ものとする。</w:t>
      </w:r>
    </w:p>
    <w:p w14:paraId="2464C146" w14:textId="77777777" w:rsidR="005B6A28" w:rsidRDefault="000A4CFE">
      <w:pPr>
        <w:pStyle w:val="a3"/>
        <w:spacing w:line="278" w:lineRule="auto"/>
        <w:ind w:right="227" w:hanging="212"/>
        <w:jc w:val="both"/>
      </w:pPr>
      <w:r>
        <w:rPr>
          <w:spacing w:val="-6"/>
        </w:rPr>
        <w:t>１１ 甲は、不正申請又は不正等行為の事実が確認できたときは、当該事実に関わった者の氏名及</w:t>
      </w:r>
      <w:r>
        <w:rPr>
          <w:spacing w:val="-2"/>
        </w:rPr>
        <w:t>び当該事実の内容を公表することができる。</w:t>
      </w:r>
    </w:p>
    <w:p w14:paraId="4857717F" w14:textId="77777777" w:rsidR="005B6A28" w:rsidRDefault="000A4CFE">
      <w:pPr>
        <w:pStyle w:val="a3"/>
        <w:spacing w:line="278" w:lineRule="auto"/>
        <w:ind w:right="227" w:hanging="212"/>
        <w:jc w:val="both"/>
      </w:pPr>
      <w:r>
        <w:rPr>
          <w:spacing w:val="-6"/>
        </w:rPr>
        <w:t>１２ 甲は、不正等行為の事実が確認できたときは、研究不正対応ガイドライン若しくは公的研究</w:t>
      </w:r>
      <w:r>
        <w:rPr>
          <w:spacing w:val="-4"/>
        </w:rPr>
        <w:t>費管理ガイドラインの体制整備状況等について調査を行うことができる。</w:t>
      </w:r>
    </w:p>
    <w:p w14:paraId="5DA9F186" w14:textId="77777777" w:rsidR="005B6A28" w:rsidRDefault="000A4CFE">
      <w:pPr>
        <w:pStyle w:val="a3"/>
        <w:spacing w:line="276" w:lineRule="auto"/>
        <w:ind w:right="227" w:hanging="212"/>
        <w:jc w:val="both"/>
      </w:pPr>
      <w:r>
        <w:rPr>
          <w:spacing w:val="-6"/>
        </w:rPr>
        <w:t>１３ 甲は、前項の調査の結果、乙構成員の体制整備等に改善を求める必要があると判断する場合は、乙構成員に対して改善事項及びその履行期限を示した管理条件を付すことができる。</w:t>
      </w:r>
    </w:p>
    <w:p w14:paraId="5BA37A18" w14:textId="77777777" w:rsidR="005B6A28" w:rsidRDefault="000A4CFE">
      <w:pPr>
        <w:pStyle w:val="a3"/>
        <w:ind w:left="118"/>
        <w:jc w:val="both"/>
      </w:pPr>
      <w:r>
        <w:rPr>
          <w:spacing w:val="-10"/>
        </w:rPr>
        <w:t>１４ 甲は、前各項のほか、契約の適正化を図るための必要な措置を講じることができる。</w:t>
      </w:r>
    </w:p>
    <w:p w14:paraId="298FD172" w14:textId="77777777" w:rsidR="005B6A28" w:rsidRDefault="005B6A28">
      <w:pPr>
        <w:pStyle w:val="a3"/>
        <w:ind w:left="0"/>
        <w:rPr>
          <w:sz w:val="27"/>
        </w:rPr>
      </w:pPr>
    </w:p>
    <w:p w14:paraId="0D62DD61" w14:textId="77777777" w:rsidR="005B6A28" w:rsidRDefault="000A4CFE">
      <w:pPr>
        <w:pStyle w:val="a3"/>
        <w:ind w:left="118"/>
      </w:pPr>
      <w:r>
        <w:rPr>
          <w:spacing w:val="-12"/>
        </w:rPr>
        <w:t>（加算金）</w:t>
      </w:r>
    </w:p>
    <w:p w14:paraId="24D39959" w14:textId="77777777" w:rsidR="005B6A28" w:rsidRDefault="000A4CFE">
      <w:pPr>
        <w:pStyle w:val="a3"/>
        <w:spacing w:before="45"/>
        <w:ind w:left="118"/>
      </w:pPr>
      <w:r>
        <w:rPr>
          <w:spacing w:val="-10"/>
        </w:rPr>
        <w:t>第４５条 甲は、前条第９項の規定に基づく返還金に対して、加算金を付加するものとする。</w:t>
      </w:r>
    </w:p>
    <w:p w14:paraId="64AEAD44" w14:textId="77777777" w:rsidR="005B6A28" w:rsidRDefault="000A4CFE">
      <w:pPr>
        <w:pStyle w:val="a3"/>
        <w:spacing w:before="44" w:line="276" w:lineRule="auto"/>
        <w:ind w:right="227" w:hanging="212"/>
      </w:pPr>
      <w:r>
        <w:rPr>
          <w:spacing w:val="-6"/>
        </w:rPr>
        <w:t>２ 加算金は、返還金に係る委託費を乙代表機関が受領した日の翌日から起算し、返還金を納入した日までの日数に応じ、民法第４０４条に定める法定利率で算出するものとする。</w:t>
      </w:r>
    </w:p>
    <w:p w14:paraId="1C3A03EA" w14:textId="77777777" w:rsidR="005B6A28" w:rsidRDefault="005B6A28">
      <w:pPr>
        <w:pStyle w:val="a3"/>
        <w:spacing w:before="9"/>
        <w:ind w:left="0"/>
        <w:rPr>
          <w:sz w:val="25"/>
        </w:rPr>
      </w:pPr>
    </w:p>
    <w:p w14:paraId="78B4E54C" w14:textId="77777777" w:rsidR="005B6A28" w:rsidRDefault="000A4CFE">
      <w:pPr>
        <w:pStyle w:val="a3"/>
        <w:ind w:left="118"/>
      </w:pPr>
      <w:r>
        <w:rPr>
          <w:spacing w:val="-12"/>
        </w:rPr>
        <w:t>（秘密の保持）</w:t>
      </w:r>
    </w:p>
    <w:p w14:paraId="4ECD84C7" w14:textId="77777777" w:rsidR="005B6A28" w:rsidRDefault="005B6A28">
      <w:pPr>
        <w:sectPr w:rsidR="005B6A28">
          <w:pgSz w:w="11910" w:h="16840"/>
          <w:pgMar w:top="1660" w:right="900" w:bottom="280" w:left="1300" w:header="880" w:footer="0" w:gutter="0"/>
          <w:cols w:space="720"/>
        </w:sectPr>
      </w:pPr>
    </w:p>
    <w:p w14:paraId="3D6B9CFC" w14:textId="77777777" w:rsidR="005B6A28" w:rsidRDefault="000A4CFE">
      <w:pPr>
        <w:pStyle w:val="a3"/>
        <w:spacing w:before="58" w:line="278" w:lineRule="auto"/>
        <w:ind w:right="165" w:hanging="212"/>
        <w:jc w:val="both"/>
      </w:pPr>
      <w:r>
        <w:rPr>
          <w:spacing w:val="-10"/>
        </w:rPr>
        <w:lastRenderedPageBreak/>
        <w:t>第４６条 乙構成員、従業員等及び委託業務に従事する者（従事した者を含む。以下「委託業務従事</w:t>
      </w:r>
      <w:r>
        <w:rPr>
          <w:spacing w:val="-12"/>
        </w:rPr>
        <w:t>者」という。）は、委託業務に関して知り得た業務上の秘密をこの委託期間にかかわらず第三者に漏らしてはならない。ただし、次の各号のいずれかに該当する情報については、この限りでない。</w:t>
      </w:r>
      <w:r>
        <w:t>一 知得した際、既に乙が保有していたことを証明できる情報</w:t>
      </w:r>
    </w:p>
    <w:p w14:paraId="64724F74" w14:textId="77777777" w:rsidR="005B6A28" w:rsidRDefault="000A4CFE">
      <w:pPr>
        <w:pStyle w:val="a3"/>
        <w:spacing w:line="277" w:lineRule="exact"/>
      </w:pPr>
      <w:r>
        <w:rPr>
          <w:spacing w:val="-9"/>
        </w:rPr>
        <w:t>二 知得した後、乙の責めによらず公知となった情報</w:t>
      </w:r>
    </w:p>
    <w:p w14:paraId="105F022A" w14:textId="77777777" w:rsidR="005B6A28" w:rsidRDefault="000A4CFE">
      <w:pPr>
        <w:pStyle w:val="a3"/>
        <w:spacing w:before="45" w:line="276" w:lineRule="auto"/>
        <w:ind w:left="540" w:right="227" w:hanging="210"/>
      </w:pPr>
      <w:r>
        <w:rPr>
          <w:spacing w:val="-6"/>
        </w:rPr>
        <w:t>三 秘密保持義務を負うことなく正当な権限を有する第三者から適法に取得したことを証明でき</w:t>
      </w:r>
      <w:r>
        <w:rPr>
          <w:spacing w:val="-4"/>
        </w:rPr>
        <w:t>る情報</w:t>
      </w:r>
    </w:p>
    <w:p w14:paraId="27E2C3C0" w14:textId="77777777" w:rsidR="005B6A28" w:rsidRDefault="000A4CFE">
      <w:pPr>
        <w:pStyle w:val="a3"/>
        <w:spacing w:before="3" w:line="278" w:lineRule="auto"/>
        <w:ind w:right="227" w:firstLine="1"/>
      </w:pPr>
      <w:r>
        <w:rPr>
          <w:spacing w:val="-6"/>
        </w:rPr>
        <w:t>四 甲又は乙が所属するコンソーシアムから開示された情報によることなく独自に開発して得た</w:t>
      </w:r>
      <w:r>
        <w:rPr>
          <w:spacing w:val="-2"/>
        </w:rPr>
        <w:t>ことを証明できる情報</w:t>
      </w:r>
    </w:p>
    <w:p w14:paraId="417C62F5" w14:textId="77777777" w:rsidR="005B6A28" w:rsidRDefault="000A4CFE">
      <w:pPr>
        <w:pStyle w:val="a3"/>
        <w:spacing w:line="280" w:lineRule="exact"/>
      </w:pPr>
      <w:r>
        <w:rPr>
          <w:spacing w:val="-9"/>
        </w:rPr>
        <w:t>五 事前協議により、甲の同意を得た情報</w:t>
      </w:r>
    </w:p>
    <w:p w14:paraId="5BED3269" w14:textId="77777777" w:rsidR="005B6A28" w:rsidRDefault="005B6A28">
      <w:pPr>
        <w:pStyle w:val="a3"/>
        <w:spacing w:before="12"/>
        <w:ind w:left="0"/>
        <w:rPr>
          <w:sz w:val="28"/>
        </w:rPr>
      </w:pPr>
    </w:p>
    <w:p w14:paraId="35B3C514" w14:textId="77777777" w:rsidR="005B6A28" w:rsidRDefault="000A4CFE">
      <w:pPr>
        <w:pStyle w:val="a3"/>
        <w:ind w:left="118"/>
      </w:pPr>
      <w:r>
        <w:rPr>
          <w:spacing w:val="-12"/>
        </w:rPr>
        <w:t>（個人情報に関する秘密保持等）</w:t>
      </w:r>
    </w:p>
    <w:p w14:paraId="4C9C6F6D" w14:textId="77777777" w:rsidR="005B6A28" w:rsidRDefault="000A4CFE">
      <w:pPr>
        <w:pStyle w:val="a3"/>
        <w:spacing w:before="44" w:line="278" w:lineRule="auto"/>
        <w:ind w:right="166" w:hanging="212"/>
        <w:jc w:val="both"/>
      </w:pPr>
      <w:r>
        <w:rPr>
          <w:spacing w:val="-6"/>
        </w:rPr>
        <w:t>第４７条 委託業務従事者は、委託業務に関して知り得た個人情報</w:t>
      </w:r>
      <w:r>
        <w:rPr>
          <w:spacing w:val="-4"/>
        </w:rPr>
        <w:t>（生存する個人に関する情報で</w:t>
      </w:r>
      <w:r>
        <w:rPr>
          <w:spacing w:val="-6"/>
        </w:rPr>
        <w:t>あって、当該情報に含まれる氏名、生年月日その他の記述等により特定の個人を識別することができるもの（他の情報と容易に照合することができ、それにより特定の個人を識別することがで</w:t>
      </w:r>
      <w:r>
        <w:rPr>
          <w:spacing w:val="-12"/>
        </w:rPr>
        <w:t>きることとなるものを含む。）をいう。以下同じ。）を委託業務の遂行に使用する以外に使用し、</w:t>
      </w:r>
      <w:r>
        <w:rPr>
          <w:spacing w:val="-2"/>
        </w:rPr>
        <w:t>又は提供してはならない。</w:t>
      </w:r>
    </w:p>
    <w:p w14:paraId="286B764D" w14:textId="77777777" w:rsidR="005B6A28" w:rsidRDefault="000A4CFE">
      <w:pPr>
        <w:pStyle w:val="a3"/>
        <w:spacing w:line="276" w:lineRule="auto"/>
        <w:ind w:right="227" w:hanging="212"/>
        <w:jc w:val="both"/>
      </w:pPr>
      <w:r>
        <w:rPr>
          <w:spacing w:val="-6"/>
        </w:rPr>
        <w:t>２ 委託業務従事者は、保有した個人情報の内容をみだりに他人に知らせ、又は不当な目的に利用</w:t>
      </w:r>
      <w:r>
        <w:rPr>
          <w:spacing w:val="-2"/>
        </w:rPr>
        <w:t>してはならない。</w:t>
      </w:r>
    </w:p>
    <w:p w14:paraId="3DA62950" w14:textId="77777777" w:rsidR="005B6A28" w:rsidRDefault="005B6A28">
      <w:pPr>
        <w:pStyle w:val="a3"/>
        <w:spacing w:before="5"/>
        <w:ind w:left="0"/>
        <w:rPr>
          <w:sz w:val="25"/>
        </w:rPr>
      </w:pPr>
    </w:p>
    <w:p w14:paraId="2A8BA487" w14:textId="77777777" w:rsidR="005B6A28" w:rsidRDefault="000A4CFE">
      <w:pPr>
        <w:pStyle w:val="a3"/>
        <w:ind w:left="118"/>
      </w:pPr>
      <w:r>
        <w:rPr>
          <w:spacing w:val="-12"/>
        </w:rPr>
        <w:t>（個人情報の複製等の制限）</w:t>
      </w:r>
    </w:p>
    <w:p w14:paraId="4A3386F0" w14:textId="77777777" w:rsidR="005B6A28" w:rsidRDefault="000A4CFE">
      <w:pPr>
        <w:pStyle w:val="a3"/>
        <w:spacing w:before="43" w:line="278" w:lineRule="auto"/>
        <w:ind w:right="221" w:hanging="212"/>
        <w:jc w:val="both"/>
      </w:pPr>
      <w:r>
        <w:rPr>
          <w:spacing w:val="-6"/>
        </w:rPr>
        <w:t>第４８条 乙構成員は、委託業務を行うために保有した個人情報について、毀損等に備え重複して</w:t>
      </w:r>
      <w:r>
        <w:rPr>
          <w:spacing w:val="-8"/>
        </w:rPr>
        <w:t>保存する場合又は個人情報を送信先と共有しなければ委託業務の目的を達成することができない</w:t>
      </w:r>
      <w:r>
        <w:rPr>
          <w:spacing w:val="-4"/>
        </w:rPr>
        <w:t>場合以外には、複製、送信、送付又は持ち出しをしてはならない。</w:t>
      </w:r>
    </w:p>
    <w:p w14:paraId="35CC925C" w14:textId="77777777" w:rsidR="005B6A28" w:rsidRDefault="005B6A28">
      <w:pPr>
        <w:pStyle w:val="a3"/>
        <w:spacing w:before="3"/>
        <w:ind w:left="0"/>
        <w:rPr>
          <w:sz w:val="25"/>
        </w:rPr>
      </w:pPr>
    </w:p>
    <w:p w14:paraId="04179FDA" w14:textId="77777777" w:rsidR="005B6A28" w:rsidRDefault="000A4CFE">
      <w:pPr>
        <w:pStyle w:val="a3"/>
        <w:ind w:left="118"/>
      </w:pPr>
      <w:r>
        <w:rPr>
          <w:spacing w:val="-12"/>
        </w:rPr>
        <w:t>（個人情報漏えいなどの事案の発生時における対応）</w:t>
      </w:r>
    </w:p>
    <w:p w14:paraId="195C2C2A" w14:textId="77777777" w:rsidR="005B6A28" w:rsidRDefault="000A4CFE">
      <w:pPr>
        <w:pStyle w:val="a3"/>
        <w:spacing w:before="45" w:line="278" w:lineRule="auto"/>
        <w:ind w:right="221" w:hanging="212"/>
        <w:jc w:val="both"/>
      </w:pPr>
      <w:r>
        <w:rPr>
          <w:spacing w:val="-6"/>
        </w:rPr>
        <w:t>第４９条 乙構成員は、保有した個人情報について、漏えい等安全確保の上で問題となる事案を把</w:t>
      </w:r>
      <w:r>
        <w:rPr>
          <w:spacing w:val="-8"/>
        </w:rPr>
        <w:t>握した場合には、直ちに被害の拡大防止等のため必要な措置を講ずるとともに、甲に事案が生じ</w:t>
      </w:r>
      <w:r>
        <w:rPr>
          <w:spacing w:val="-6"/>
        </w:rPr>
        <w:t>た旨、被害状況、復旧等の措置及び本人への対応等について直ちに報告しなければならない。</w:t>
      </w:r>
    </w:p>
    <w:p w14:paraId="0017030E" w14:textId="77777777" w:rsidR="005B6A28" w:rsidRDefault="005B6A28">
      <w:pPr>
        <w:pStyle w:val="a3"/>
        <w:spacing w:before="2"/>
        <w:ind w:left="0"/>
        <w:rPr>
          <w:sz w:val="25"/>
        </w:rPr>
      </w:pPr>
    </w:p>
    <w:p w14:paraId="0DDCE19E" w14:textId="77777777" w:rsidR="005B6A28" w:rsidRDefault="000A4CFE">
      <w:pPr>
        <w:pStyle w:val="a3"/>
        <w:ind w:left="118"/>
      </w:pPr>
      <w:r>
        <w:rPr>
          <w:spacing w:val="-12"/>
        </w:rPr>
        <w:t>（委託業務終了時における個人情報の消去及び媒体の返却）</w:t>
      </w:r>
    </w:p>
    <w:p w14:paraId="6DC82059" w14:textId="77777777" w:rsidR="005B6A28" w:rsidRDefault="000A4CFE">
      <w:pPr>
        <w:pStyle w:val="a3"/>
        <w:spacing w:before="44" w:line="278" w:lineRule="auto"/>
        <w:ind w:right="221" w:hanging="212"/>
        <w:jc w:val="both"/>
      </w:pPr>
      <w:r>
        <w:rPr>
          <w:spacing w:val="-6"/>
        </w:rPr>
        <w:t>第５０条 乙構成員は、委託業務が終了したときは、委託業務において保有した各種媒体に保管さ</w:t>
      </w:r>
      <w:r>
        <w:rPr>
          <w:spacing w:val="-8"/>
        </w:rPr>
        <w:t>れている個人情報については、直ちに復元又は判読が不可能な方法により情報の消去又は廃棄を</w:t>
      </w:r>
      <w:r>
        <w:rPr>
          <w:spacing w:val="-6"/>
        </w:rPr>
        <w:t>行うとともに、甲より提供された個人情報については、返却しなければならない。</w:t>
      </w:r>
    </w:p>
    <w:p w14:paraId="318DD570" w14:textId="77777777" w:rsidR="005B6A28" w:rsidRDefault="005B6A28">
      <w:pPr>
        <w:pStyle w:val="a3"/>
        <w:spacing w:before="3"/>
        <w:ind w:left="0"/>
        <w:rPr>
          <w:sz w:val="25"/>
        </w:rPr>
      </w:pPr>
    </w:p>
    <w:p w14:paraId="2941E8B4" w14:textId="77777777" w:rsidR="005B6A28" w:rsidRDefault="000A4CFE">
      <w:pPr>
        <w:pStyle w:val="a3"/>
        <w:spacing w:before="1"/>
        <w:ind w:left="118"/>
      </w:pPr>
      <w:r>
        <w:rPr>
          <w:spacing w:val="-12"/>
        </w:rPr>
        <w:t>（個人情報の保護）</w:t>
      </w:r>
    </w:p>
    <w:p w14:paraId="60891203" w14:textId="77777777" w:rsidR="005B6A28" w:rsidRDefault="000A4CFE">
      <w:pPr>
        <w:pStyle w:val="a3"/>
        <w:spacing w:before="43" w:line="278" w:lineRule="auto"/>
        <w:ind w:right="227" w:hanging="212"/>
      </w:pPr>
      <w:r>
        <w:rPr>
          <w:spacing w:val="-6"/>
        </w:rPr>
        <w:t>第５１条 甲は、乙構成員の研究課題データのほか、研究者の個人情報を取り扱う際にはプライバ</w:t>
      </w:r>
      <w:r>
        <w:rPr>
          <w:spacing w:val="-4"/>
        </w:rPr>
        <w:t>シーの保護に十分に配慮し、法令その他の規範を遵守するものとする。</w:t>
      </w:r>
    </w:p>
    <w:p w14:paraId="0584E804" w14:textId="77777777" w:rsidR="005B6A28" w:rsidRDefault="005B6A28">
      <w:pPr>
        <w:pStyle w:val="a3"/>
        <w:spacing w:before="3"/>
        <w:ind w:left="0"/>
        <w:rPr>
          <w:sz w:val="25"/>
        </w:rPr>
      </w:pPr>
    </w:p>
    <w:p w14:paraId="56C59CA5" w14:textId="77777777" w:rsidR="005B6A28" w:rsidRDefault="000A4CFE">
      <w:pPr>
        <w:pStyle w:val="a3"/>
        <w:spacing w:before="1"/>
        <w:ind w:left="118"/>
      </w:pPr>
      <w:r>
        <w:rPr>
          <w:spacing w:val="-12"/>
        </w:rPr>
        <w:t>（事故の報告）</w:t>
      </w:r>
    </w:p>
    <w:p w14:paraId="761752CF" w14:textId="77777777" w:rsidR="005B6A28" w:rsidRDefault="000A4CFE">
      <w:pPr>
        <w:pStyle w:val="a3"/>
        <w:spacing w:before="44" w:line="278" w:lineRule="auto"/>
        <w:ind w:right="221" w:hanging="212"/>
      </w:pPr>
      <w:r>
        <w:rPr>
          <w:spacing w:val="-6"/>
        </w:rPr>
        <w:t>第５２条 乙構成員は、委託業務において毒物等の滅失や飛散など、人体等に影響を及ぼすおそれ</w:t>
      </w:r>
      <w:r>
        <w:rPr>
          <w:spacing w:val="-10"/>
        </w:rPr>
        <w:t>がある事件、事故等が発生した場合は、事故の内容を直ちに乙代表機関を通じて甲へ報告しなけ</w:t>
      </w:r>
    </w:p>
    <w:p w14:paraId="77D0CC7A" w14:textId="77777777" w:rsidR="005B6A28" w:rsidRDefault="005B6A28">
      <w:pPr>
        <w:spacing w:line="278" w:lineRule="auto"/>
        <w:sectPr w:rsidR="005B6A28">
          <w:pgSz w:w="11910" w:h="16840"/>
          <w:pgMar w:top="1660" w:right="900" w:bottom="280" w:left="1300" w:header="880" w:footer="0" w:gutter="0"/>
          <w:cols w:space="720"/>
        </w:sectPr>
      </w:pPr>
    </w:p>
    <w:p w14:paraId="20415923" w14:textId="77777777" w:rsidR="005B6A28" w:rsidRDefault="000A4CFE">
      <w:pPr>
        <w:pStyle w:val="a3"/>
        <w:spacing w:before="58"/>
      </w:pPr>
      <w:r>
        <w:rPr>
          <w:spacing w:val="-12"/>
        </w:rPr>
        <w:lastRenderedPageBreak/>
        <w:t>ればならない。</w:t>
      </w:r>
    </w:p>
    <w:p w14:paraId="06054E16" w14:textId="77777777" w:rsidR="005B6A28" w:rsidRDefault="005B6A28">
      <w:pPr>
        <w:pStyle w:val="a3"/>
        <w:spacing w:before="11"/>
        <w:ind w:left="0"/>
        <w:rPr>
          <w:sz w:val="28"/>
        </w:rPr>
      </w:pPr>
    </w:p>
    <w:p w14:paraId="14916894" w14:textId="77777777" w:rsidR="005B6A28" w:rsidRDefault="000A4CFE">
      <w:pPr>
        <w:pStyle w:val="a3"/>
        <w:ind w:left="118"/>
      </w:pPr>
      <w:r>
        <w:rPr>
          <w:spacing w:val="-12"/>
        </w:rPr>
        <w:t>（賠償責任）</w:t>
      </w:r>
    </w:p>
    <w:p w14:paraId="2965AD4A" w14:textId="77777777" w:rsidR="005B6A28" w:rsidRDefault="000A4CFE">
      <w:pPr>
        <w:pStyle w:val="a3"/>
        <w:spacing w:before="44" w:line="278" w:lineRule="auto"/>
        <w:ind w:right="221" w:hanging="212"/>
        <w:jc w:val="both"/>
      </w:pPr>
      <w:r>
        <w:rPr>
          <w:spacing w:val="-6"/>
        </w:rPr>
        <w:t>第５３条 甲は、委託業務の実施に起因して生じた乙構成員の財産、従業員及び臨時雇用者等の損</w:t>
      </w:r>
      <w:r>
        <w:rPr>
          <w:spacing w:val="-8"/>
        </w:rPr>
        <w:t>害並びに第三者に与えた損害に対し、その損害が甲の故意又は重大な過失による場合を除き、一</w:t>
      </w:r>
      <w:r>
        <w:rPr>
          <w:spacing w:val="-2"/>
        </w:rPr>
        <w:t>切の損害賠償の責を負わないものとする。</w:t>
      </w:r>
    </w:p>
    <w:p w14:paraId="3CB5BA36" w14:textId="77777777" w:rsidR="005B6A28" w:rsidRDefault="000A4CFE">
      <w:pPr>
        <w:pStyle w:val="a3"/>
        <w:spacing w:line="279" w:lineRule="exact"/>
        <w:ind w:left="118"/>
        <w:jc w:val="both"/>
      </w:pPr>
      <w:r>
        <w:rPr>
          <w:spacing w:val="-9"/>
        </w:rPr>
        <w:t>２ 委託期間終了後においても同様とするものとする。</w:t>
      </w:r>
    </w:p>
    <w:p w14:paraId="22B58AA7" w14:textId="77777777" w:rsidR="005B6A28" w:rsidRDefault="005B6A28">
      <w:pPr>
        <w:pStyle w:val="a3"/>
        <w:spacing w:before="12"/>
        <w:ind w:left="0"/>
        <w:rPr>
          <w:sz w:val="28"/>
        </w:rPr>
      </w:pPr>
    </w:p>
    <w:p w14:paraId="2994E4C3" w14:textId="77777777" w:rsidR="005B6A28" w:rsidRDefault="000A4CFE">
      <w:pPr>
        <w:pStyle w:val="a3"/>
        <w:ind w:left="118"/>
      </w:pPr>
      <w:r>
        <w:rPr>
          <w:spacing w:val="-12"/>
        </w:rPr>
        <w:t>（協力事項）</w:t>
      </w:r>
    </w:p>
    <w:p w14:paraId="5018DA3D" w14:textId="77777777" w:rsidR="005B6A28" w:rsidRDefault="000A4CFE">
      <w:pPr>
        <w:pStyle w:val="a3"/>
        <w:spacing w:before="43" w:line="278" w:lineRule="auto"/>
        <w:ind w:right="227" w:hanging="212"/>
      </w:pPr>
      <w:r>
        <w:rPr>
          <w:spacing w:val="-6"/>
        </w:rPr>
        <w:t>第５４条 乙構成員は、委託業務の円滑な実施のため、次の各号に掲げる事項について甲に協力す</w:t>
      </w:r>
      <w:r>
        <w:rPr>
          <w:spacing w:val="-2"/>
        </w:rPr>
        <w:t>るものとする。</w:t>
      </w:r>
    </w:p>
    <w:p w14:paraId="64794859" w14:textId="77777777" w:rsidR="005B6A28" w:rsidRDefault="000A4CFE">
      <w:pPr>
        <w:pStyle w:val="a3"/>
        <w:spacing w:line="276" w:lineRule="auto"/>
        <w:ind w:left="540" w:right="227" w:hanging="210"/>
      </w:pPr>
      <w:r>
        <w:rPr>
          <w:spacing w:val="-6"/>
        </w:rPr>
        <w:t>一 委託業務に係る研究の成果について行う評価及び委託業務終了後一定期間経過後に行う追跡調査に係る資料の作成、情報の提供及びヒアリングへの対応並びに委員会等への出席等</w:t>
      </w:r>
    </w:p>
    <w:p w14:paraId="1BD977A5" w14:textId="77777777" w:rsidR="005B6A28" w:rsidRDefault="000A4CFE">
      <w:pPr>
        <w:pStyle w:val="a3"/>
        <w:spacing w:before="2" w:line="278" w:lineRule="auto"/>
        <w:ind w:left="540" w:right="227" w:hanging="210"/>
      </w:pPr>
      <w:r>
        <w:rPr>
          <w:spacing w:val="-6"/>
        </w:rPr>
        <w:t>二 甲が開催する成果報告会における報告及びそれに伴う資料の作成等委託業務で得られた成果</w:t>
      </w:r>
      <w:r>
        <w:rPr>
          <w:spacing w:val="-2"/>
        </w:rPr>
        <w:t>に係る普及並びに国民理解の促進に関する取組</w:t>
      </w:r>
    </w:p>
    <w:p w14:paraId="00CFAB58" w14:textId="77777777" w:rsidR="005B6A28" w:rsidRDefault="005B6A28">
      <w:pPr>
        <w:pStyle w:val="a3"/>
        <w:spacing w:before="4"/>
        <w:ind w:left="0"/>
        <w:rPr>
          <w:sz w:val="25"/>
        </w:rPr>
      </w:pPr>
    </w:p>
    <w:p w14:paraId="39ECFD80" w14:textId="77777777" w:rsidR="005B6A28" w:rsidRDefault="000A4CFE">
      <w:pPr>
        <w:pStyle w:val="a3"/>
        <w:ind w:left="118"/>
      </w:pPr>
      <w:r>
        <w:rPr>
          <w:spacing w:val="-12"/>
        </w:rPr>
        <w:t>（乙の解散に係る権利義務の承継）</w:t>
      </w:r>
    </w:p>
    <w:p w14:paraId="53C5E99F" w14:textId="77777777" w:rsidR="005B6A28" w:rsidRDefault="000A4CFE">
      <w:pPr>
        <w:pStyle w:val="a3"/>
        <w:spacing w:before="45" w:line="278" w:lineRule="auto"/>
        <w:ind w:right="165" w:hanging="212"/>
        <w:jc w:val="both"/>
      </w:pPr>
      <w:r>
        <w:rPr>
          <w:spacing w:val="-6"/>
        </w:rPr>
        <w:t>第５５条 乙は、乙が解散することとなった場合には、その権利義務を承継することとなる者につ</w:t>
      </w:r>
      <w:r>
        <w:rPr>
          <w:spacing w:val="-12"/>
        </w:rPr>
        <w:t>いて、全構成員が同意していることがわかる書類を添付した上で、甲に報告しなければならない。</w:t>
      </w:r>
      <w:r>
        <w:rPr>
          <w:spacing w:val="-6"/>
        </w:rPr>
        <w:t>当該報告書が提出されないまま乙が解散した場合、又は甲がその内容に不備があったと認めた場</w:t>
      </w:r>
      <w:r>
        <w:rPr>
          <w:spacing w:val="-12"/>
        </w:rPr>
        <w:t>合には、乙の権利義務は、甲との関係において乙代表機関に承継されたものとみなすものとする。</w:t>
      </w:r>
    </w:p>
    <w:p w14:paraId="6AA0610F" w14:textId="77777777" w:rsidR="005B6A28" w:rsidRDefault="005B6A28">
      <w:pPr>
        <w:pStyle w:val="a3"/>
        <w:spacing w:before="1"/>
        <w:ind w:left="0"/>
        <w:rPr>
          <w:sz w:val="25"/>
        </w:rPr>
      </w:pPr>
    </w:p>
    <w:p w14:paraId="25B876A9" w14:textId="77777777" w:rsidR="005B6A28" w:rsidRDefault="000A4CFE">
      <w:pPr>
        <w:pStyle w:val="a3"/>
        <w:ind w:left="118"/>
      </w:pPr>
      <w:r>
        <w:rPr>
          <w:spacing w:val="-12"/>
        </w:rPr>
        <w:t>（存続条項）</w:t>
      </w:r>
    </w:p>
    <w:p w14:paraId="30ACEEB0" w14:textId="77777777" w:rsidR="005B6A28" w:rsidRDefault="000A4CFE">
      <w:pPr>
        <w:pStyle w:val="a3"/>
        <w:spacing w:before="44" w:line="278" w:lineRule="auto"/>
        <w:ind w:right="219" w:hanging="212"/>
        <w:jc w:val="both"/>
      </w:pPr>
      <w:r>
        <w:rPr>
          <w:spacing w:val="-12"/>
        </w:rPr>
        <w:t>第５６条 甲及び乙は、委託期間が終了し、又は第１５条、第１６条若しくは第１７条の規定に基づ</w:t>
      </w:r>
      <w:r>
        <w:rPr>
          <w:spacing w:val="-8"/>
        </w:rPr>
        <w:t>き本契約が解除された場合であっても、次の各号に掲げる条項については、引き続き効力を有す</w:t>
      </w:r>
      <w:r>
        <w:rPr>
          <w:spacing w:val="-2"/>
        </w:rPr>
        <w:t>るものとする。</w:t>
      </w:r>
    </w:p>
    <w:p w14:paraId="754D9FBD" w14:textId="77777777" w:rsidR="005B6A28" w:rsidRDefault="000A4CFE">
      <w:pPr>
        <w:pStyle w:val="a3"/>
        <w:spacing w:line="276" w:lineRule="auto"/>
        <w:ind w:left="751" w:right="2199" w:hanging="423"/>
        <w:jc w:val="both"/>
      </w:pPr>
      <w:r>
        <w:rPr>
          <w:spacing w:val="-10"/>
        </w:rPr>
        <w:t>一 各条項に期間が定めてある場合においては、その期間効力を有するもの</w:t>
      </w:r>
      <w:r>
        <w:rPr>
          <w:spacing w:val="-4"/>
        </w:rPr>
        <w:t>第９条第２項、第１２条第８項、第３５条第２項、第４３条第１項</w:t>
      </w:r>
    </w:p>
    <w:p w14:paraId="3DF612A4" w14:textId="77777777" w:rsidR="005B6A28" w:rsidRDefault="000A4CFE">
      <w:pPr>
        <w:pStyle w:val="a3"/>
        <w:spacing w:before="1"/>
        <w:jc w:val="both"/>
      </w:pPr>
      <w:r>
        <w:rPr>
          <w:spacing w:val="-9"/>
        </w:rPr>
        <w:t>二 各条項の対象事由が消滅するまで効力を有するもの</w:t>
      </w:r>
    </w:p>
    <w:p w14:paraId="2435F685" w14:textId="77777777" w:rsidR="005B6A28" w:rsidRDefault="000A4CFE">
      <w:pPr>
        <w:pStyle w:val="a3"/>
        <w:spacing w:before="44"/>
        <w:ind w:left="751"/>
      </w:pPr>
      <w:r>
        <w:rPr>
          <w:spacing w:val="-16"/>
        </w:rPr>
        <w:t>第２４条、第２６条の２、第２８条から第３０条、第３６条から第４２条、第４４条、第５４</w:t>
      </w:r>
    </w:p>
    <w:p w14:paraId="453F1718" w14:textId="77777777" w:rsidR="005B6A28" w:rsidRDefault="000A4CFE">
      <w:pPr>
        <w:pStyle w:val="a3"/>
        <w:spacing w:before="44"/>
      </w:pPr>
      <w:r>
        <w:rPr>
          <w:w w:val="99"/>
        </w:rPr>
        <w:t>条</w:t>
      </w:r>
    </w:p>
    <w:p w14:paraId="2065D833" w14:textId="77777777" w:rsidR="005B6A28" w:rsidRDefault="000A4CFE">
      <w:pPr>
        <w:pStyle w:val="a3"/>
        <w:spacing w:before="44"/>
      </w:pPr>
      <w:r>
        <w:rPr>
          <w:spacing w:val="10"/>
        </w:rPr>
        <w:t>三 その他</w:t>
      </w:r>
    </w:p>
    <w:p w14:paraId="7E23E641" w14:textId="77777777" w:rsidR="005B6A28" w:rsidRDefault="000A4CFE">
      <w:pPr>
        <w:pStyle w:val="a3"/>
        <w:spacing w:before="45"/>
        <w:ind w:left="751"/>
      </w:pPr>
      <w:r>
        <w:rPr>
          <w:spacing w:val="-12"/>
        </w:rPr>
        <w:t>第４６条に規定する業務上の秘密及び第４７条から第４９条に規定する個人情報の取扱い</w:t>
      </w:r>
    </w:p>
    <w:p w14:paraId="424541A0" w14:textId="77777777" w:rsidR="005B6A28" w:rsidRDefault="005B6A28">
      <w:pPr>
        <w:pStyle w:val="a3"/>
        <w:spacing w:before="10"/>
        <w:ind w:left="0"/>
        <w:rPr>
          <w:sz w:val="28"/>
        </w:rPr>
      </w:pPr>
    </w:p>
    <w:p w14:paraId="75F37442" w14:textId="77777777" w:rsidR="005B6A28" w:rsidRDefault="000A4CFE">
      <w:pPr>
        <w:pStyle w:val="a3"/>
        <w:spacing w:before="1"/>
        <w:ind w:left="118"/>
      </w:pPr>
      <w:r>
        <w:rPr>
          <w:spacing w:val="-12"/>
        </w:rPr>
        <w:t>（雑則）</w:t>
      </w:r>
    </w:p>
    <w:p w14:paraId="17BFFFB7" w14:textId="77777777" w:rsidR="005B6A28" w:rsidRDefault="000A4CFE">
      <w:pPr>
        <w:pStyle w:val="a3"/>
        <w:spacing w:before="44" w:line="278" w:lineRule="auto"/>
        <w:ind w:right="166" w:hanging="212"/>
        <w:jc w:val="both"/>
      </w:pPr>
      <w:r>
        <w:rPr>
          <w:spacing w:val="-10"/>
        </w:rPr>
        <w:t xml:space="preserve">第５７条 第１条、第４条第３項、第５条第３項、第８条第１項、第１１条、第１４条第１項、第１ </w:t>
      </w:r>
      <w:r>
        <w:rPr>
          <w:spacing w:val="-12"/>
        </w:rPr>
        <w:t xml:space="preserve">８条、第２１条第１項、第２３条第４項及び第６項、第２４条第２項及び第６項から第１１項、第 </w:t>
      </w:r>
      <w:r>
        <w:rPr>
          <w:spacing w:val="-6"/>
        </w:rPr>
        <w:t>２６条、第２６条の２、第２８条第１項及び第３項、第３０条第２項、第３１条第２項、第３２</w:t>
      </w:r>
      <w:r>
        <w:rPr>
          <w:spacing w:val="-12"/>
        </w:rPr>
        <w:t>条、第３３条第２項、第３５条第１項、第３６条第１項、第３７条、第３８条から第４０条まで、第４２条、第４３条第１項、第４４条第６項、第４９条、第５２条、第５５条の報告又は提出は、</w:t>
      </w:r>
      <w:r>
        <w:rPr>
          <w:spacing w:val="-2"/>
        </w:rPr>
        <w:t>甲の所長に行うものとする。</w:t>
      </w:r>
    </w:p>
    <w:p w14:paraId="3BC1CD26" w14:textId="77777777" w:rsidR="005B6A28" w:rsidRDefault="005B6A28">
      <w:pPr>
        <w:spacing w:line="278" w:lineRule="auto"/>
        <w:jc w:val="both"/>
        <w:sectPr w:rsidR="005B6A28">
          <w:pgSz w:w="11910" w:h="16840"/>
          <w:pgMar w:top="1660" w:right="900" w:bottom="280" w:left="1300" w:header="880" w:footer="0" w:gutter="0"/>
          <w:cols w:space="720"/>
        </w:sectPr>
      </w:pPr>
    </w:p>
    <w:p w14:paraId="14E7F117" w14:textId="77777777" w:rsidR="005B6A28" w:rsidRDefault="000A4CFE">
      <w:pPr>
        <w:pStyle w:val="a3"/>
        <w:spacing w:before="58"/>
        <w:ind w:left="118"/>
      </w:pPr>
      <w:r>
        <w:rPr>
          <w:spacing w:val="-12"/>
        </w:rPr>
        <w:lastRenderedPageBreak/>
        <w:t>（疑義の解決）</w:t>
      </w:r>
    </w:p>
    <w:p w14:paraId="2118C15F" w14:textId="77777777" w:rsidR="005B6A28" w:rsidRDefault="000A4CFE">
      <w:pPr>
        <w:pStyle w:val="a3"/>
        <w:spacing w:before="44" w:line="278" w:lineRule="auto"/>
        <w:ind w:right="227" w:hanging="212"/>
      </w:pPr>
      <w:r>
        <w:rPr>
          <w:spacing w:val="-6"/>
        </w:rPr>
        <w:t>第５８条 前各条のほか、本契約に関して疑義を生じた場合又は本契約に定めのない事項について</w:t>
      </w:r>
      <w:r>
        <w:rPr>
          <w:spacing w:val="-2"/>
        </w:rPr>
        <w:t>は、甲乙協議の上解決するものとする。</w:t>
      </w:r>
    </w:p>
    <w:p w14:paraId="4DBF0DF6" w14:textId="77777777" w:rsidR="005B6A28" w:rsidRDefault="005B6A28">
      <w:pPr>
        <w:pStyle w:val="a3"/>
        <w:spacing w:before="3"/>
        <w:ind w:left="0"/>
        <w:rPr>
          <w:sz w:val="25"/>
        </w:rPr>
      </w:pPr>
    </w:p>
    <w:p w14:paraId="358775E7" w14:textId="77777777" w:rsidR="005B6A28" w:rsidRDefault="000A4CFE">
      <w:pPr>
        <w:pStyle w:val="a3"/>
        <w:ind w:left="118"/>
      </w:pPr>
      <w:r>
        <w:rPr>
          <w:spacing w:val="-12"/>
        </w:rPr>
        <w:t>特記事項</w:t>
      </w:r>
    </w:p>
    <w:p w14:paraId="28C2E919" w14:textId="77777777" w:rsidR="005B6A28" w:rsidRDefault="000A4CFE">
      <w:pPr>
        <w:pStyle w:val="a3"/>
        <w:spacing w:before="45"/>
        <w:ind w:left="118"/>
      </w:pPr>
      <w:r>
        <w:rPr>
          <w:spacing w:val="-12"/>
        </w:rPr>
        <w:t>【特記事項１】</w:t>
      </w:r>
    </w:p>
    <w:p w14:paraId="5875372D" w14:textId="77777777" w:rsidR="005B6A28" w:rsidRDefault="000A4CFE">
      <w:pPr>
        <w:pStyle w:val="a3"/>
        <w:spacing w:before="43"/>
        <w:ind w:left="118"/>
      </w:pPr>
      <w:r>
        <w:rPr>
          <w:spacing w:val="-12"/>
        </w:rPr>
        <w:t>（談合等の不正行為による契約の解除）</w:t>
      </w:r>
    </w:p>
    <w:p w14:paraId="23D2A40C" w14:textId="77777777" w:rsidR="005B6A28" w:rsidRDefault="000A4CFE">
      <w:pPr>
        <w:pStyle w:val="a3"/>
        <w:spacing w:before="45" w:line="278" w:lineRule="auto"/>
        <w:ind w:right="219" w:hanging="212"/>
        <w:jc w:val="both"/>
      </w:pPr>
      <w:r>
        <w:rPr>
          <w:spacing w:val="-12"/>
        </w:rPr>
        <w:t>第１条 甲は、本契約に関し、乙構成員が次の各号のいずれかに該当するときは、契約の全部又は一</w:t>
      </w:r>
      <w:r>
        <w:rPr>
          <w:spacing w:val="-8"/>
        </w:rPr>
        <w:t>部を解除することができる。併せて、既に支払った金額の全部又は一部の返還を乙に請求するこ</w:t>
      </w:r>
      <w:r>
        <w:rPr>
          <w:spacing w:val="-2"/>
        </w:rPr>
        <w:t>とができる。</w:t>
      </w:r>
    </w:p>
    <w:p w14:paraId="62EC2D02" w14:textId="77777777" w:rsidR="005B6A28" w:rsidRDefault="000A4CFE">
      <w:pPr>
        <w:pStyle w:val="a3"/>
        <w:spacing w:line="278" w:lineRule="auto"/>
        <w:ind w:left="540" w:right="113" w:hanging="210"/>
      </w:pPr>
      <w:r>
        <w:rPr>
          <w:spacing w:val="-4"/>
        </w:rPr>
        <w:t>一 本契約に関して、公正取引委員会が、乙構成員又は乙構成員の代理人に対して私的独占の禁</w:t>
      </w:r>
      <w:r>
        <w:rPr>
          <w:spacing w:val="-10"/>
        </w:rPr>
        <w:t>止及び公正取引の確保に関する法律（昭和２２年法律第５４号。以下「独占禁止法」という。）第７条又は第８条の２（同法第８条第１号又は第２号に該当する行為の場合に限る。</w:t>
      </w:r>
      <w:r>
        <w:rPr>
          <w:spacing w:val="-54"/>
        </w:rPr>
        <w:t>）</w:t>
      </w:r>
      <w:r>
        <w:rPr>
          <w:spacing w:val="-10"/>
        </w:rPr>
        <w:t>の規定に</w:t>
      </w:r>
      <w:r>
        <w:rPr>
          <w:spacing w:val="-6"/>
        </w:rPr>
        <w:t>よる排除措置命令を行ったとき、同法第７条の２第１項（同法第８条の３において読み替えて</w:t>
      </w:r>
      <w:r>
        <w:rPr>
          <w:spacing w:val="-10"/>
        </w:rPr>
        <w:t>準用する場合を含む。</w:t>
      </w:r>
      <w:r>
        <w:rPr>
          <w:spacing w:val="-56"/>
        </w:rPr>
        <w:t>）</w:t>
      </w:r>
      <w:r>
        <w:rPr>
          <w:spacing w:val="-10"/>
        </w:rPr>
        <w:t>の規定による課徴金の納付命令を行ったとき、又は同法第７条の４第７</w:t>
      </w:r>
      <w:r>
        <w:rPr>
          <w:spacing w:val="-6"/>
        </w:rPr>
        <w:t>項若しくは第７条の７第３項の規定による課徴金の納付を命じない旨の通知を行ったとき。</w:t>
      </w:r>
    </w:p>
    <w:p w14:paraId="19879EF7" w14:textId="77777777" w:rsidR="005B6A28" w:rsidRDefault="000A4CFE">
      <w:pPr>
        <w:pStyle w:val="a3"/>
        <w:spacing w:line="278" w:lineRule="auto"/>
        <w:ind w:left="540" w:right="218" w:hanging="210"/>
        <w:jc w:val="both"/>
      </w:pPr>
      <w:r>
        <w:rPr>
          <w:spacing w:val="-6"/>
        </w:rPr>
        <w:t>二 本契約に関して、乙構成員又は乙構成員の代理人（乙構成員又は乙構成員の代理人が法人の</w:t>
      </w:r>
      <w:r>
        <w:rPr>
          <w:spacing w:val="-14"/>
        </w:rPr>
        <w:t>場合にあっては、その役員、使用人その他従業員を含む。次条第１項第４号及び第２項第２号において同じ。）が刑法（明治４０年法律第４５号）第９６条の６若しくは第１９８条又は独占禁</w:t>
      </w:r>
      <w:r>
        <w:rPr>
          <w:spacing w:val="-8"/>
        </w:rPr>
        <w:t>止法第８９条第１項若しくは第９５条第１項第１号の規定による刑の容疑により公訴を提起さ</w:t>
      </w:r>
      <w:r>
        <w:rPr>
          <w:spacing w:val="-2"/>
        </w:rPr>
        <w:t>れたとき。</w:t>
      </w:r>
    </w:p>
    <w:p w14:paraId="02EA192A" w14:textId="77777777" w:rsidR="005B6A28" w:rsidRDefault="000A4CFE">
      <w:pPr>
        <w:pStyle w:val="a3"/>
        <w:spacing w:line="278" w:lineRule="auto"/>
        <w:ind w:right="165" w:hanging="212"/>
        <w:jc w:val="both"/>
      </w:pPr>
      <w:r>
        <w:rPr>
          <w:spacing w:val="-10"/>
        </w:rPr>
        <w:t>２ 乙構成員は、本契約に関して、乙構成員又は乙構成員の代理人が前項各号に該当した場合には、</w:t>
      </w:r>
      <w:r>
        <w:rPr>
          <w:spacing w:val="-4"/>
        </w:rPr>
        <w:t>速やかに、当該処分等に係る関係書類を甲に提出しなければならない。</w:t>
      </w:r>
    </w:p>
    <w:p w14:paraId="69D412E8" w14:textId="77777777" w:rsidR="005B6A28" w:rsidRDefault="005B6A28">
      <w:pPr>
        <w:pStyle w:val="a3"/>
        <w:spacing w:before="2"/>
        <w:ind w:left="0"/>
        <w:rPr>
          <w:sz w:val="24"/>
        </w:rPr>
      </w:pPr>
    </w:p>
    <w:p w14:paraId="07E64666" w14:textId="77777777" w:rsidR="005B6A28" w:rsidRDefault="000A4CFE">
      <w:pPr>
        <w:pStyle w:val="a3"/>
        <w:ind w:left="118"/>
      </w:pPr>
      <w:r>
        <w:rPr>
          <w:spacing w:val="-12"/>
        </w:rPr>
        <w:t>（談合等の不正行為に係る違約金）</w:t>
      </w:r>
    </w:p>
    <w:p w14:paraId="282761B1" w14:textId="77777777" w:rsidR="005B6A28" w:rsidRDefault="000A4CFE">
      <w:pPr>
        <w:pStyle w:val="a3"/>
        <w:spacing w:before="45" w:line="278" w:lineRule="auto"/>
        <w:ind w:right="219" w:hanging="212"/>
        <w:jc w:val="both"/>
      </w:pPr>
      <w:r>
        <w:rPr>
          <w:spacing w:val="-12"/>
        </w:rPr>
        <w:t>第２条 乙は、本契約に関して、次の各号のいずれかに該当するときは、甲が前条により契約の全部</w:t>
      </w:r>
      <w:r>
        <w:rPr>
          <w:spacing w:val="-8"/>
        </w:rPr>
        <w:t>又は一部を解除するか否かにかかわらず、契約金額の１００分の１０に相当する金額を、違約金</w:t>
      </w:r>
      <w:r>
        <w:rPr>
          <w:spacing w:val="-4"/>
        </w:rPr>
        <w:t>として、甲が指定する期日までに支払わなければならない。</w:t>
      </w:r>
    </w:p>
    <w:p w14:paraId="09DB8458" w14:textId="77777777" w:rsidR="005B6A28" w:rsidRDefault="000A4CFE">
      <w:pPr>
        <w:pStyle w:val="a3"/>
        <w:spacing w:line="278" w:lineRule="auto"/>
        <w:ind w:left="540" w:right="218" w:hanging="210"/>
        <w:jc w:val="both"/>
      </w:pPr>
      <w:r>
        <w:rPr>
          <w:spacing w:val="-6"/>
        </w:rPr>
        <w:t xml:space="preserve">一 本契約に関して、公正取引委員会が、乙構成員又は乙構成員の代理人に対して独占禁止法第 </w:t>
      </w:r>
      <w:r>
        <w:rPr>
          <w:spacing w:val="-12"/>
        </w:rPr>
        <w:t>７条又は第８条の２（同法第８条第１号又は第２号に該当する行為の場合に限る。</w:t>
      </w:r>
      <w:r>
        <w:rPr>
          <w:spacing w:val="-54"/>
        </w:rPr>
        <w:t>）</w:t>
      </w:r>
      <w:r>
        <w:rPr>
          <w:spacing w:val="-12"/>
        </w:rPr>
        <w:t>の規定によ</w:t>
      </w:r>
      <w:r>
        <w:rPr>
          <w:spacing w:val="-4"/>
        </w:rPr>
        <w:t>る排除措置命令を行い、当該排除措置命令が確定したとき。</w:t>
      </w:r>
    </w:p>
    <w:p w14:paraId="4570CA8F" w14:textId="77777777" w:rsidR="005B6A28" w:rsidRDefault="000A4CFE">
      <w:pPr>
        <w:pStyle w:val="a3"/>
        <w:spacing w:line="278" w:lineRule="auto"/>
        <w:ind w:left="540" w:right="219" w:hanging="210"/>
        <w:jc w:val="both"/>
      </w:pPr>
      <w:r>
        <w:rPr>
          <w:spacing w:val="-6"/>
        </w:rPr>
        <w:t xml:space="preserve">二 本契約に関して、公正取引委員会が、乙構成員又は乙構成員の代理人に対して独占禁止法第 </w:t>
      </w:r>
      <w:r>
        <w:rPr>
          <w:spacing w:val="-18"/>
        </w:rPr>
        <w:t>７条の２第１項</w:t>
      </w:r>
      <w:r>
        <w:rPr>
          <w:spacing w:val="-12"/>
        </w:rPr>
        <w:t>（同法第８条の３において読み替えて準用する場合を含む。</w:t>
      </w:r>
      <w:r>
        <w:rPr>
          <w:spacing w:val="-54"/>
        </w:rPr>
        <w:t>）</w:t>
      </w:r>
      <w:r>
        <w:rPr>
          <w:spacing w:val="-12"/>
        </w:rPr>
        <w:t>の規定による課徴</w:t>
      </w:r>
      <w:r>
        <w:rPr>
          <w:spacing w:val="-2"/>
        </w:rPr>
        <w:t>金の納付命令を行い、当該納付命令が確定したとき。</w:t>
      </w:r>
    </w:p>
    <w:p w14:paraId="13179855" w14:textId="77777777" w:rsidR="005B6A28" w:rsidRDefault="000A4CFE">
      <w:pPr>
        <w:pStyle w:val="a3"/>
        <w:spacing w:line="278" w:lineRule="auto"/>
        <w:ind w:left="540" w:right="220" w:hanging="210"/>
        <w:jc w:val="both"/>
      </w:pPr>
      <w:r>
        <w:rPr>
          <w:spacing w:val="-6"/>
        </w:rPr>
        <w:t xml:space="preserve">三 本契約に関して、公正取引委員会が、乙構成員又は乙構成員の代理人に対して独占禁止法第 </w:t>
      </w:r>
      <w:r>
        <w:rPr>
          <w:spacing w:val="-8"/>
        </w:rPr>
        <w:t>７条の４第７項又は第７条の７第３項の規定による課徴金の納付を命じない旨の通知を行った</w:t>
      </w:r>
      <w:r>
        <w:rPr>
          <w:spacing w:val="-4"/>
        </w:rPr>
        <w:t>とき。</w:t>
      </w:r>
    </w:p>
    <w:p w14:paraId="0B3BBA31" w14:textId="77777777" w:rsidR="005B6A28" w:rsidRDefault="000A4CFE">
      <w:pPr>
        <w:pStyle w:val="a3"/>
        <w:spacing w:line="278" w:lineRule="auto"/>
        <w:ind w:left="540" w:right="227" w:hanging="210"/>
        <w:jc w:val="both"/>
      </w:pPr>
      <w:r>
        <w:rPr>
          <w:spacing w:val="-6"/>
        </w:rPr>
        <w:t>四 本契約に関して、乙構成員又は乙構成員の代理人に係る刑法第９６条の６又は第１９８条若</w:t>
      </w:r>
      <w:r>
        <w:rPr>
          <w:spacing w:val="-8"/>
        </w:rPr>
        <w:t>しくは独占禁止法第８９条第１項又は第９５条第１項第１号の規定による刑が確定したとき。</w:t>
      </w:r>
    </w:p>
    <w:p w14:paraId="0D629DF4" w14:textId="77777777" w:rsidR="005B6A28" w:rsidRDefault="000A4CFE">
      <w:pPr>
        <w:pStyle w:val="a3"/>
        <w:spacing w:line="278" w:lineRule="auto"/>
        <w:ind w:right="219" w:hanging="212"/>
        <w:jc w:val="both"/>
      </w:pPr>
      <w:r>
        <w:rPr>
          <w:spacing w:val="-13"/>
        </w:rPr>
        <w:t>２ 乙は、前項第４号に規定する場合に該当し、かつ次の各号のいずれかに該当するときは、前項の</w:t>
      </w:r>
      <w:r>
        <w:rPr>
          <w:spacing w:val="-8"/>
        </w:rPr>
        <w:t>契約金額の１００分の１０に相当する金額のほか、契約金額の１００分の５に相当する金額を違</w:t>
      </w:r>
      <w:r>
        <w:rPr>
          <w:spacing w:val="-4"/>
        </w:rPr>
        <w:t>約金として甲が指定する期日までに支払わなければならない。</w:t>
      </w:r>
    </w:p>
    <w:p w14:paraId="1B525D4E" w14:textId="77777777" w:rsidR="005B6A28" w:rsidRDefault="005B6A28">
      <w:pPr>
        <w:spacing w:line="278" w:lineRule="auto"/>
        <w:jc w:val="both"/>
        <w:sectPr w:rsidR="005B6A28">
          <w:pgSz w:w="11910" w:h="16840"/>
          <w:pgMar w:top="1660" w:right="900" w:bottom="280" w:left="1300" w:header="880" w:footer="0" w:gutter="0"/>
          <w:cols w:space="720"/>
        </w:sectPr>
      </w:pPr>
    </w:p>
    <w:p w14:paraId="41D22DA3" w14:textId="77777777" w:rsidR="005B6A28" w:rsidRDefault="000A4CFE">
      <w:pPr>
        <w:pStyle w:val="a3"/>
        <w:spacing w:before="58" w:line="276" w:lineRule="auto"/>
        <w:ind w:left="540" w:right="227" w:hanging="210"/>
      </w:pPr>
      <w:r>
        <w:rPr>
          <w:spacing w:val="-6"/>
        </w:rPr>
        <w:lastRenderedPageBreak/>
        <w:t>一 前項第２号の規定により確定した納付命令について、独占禁止法第７条の３第１項の規定の</w:t>
      </w:r>
      <w:r>
        <w:rPr>
          <w:spacing w:val="-2"/>
        </w:rPr>
        <w:t>適用があるとき。</w:t>
      </w:r>
    </w:p>
    <w:p w14:paraId="372D97D0" w14:textId="77777777" w:rsidR="005B6A28" w:rsidRDefault="000A4CFE">
      <w:pPr>
        <w:pStyle w:val="a3"/>
        <w:spacing w:before="4" w:line="276" w:lineRule="auto"/>
        <w:ind w:left="540" w:right="227" w:hanging="210"/>
      </w:pPr>
      <w:r>
        <w:rPr>
          <w:spacing w:val="-6"/>
        </w:rPr>
        <w:t>二 前項第４号に規定する刑に係る確定判決において、乙構成員又は乙構成員の代理人が違反行</w:t>
      </w:r>
      <w:r>
        <w:rPr>
          <w:spacing w:val="-2"/>
        </w:rPr>
        <w:t>為の首謀者であることが明らかになったとき。</w:t>
      </w:r>
    </w:p>
    <w:p w14:paraId="6B25D8FB" w14:textId="77777777" w:rsidR="005B6A28" w:rsidRDefault="000A4CFE">
      <w:pPr>
        <w:pStyle w:val="a3"/>
        <w:spacing w:before="3"/>
        <w:ind w:left="118"/>
      </w:pPr>
      <w:r>
        <w:rPr>
          <w:spacing w:val="-10"/>
        </w:rPr>
        <w:t>３ 乙は、契約の履行を理由として、前二項の違約金を免れることができない。</w:t>
      </w:r>
    </w:p>
    <w:p w14:paraId="26020DE5" w14:textId="77777777" w:rsidR="005B6A28" w:rsidRDefault="000A4CFE">
      <w:pPr>
        <w:pStyle w:val="a3"/>
        <w:spacing w:before="45" w:line="276" w:lineRule="auto"/>
        <w:ind w:right="165" w:hanging="212"/>
      </w:pPr>
      <w:r>
        <w:rPr>
          <w:spacing w:val="-10"/>
        </w:rPr>
        <w:t>４ 第１項及び第２項の規定は、甲に生じた実際の損害の額が違約金の額を超過する場合において、</w:t>
      </w:r>
      <w:r>
        <w:rPr>
          <w:spacing w:val="-4"/>
        </w:rPr>
        <w:t>甲がその超過分の損害につき賠償を請求することを妨げない。</w:t>
      </w:r>
    </w:p>
    <w:p w14:paraId="37DBD5A5" w14:textId="77777777" w:rsidR="005B6A28" w:rsidRDefault="005B6A28">
      <w:pPr>
        <w:pStyle w:val="a3"/>
        <w:spacing w:before="9"/>
        <w:ind w:left="0"/>
        <w:rPr>
          <w:sz w:val="25"/>
        </w:rPr>
      </w:pPr>
    </w:p>
    <w:p w14:paraId="079FF16A" w14:textId="77777777" w:rsidR="005B6A28" w:rsidRDefault="000A4CFE">
      <w:pPr>
        <w:pStyle w:val="a3"/>
        <w:ind w:left="118"/>
      </w:pPr>
      <w:r>
        <w:rPr>
          <w:spacing w:val="-12"/>
        </w:rPr>
        <w:t>【特記事項２】</w:t>
      </w:r>
    </w:p>
    <w:p w14:paraId="1DFD1426" w14:textId="77777777" w:rsidR="005B6A28" w:rsidRDefault="000A4CFE">
      <w:pPr>
        <w:pStyle w:val="a3"/>
        <w:spacing w:before="43"/>
        <w:ind w:left="118"/>
      </w:pPr>
      <w:r>
        <w:rPr>
          <w:spacing w:val="-12"/>
        </w:rPr>
        <w:t>（暴力団関与の場合の属性要件に基づく契約解除）</w:t>
      </w:r>
    </w:p>
    <w:p w14:paraId="10FAC8D4" w14:textId="77777777" w:rsidR="005B6A28" w:rsidRDefault="000A4CFE">
      <w:pPr>
        <w:pStyle w:val="a3"/>
        <w:spacing w:before="45" w:line="278" w:lineRule="auto"/>
        <w:ind w:right="219" w:hanging="212"/>
      </w:pPr>
      <w:r>
        <w:rPr>
          <w:spacing w:val="-12"/>
        </w:rPr>
        <w:t>第３条 甲は、乙構成員が次の各号の一に該当すると認められるときは、何らの催告を要せず、本契</w:t>
      </w:r>
      <w:r>
        <w:rPr>
          <w:spacing w:val="-2"/>
        </w:rPr>
        <w:t>約を解除することができる。</w:t>
      </w:r>
    </w:p>
    <w:p w14:paraId="7FF72A61" w14:textId="77777777" w:rsidR="005B6A28" w:rsidRDefault="000A4CFE">
      <w:pPr>
        <w:pStyle w:val="a3"/>
        <w:spacing w:line="278" w:lineRule="auto"/>
        <w:ind w:left="540" w:right="166" w:hanging="212"/>
        <w:jc w:val="both"/>
      </w:pPr>
      <w:r>
        <w:rPr>
          <w:spacing w:val="-10"/>
        </w:rPr>
        <w:t>一 法人等（個人、法人又は団体をいう。）の役員等（個人である場合はその者、法人である場合</w:t>
      </w:r>
      <w:r>
        <w:rPr>
          <w:spacing w:val="-12"/>
        </w:rPr>
        <w:t>は役員又は支店若しくは営業所（常時契約を締結する事務所をいう。）の代表者、団体である場</w:t>
      </w:r>
      <w:r>
        <w:rPr>
          <w:spacing w:val="-14"/>
        </w:rPr>
        <w:t>合は代表者、理事等、その他経営に実質的に関与している者をいう。以下同じ。</w:t>
      </w:r>
      <w:r>
        <w:rPr>
          <w:spacing w:val="-58"/>
        </w:rPr>
        <w:t>）</w:t>
      </w:r>
      <w:r>
        <w:rPr>
          <w:spacing w:val="-23"/>
        </w:rPr>
        <w:t>が、暴力団</w:t>
      </w:r>
      <w:r>
        <w:rPr>
          <w:spacing w:val="-14"/>
        </w:rPr>
        <w:t>（暴</w:t>
      </w:r>
      <w:r>
        <w:rPr>
          <w:spacing w:val="-6"/>
        </w:rPr>
        <w:t>力団員による不当な行為の防止等に関する法律（平成３年法律第７７号）第２条第２号に規定</w:t>
      </w:r>
      <w:r>
        <w:rPr>
          <w:spacing w:val="-12"/>
        </w:rPr>
        <w:t>する暴力団をいう。以下同じ。）又は暴力団員（同法第２条第６号に規定する暴力団員をいう。</w:t>
      </w:r>
      <w:r>
        <w:rPr>
          <w:spacing w:val="-2"/>
        </w:rPr>
        <w:t>以下同じ。）であるとき。</w:t>
      </w:r>
    </w:p>
    <w:p w14:paraId="4821C260" w14:textId="77777777" w:rsidR="005B6A28" w:rsidRDefault="000A4CFE">
      <w:pPr>
        <w:pStyle w:val="a3"/>
        <w:spacing w:line="278" w:lineRule="auto"/>
        <w:ind w:left="540" w:right="226" w:hanging="212"/>
        <w:jc w:val="both"/>
      </w:pPr>
      <w:r>
        <w:rPr>
          <w:spacing w:val="-13"/>
        </w:rPr>
        <w:t>二 役員等が、自己、自社若しくは第三者の不正の利益を図る目的、又は第三者に損害を加える目</w:t>
      </w:r>
      <w:r>
        <w:rPr>
          <w:spacing w:val="-4"/>
        </w:rPr>
        <w:t>的をもって、暴力団又は暴力団員を利用するなどしているとき。</w:t>
      </w:r>
    </w:p>
    <w:p w14:paraId="522AAF85" w14:textId="77777777" w:rsidR="005B6A28" w:rsidRDefault="000A4CFE">
      <w:pPr>
        <w:pStyle w:val="a3"/>
        <w:spacing w:line="276" w:lineRule="auto"/>
        <w:ind w:left="540" w:right="219" w:hanging="212"/>
        <w:jc w:val="both"/>
      </w:pPr>
      <w:r>
        <w:rPr>
          <w:spacing w:val="-13"/>
        </w:rPr>
        <w:t>三 役員等が、暴力団又は暴力団員に対して、資金等を供給し、又は便宜を供与するなど直接的あ</w:t>
      </w:r>
      <w:r>
        <w:rPr>
          <w:spacing w:val="-4"/>
        </w:rPr>
        <w:t>るいは積極的に暴力団の維持、運営に協力し、若しくは関与しているとき。</w:t>
      </w:r>
    </w:p>
    <w:p w14:paraId="4A9C6891" w14:textId="77777777" w:rsidR="005B6A28" w:rsidRDefault="000A4CFE">
      <w:pPr>
        <w:pStyle w:val="a3"/>
        <w:spacing w:line="278" w:lineRule="auto"/>
        <w:ind w:left="540" w:right="227" w:hanging="210"/>
        <w:jc w:val="both"/>
      </w:pPr>
      <w:r>
        <w:rPr>
          <w:spacing w:val="-6"/>
        </w:rPr>
        <w:t>四 役員等が、暴力団又は暴力団員であることを知りながらこれを不当に利用するなどしている</w:t>
      </w:r>
      <w:r>
        <w:rPr>
          <w:spacing w:val="-4"/>
        </w:rPr>
        <w:t>とき。</w:t>
      </w:r>
    </w:p>
    <w:p w14:paraId="6D64680D" w14:textId="77777777" w:rsidR="005B6A28" w:rsidRDefault="000A4CFE">
      <w:pPr>
        <w:pStyle w:val="a3"/>
        <w:spacing w:line="280" w:lineRule="exact"/>
        <w:jc w:val="both"/>
      </w:pPr>
      <w:r>
        <w:rPr>
          <w:spacing w:val="-10"/>
        </w:rPr>
        <w:t>五 役員等が、暴力団又は暴力団員と社会的に非難されるべき関係を有しているとき。</w:t>
      </w:r>
    </w:p>
    <w:p w14:paraId="3FF8B1B6" w14:textId="77777777" w:rsidR="005B6A28" w:rsidRDefault="005B6A28">
      <w:pPr>
        <w:pStyle w:val="a3"/>
        <w:spacing w:before="6"/>
        <w:ind w:left="0"/>
        <w:rPr>
          <w:sz w:val="28"/>
        </w:rPr>
      </w:pPr>
    </w:p>
    <w:p w14:paraId="42C657AD" w14:textId="77777777" w:rsidR="005B6A28" w:rsidRDefault="000A4CFE">
      <w:pPr>
        <w:pStyle w:val="a3"/>
        <w:ind w:left="118"/>
      </w:pPr>
      <w:r>
        <w:rPr>
          <w:spacing w:val="-12"/>
        </w:rPr>
        <w:t>（暴力団関与の場合の行為要件に基づく契約解除）</w:t>
      </w:r>
    </w:p>
    <w:p w14:paraId="4E1E6967" w14:textId="77777777" w:rsidR="005B6A28" w:rsidRDefault="000A4CFE">
      <w:pPr>
        <w:pStyle w:val="a3"/>
        <w:spacing w:before="43" w:line="278" w:lineRule="auto"/>
        <w:ind w:right="227" w:hanging="212"/>
      </w:pPr>
      <w:r>
        <w:rPr>
          <w:spacing w:val="-6"/>
        </w:rPr>
        <w:t>第４条 甲は、乙構成員が自ら又は第三者を利用して次の各号のいずれかに該当する行為をした場</w:t>
      </w:r>
      <w:r>
        <w:rPr>
          <w:spacing w:val="-4"/>
        </w:rPr>
        <w:t>合は、何らの催告を要せず、本契約を解除することができる。</w:t>
      </w:r>
    </w:p>
    <w:p w14:paraId="7FBE8149" w14:textId="77777777" w:rsidR="005B6A28" w:rsidRDefault="000A4CFE">
      <w:pPr>
        <w:pStyle w:val="a3"/>
        <w:spacing w:line="281" w:lineRule="exact"/>
      </w:pPr>
      <w:r>
        <w:rPr>
          <w:spacing w:val="-3"/>
        </w:rPr>
        <w:t>一 暴力的な要求行為</w:t>
      </w:r>
    </w:p>
    <w:p w14:paraId="4A72CACD" w14:textId="77777777" w:rsidR="005B6A28" w:rsidRDefault="000A4CFE">
      <w:pPr>
        <w:pStyle w:val="a3"/>
        <w:spacing w:before="43"/>
      </w:pPr>
      <w:r>
        <w:rPr>
          <w:spacing w:val="-9"/>
        </w:rPr>
        <w:t>二 法的な責任を超えた不当な要求行為</w:t>
      </w:r>
    </w:p>
    <w:p w14:paraId="30DAE8ED" w14:textId="77777777" w:rsidR="005B6A28" w:rsidRDefault="000A4CFE">
      <w:pPr>
        <w:pStyle w:val="a3"/>
        <w:spacing w:before="45" w:line="278" w:lineRule="auto"/>
        <w:ind w:right="3465"/>
      </w:pPr>
      <w:r>
        <w:t xml:space="preserve">三 取引に関して脅迫的な言動をし、又は暴力を用いる行為 </w:t>
      </w:r>
      <w:r>
        <w:rPr>
          <w:spacing w:val="-8"/>
        </w:rPr>
        <w:t>四 偽計又は威力を用いて契約担当者等の業務を妨害する行為</w:t>
      </w:r>
      <w:r>
        <w:t>五 その他前各号に準ずる行為</w:t>
      </w:r>
    </w:p>
    <w:p w14:paraId="59268664" w14:textId="77777777" w:rsidR="005B6A28" w:rsidRDefault="005B6A28">
      <w:pPr>
        <w:pStyle w:val="a3"/>
        <w:spacing w:before="3"/>
        <w:ind w:left="0"/>
        <w:rPr>
          <w:sz w:val="25"/>
        </w:rPr>
      </w:pPr>
    </w:p>
    <w:p w14:paraId="35FE904E" w14:textId="77777777" w:rsidR="005B6A28" w:rsidRDefault="000A4CFE">
      <w:pPr>
        <w:pStyle w:val="a3"/>
        <w:ind w:left="118"/>
      </w:pPr>
      <w:r>
        <w:rPr>
          <w:spacing w:val="-12"/>
        </w:rPr>
        <w:t>（暴力団が関与していない旨の表明確約）</w:t>
      </w:r>
    </w:p>
    <w:p w14:paraId="01F2E259" w14:textId="77777777" w:rsidR="005B6A28" w:rsidRDefault="000A4CFE">
      <w:pPr>
        <w:pStyle w:val="a3"/>
        <w:spacing w:before="43" w:line="278" w:lineRule="auto"/>
        <w:ind w:right="218" w:hanging="212"/>
      </w:pPr>
      <w:r>
        <w:rPr>
          <w:spacing w:val="-12"/>
        </w:rPr>
        <w:t>第５条 乙構成員は、第３条の各号及び第４条各号のいずれにも該当しないことを表明し、かつ、将</w:t>
      </w:r>
      <w:r>
        <w:rPr>
          <w:spacing w:val="-2"/>
        </w:rPr>
        <w:t>来にわたっても該当しないことを確約するものとする。</w:t>
      </w:r>
    </w:p>
    <w:p w14:paraId="5DE213EC" w14:textId="77777777" w:rsidR="005B6A28" w:rsidRDefault="005B6A28">
      <w:pPr>
        <w:pStyle w:val="a3"/>
        <w:spacing w:before="4"/>
        <w:ind w:left="0"/>
        <w:rPr>
          <w:sz w:val="25"/>
        </w:rPr>
      </w:pPr>
    </w:p>
    <w:p w14:paraId="4523294A" w14:textId="77777777" w:rsidR="005B6A28" w:rsidRDefault="000A4CFE">
      <w:pPr>
        <w:pStyle w:val="a3"/>
        <w:ind w:left="118"/>
      </w:pPr>
      <w:r>
        <w:rPr>
          <w:spacing w:val="-12"/>
        </w:rPr>
        <w:t>（暴力団関与の場合の損害賠償）</w:t>
      </w:r>
    </w:p>
    <w:p w14:paraId="70F3E395" w14:textId="77777777" w:rsidR="005B6A28" w:rsidRDefault="000A4CFE">
      <w:pPr>
        <w:pStyle w:val="a3"/>
        <w:spacing w:before="45" w:line="278" w:lineRule="auto"/>
        <w:ind w:right="227" w:hanging="212"/>
      </w:pPr>
      <w:r>
        <w:rPr>
          <w:spacing w:val="-6"/>
        </w:rPr>
        <w:t>第６条 甲は、第３条又は第４条の規定により本契約を解除した場合は、これにより乙構成員に生</w:t>
      </w:r>
      <w:r>
        <w:rPr>
          <w:spacing w:val="-4"/>
        </w:rPr>
        <w:t>じた損害について、何ら賠償又は補償することを要しない。</w:t>
      </w:r>
    </w:p>
    <w:p w14:paraId="576EB3F4" w14:textId="77777777" w:rsidR="005B6A28" w:rsidRDefault="005B6A28">
      <w:pPr>
        <w:spacing w:line="278" w:lineRule="auto"/>
        <w:sectPr w:rsidR="005B6A28">
          <w:pgSz w:w="11910" w:h="16840"/>
          <w:pgMar w:top="1660" w:right="900" w:bottom="280" w:left="1300" w:header="880" w:footer="0" w:gutter="0"/>
          <w:cols w:space="720"/>
        </w:sectPr>
      </w:pPr>
    </w:p>
    <w:p w14:paraId="4CFA75FA" w14:textId="77777777" w:rsidR="005B6A28" w:rsidRDefault="000A4CFE">
      <w:pPr>
        <w:pStyle w:val="a3"/>
        <w:spacing w:before="58" w:line="276" w:lineRule="auto"/>
        <w:ind w:right="227" w:hanging="212"/>
        <w:jc w:val="both"/>
      </w:pPr>
      <w:r>
        <w:rPr>
          <w:spacing w:val="-6"/>
        </w:rPr>
        <w:lastRenderedPageBreak/>
        <w:t>２ 乙構成員は、甲が第３条又は第４条の規定により本契約を解除した場合において、甲に損害が</w:t>
      </w:r>
      <w:r>
        <w:rPr>
          <w:spacing w:val="-2"/>
        </w:rPr>
        <w:t>生じたときは、その損害を賠償するものとする。</w:t>
      </w:r>
    </w:p>
    <w:p w14:paraId="3F8CC599" w14:textId="77777777" w:rsidR="005B6A28" w:rsidRDefault="000A4CFE">
      <w:pPr>
        <w:pStyle w:val="a3"/>
        <w:spacing w:before="4" w:line="278" w:lineRule="auto"/>
        <w:ind w:right="219" w:hanging="212"/>
        <w:jc w:val="both"/>
      </w:pPr>
      <w:r>
        <w:rPr>
          <w:spacing w:val="-13"/>
        </w:rPr>
        <w:t>３ 乙構成員が、本契約に関し、前項の規定に該当したときは、甲が本契約を解除するか否かにかか</w:t>
      </w:r>
      <w:r>
        <w:rPr>
          <w:spacing w:val="-12"/>
        </w:rPr>
        <w:t>わらず、かつ、甲が損害の発生及び損害額を立証することを要することなく、乙構成員は、契約金額（本契約締結後、契約金額の変更があった場合には、変更後の契約金額）の１００分の１０に相</w:t>
      </w:r>
      <w:r>
        <w:rPr>
          <w:spacing w:val="-22"/>
        </w:rPr>
        <w:t>当する金額</w:t>
      </w:r>
      <w:r>
        <w:rPr>
          <w:spacing w:val="-14"/>
        </w:rPr>
        <w:t>（その金額に１００円未満の端数があるときは、その端数を切り捨てた金額</w:t>
      </w:r>
      <w:r>
        <w:rPr>
          <w:spacing w:val="-54"/>
        </w:rPr>
        <w:t>）</w:t>
      </w:r>
      <w:r>
        <w:rPr>
          <w:spacing w:val="-14"/>
        </w:rPr>
        <w:t>を違約金</w:t>
      </w:r>
    </w:p>
    <w:p w14:paraId="168546E4" w14:textId="77777777" w:rsidR="005B6A28" w:rsidRDefault="000A4CFE">
      <w:pPr>
        <w:pStyle w:val="a3"/>
        <w:spacing w:line="278" w:lineRule="auto"/>
        <w:ind w:left="118" w:right="1988" w:firstLine="211"/>
        <w:jc w:val="both"/>
      </w:pPr>
      <w:r>
        <w:rPr>
          <w:spacing w:val="-10"/>
        </w:rPr>
        <w:t xml:space="preserve">（損害賠償額の予定）として甲の指定する期間内に支払わなければならない。 </w:t>
      </w:r>
      <w:r>
        <w:rPr>
          <w:spacing w:val="-2"/>
        </w:rPr>
        <w:t>４ 前項の規定は、本契約による履行が完了した後も適用するものとする。</w:t>
      </w:r>
    </w:p>
    <w:p w14:paraId="11FD572C" w14:textId="77777777" w:rsidR="005B6A28" w:rsidRDefault="000A4CFE">
      <w:pPr>
        <w:pStyle w:val="a3"/>
        <w:spacing w:line="278" w:lineRule="auto"/>
        <w:ind w:right="219" w:hanging="212"/>
        <w:jc w:val="both"/>
      </w:pPr>
      <w:r>
        <w:rPr>
          <w:spacing w:val="-6"/>
        </w:rPr>
        <w:t>５ 第３項に規定する場合において、乙構成員が事業者団体であり、既に解散しているときは、甲</w:t>
      </w:r>
      <w:r>
        <w:rPr>
          <w:spacing w:val="-8"/>
        </w:rPr>
        <w:t>は、乙構成員の代表者であった者又はその構成員であった者に違約金の支払を請求することがで</w:t>
      </w:r>
      <w:r>
        <w:rPr>
          <w:spacing w:val="-12"/>
        </w:rPr>
        <w:t>きる。この場合において、乙構成員の代表者であった者及びその構成員であった者は、連帯して違</w:t>
      </w:r>
      <w:r>
        <w:rPr>
          <w:spacing w:val="-2"/>
        </w:rPr>
        <w:t>約金の支払を行わなければならない。</w:t>
      </w:r>
    </w:p>
    <w:p w14:paraId="3F05EB42" w14:textId="77777777" w:rsidR="005B6A28" w:rsidRDefault="000A4CFE">
      <w:pPr>
        <w:pStyle w:val="a3"/>
        <w:spacing w:line="278" w:lineRule="auto"/>
        <w:ind w:right="221" w:hanging="212"/>
        <w:jc w:val="both"/>
      </w:pPr>
      <w:r>
        <w:rPr>
          <w:spacing w:val="-6"/>
        </w:rPr>
        <w:t>６ 第３項の規定は、甲に生じた実際の損害額が同項に規定する損害賠償金の金額を超える場合に</w:t>
      </w:r>
      <w:r>
        <w:rPr>
          <w:spacing w:val="-8"/>
        </w:rPr>
        <w:t>おいて、甲がその超える分について乙構成員に対し損害賠償金を請求することを妨げるものでは</w:t>
      </w:r>
      <w:r>
        <w:rPr>
          <w:spacing w:val="-4"/>
        </w:rPr>
        <w:t>ない。</w:t>
      </w:r>
    </w:p>
    <w:p w14:paraId="611F0643" w14:textId="77777777" w:rsidR="005B6A28" w:rsidRDefault="000A4CFE">
      <w:pPr>
        <w:pStyle w:val="a3"/>
        <w:spacing w:line="278" w:lineRule="auto"/>
        <w:ind w:right="221" w:hanging="212"/>
        <w:jc w:val="both"/>
      </w:pPr>
      <w:r>
        <w:rPr>
          <w:spacing w:val="-6"/>
        </w:rPr>
        <w:t>７ 乙が、第３項の違約金及び前項の損害賠償金を甲が指定する期間内に支払わないときは、乙構</w:t>
      </w:r>
      <w:r>
        <w:rPr>
          <w:spacing w:val="-8"/>
        </w:rPr>
        <w:t>成員は、当該期間を経過した日から支払をする日までの日数に応じ、民法第４０４条に定める法</w:t>
      </w:r>
      <w:r>
        <w:rPr>
          <w:spacing w:val="-4"/>
        </w:rPr>
        <w:t>定利率で算出した金額の遅延損害金を甲に支払わなければならない。</w:t>
      </w:r>
    </w:p>
    <w:p w14:paraId="7E401685" w14:textId="77777777" w:rsidR="005B6A28" w:rsidRDefault="005B6A28">
      <w:pPr>
        <w:pStyle w:val="a3"/>
        <w:spacing w:before="2"/>
        <w:ind w:left="0"/>
        <w:rPr>
          <w:sz w:val="24"/>
        </w:rPr>
      </w:pPr>
    </w:p>
    <w:p w14:paraId="7BACF8E1" w14:textId="77777777" w:rsidR="005B6A28" w:rsidRDefault="000A4CFE">
      <w:pPr>
        <w:pStyle w:val="a3"/>
        <w:ind w:left="118"/>
      </w:pPr>
      <w:r>
        <w:rPr>
          <w:spacing w:val="-12"/>
        </w:rPr>
        <w:t>（暴力団関与の場合の不当介入に関する通報・報告）</w:t>
      </w:r>
    </w:p>
    <w:p w14:paraId="35D4C6A7" w14:textId="77777777" w:rsidR="005B6A28" w:rsidRDefault="000A4CFE">
      <w:pPr>
        <w:pStyle w:val="a3"/>
        <w:spacing w:before="45" w:line="278" w:lineRule="auto"/>
        <w:ind w:right="221" w:hanging="212"/>
        <w:jc w:val="both"/>
      </w:pPr>
      <w:r>
        <w:rPr>
          <w:spacing w:val="-12"/>
        </w:rPr>
        <w:t>第７条 乙構成員は、自らが、暴力団、暴力団員、社会運動・政治運動標ぼうゴロ等の反社会的勢力</w:t>
      </w:r>
      <w:r>
        <w:rPr>
          <w:spacing w:val="-8"/>
        </w:rPr>
        <w:t>から不当要求又は業務妨害等の不当介入を受けた場合は、これを拒否するとともに、速やかに当該不当介入の事実を甲に報告し、かつ、警察への通報及び捜査上必要な協力を行うものとする。</w:t>
      </w:r>
    </w:p>
    <w:p w14:paraId="3ED5B256" w14:textId="77777777" w:rsidR="005B6A28" w:rsidRDefault="005B6A28">
      <w:pPr>
        <w:pStyle w:val="a3"/>
        <w:spacing w:before="1"/>
        <w:ind w:left="0"/>
        <w:rPr>
          <w:sz w:val="25"/>
        </w:rPr>
      </w:pPr>
    </w:p>
    <w:p w14:paraId="27275387" w14:textId="77777777" w:rsidR="005B6A28" w:rsidRDefault="000A4CFE">
      <w:pPr>
        <w:pStyle w:val="a3"/>
        <w:spacing w:before="1"/>
        <w:ind w:left="118"/>
      </w:pPr>
      <w:r>
        <w:rPr>
          <w:spacing w:val="-10"/>
        </w:rPr>
        <w:t>【特記事項３】 調達における情報セキュリティの確保に関する特約条項</w:t>
      </w:r>
    </w:p>
    <w:p w14:paraId="2ABC240E" w14:textId="77777777" w:rsidR="005B6A28" w:rsidRDefault="000A4CFE">
      <w:pPr>
        <w:pStyle w:val="a3"/>
        <w:spacing w:before="44"/>
        <w:ind w:left="118"/>
      </w:pPr>
      <w:r>
        <w:rPr>
          <w:spacing w:val="-12"/>
        </w:rPr>
        <w:t>（情報セキュリティ実施手順の確認）</w:t>
      </w:r>
    </w:p>
    <w:p w14:paraId="0EC007E7" w14:textId="77777777" w:rsidR="005B6A28" w:rsidRDefault="000A4CFE">
      <w:pPr>
        <w:pStyle w:val="a3"/>
        <w:spacing w:before="45" w:line="278" w:lineRule="auto"/>
        <w:ind w:right="219" w:hanging="212"/>
        <w:jc w:val="both"/>
      </w:pPr>
      <w:r>
        <w:rPr>
          <w:spacing w:val="-12"/>
        </w:rPr>
        <w:t>第８条 乙構成員は、本契約締結後、速やかに情報セキュリティ実施手順</w:t>
      </w:r>
      <w:r>
        <w:rPr>
          <w:spacing w:val="-10"/>
        </w:rPr>
        <w:t>（甲の定める「調達におけ</w:t>
      </w:r>
      <w:r>
        <w:rPr>
          <w:spacing w:val="-12"/>
        </w:rPr>
        <w:t>る情報セキュリティ基準」（以下「本基準」という。）第２項第８号に規定する「情報セキュリティ実施手順」をいう。以下同じ。）を作成し、甲の定める本基準に適合していることについて乙代</w:t>
      </w:r>
      <w:r>
        <w:rPr>
          <w:spacing w:val="-8"/>
        </w:rPr>
        <w:t>表機関を通じて甲の確認を受けなければならない。ただし、既に甲の確認を受けた情報セキュリ</w:t>
      </w:r>
      <w:r>
        <w:rPr>
          <w:spacing w:val="-6"/>
        </w:rPr>
        <w:t>ティ実施手順と同一である場合は、特別な指示がない限り、届出をすれば足りる。</w:t>
      </w:r>
    </w:p>
    <w:p w14:paraId="77FBE216" w14:textId="77777777" w:rsidR="005B6A28" w:rsidRDefault="000A4CFE">
      <w:pPr>
        <w:pStyle w:val="a3"/>
        <w:spacing w:line="278" w:lineRule="auto"/>
        <w:ind w:right="221" w:hanging="212"/>
        <w:jc w:val="both"/>
      </w:pPr>
      <w:r>
        <w:rPr>
          <w:spacing w:val="-6"/>
        </w:rPr>
        <w:t>２ 乙構成員は、前項により甲の確認を受けた情報セキュリティ実施手順を変更しようとするとき</w:t>
      </w:r>
      <w:r>
        <w:rPr>
          <w:spacing w:val="-8"/>
        </w:rPr>
        <w:t>は、あらかじめ、当該変更部分が甲の定める本基準に適合していることについて乙代表機関を通</w:t>
      </w:r>
      <w:r>
        <w:rPr>
          <w:spacing w:val="-2"/>
        </w:rPr>
        <w:t>じて甲の確認を受けなければならない。</w:t>
      </w:r>
    </w:p>
    <w:p w14:paraId="151D568A" w14:textId="77777777" w:rsidR="005B6A28" w:rsidRDefault="000A4CFE">
      <w:pPr>
        <w:pStyle w:val="a3"/>
        <w:spacing w:line="278" w:lineRule="auto"/>
        <w:ind w:right="227" w:hanging="212"/>
        <w:jc w:val="both"/>
      </w:pPr>
      <w:r>
        <w:rPr>
          <w:spacing w:val="-6"/>
        </w:rPr>
        <w:t>３ 甲は、乙構成員に対して情報セキュリティ実施手順及びそれらが引用している文書の提出、貸</w:t>
      </w:r>
      <w:r>
        <w:rPr>
          <w:spacing w:val="-2"/>
        </w:rPr>
        <w:t>出し、又は閲覧を求めることができる。</w:t>
      </w:r>
    </w:p>
    <w:p w14:paraId="218D9904" w14:textId="77777777" w:rsidR="005B6A28" w:rsidRDefault="005B6A28">
      <w:pPr>
        <w:pStyle w:val="a3"/>
        <w:spacing w:before="8"/>
        <w:ind w:left="0"/>
        <w:rPr>
          <w:sz w:val="24"/>
        </w:rPr>
      </w:pPr>
    </w:p>
    <w:p w14:paraId="503400B9" w14:textId="77777777" w:rsidR="005B6A28" w:rsidRDefault="000A4CFE">
      <w:pPr>
        <w:pStyle w:val="a3"/>
        <w:ind w:left="118"/>
      </w:pPr>
      <w:r>
        <w:rPr>
          <w:spacing w:val="-12"/>
        </w:rPr>
        <w:t>（保護すべき情報の取扱い）</w:t>
      </w:r>
    </w:p>
    <w:p w14:paraId="760CA3FA" w14:textId="77777777" w:rsidR="005B6A28" w:rsidRDefault="000A4CFE">
      <w:pPr>
        <w:pStyle w:val="a3"/>
        <w:spacing w:before="44" w:line="278" w:lineRule="auto"/>
        <w:ind w:right="165" w:hanging="212"/>
        <w:jc w:val="both"/>
      </w:pPr>
      <w:r>
        <w:rPr>
          <w:spacing w:val="-6"/>
        </w:rPr>
        <w:t>第９条 乙構成員は、前条において甲の確認を受けた情報セキュリティ実施手順に基づき、本契約</w:t>
      </w:r>
      <w:r>
        <w:rPr>
          <w:spacing w:val="-12"/>
        </w:rPr>
        <w:t>に関する保護すべき情報（甲の定める本基準第２項第１号に規定する「保護すべき情報」をいう。</w:t>
      </w:r>
      <w:r>
        <w:rPr>
          <w:spacing w:val="-2"/>
        </w:rPr>
        <w:t>以下同じ。）を取り扱わなければならない。</w:t>
      </w:r>
    </w:p>
    <w:p w14:paraId="5DFBA7CD" w14:textId="77777777" w:rsidR="005B6A28" w:rsidRDefault="005B6A28">
      <w:pPr>
        <w:spacing w:line="278" w:lineRule="auto"/>
        <w:jc w:val="both"/>
        <w:sectPr w:rsidR="005B6A28">
          <w:pgSz w:w="11910" w:h="16840"/>
          <w:pgMar w:top="1660" w:right="900" w:bottom="280" w:left="1300" w:header="880" w:footer="0" w:gutter="0"/>
          <w:cols w:space="720"/>
        </w:sectPr>
      </w:pPr>
    </w:p>
    <w:p w14:paraId="1A615897" w14:textId="77777777" w:rsidR="005B6A28" w:rsidRDefault="000A4CFE">
      <w:pPr>
        <w:pStyle w:val="a3"/>
        <w:spacing w:before="58"/>
        <w:ind w:left="118"/>
      </w:pPr>
      <w:r>
        <w:rPr>
          <w:spacing w:val="-12"/>
        </w:rPr>
        <w:lastRenderedPageBreak/>
        <w:t>（保護すべき情報の漏えい等に関する乙の責任）</w:t>
      </w:r>
    </w:p>
    <w:p w14:paraId="239048A9" w14:textId="77777777" w:rsidR="005B6A28" w:rsidRDefault="000A4CFE">
      <w:pPr>
        <w:pStyle w:val="a3"/>
        <w:spacing w:before="44" w:line="278" w:lineRule="auto"/>
        <w:ind w:right="219" w:hanging="212"/>
        <w:jc w:val="both"/>
      </w:pPr>
      <w:r>
        <w:rPr>
          <w:spacing w:val="-6"/>
        </w:rPr>
        <w:t>第１０条 乙構成員は、乙構成員の従業員又は下請負者（契約の履行に係る作業に従事する全ての</w:t>
      </w:r>
      <w:r>
        <w:rPr>
          <w:spacing w:val="-12"/>
        </w:rPr>
        <w:t>事業者（乙構成員を除く。）をいう。）の故意又は過失により保護すべき情報の漏えい、紛失、破</w:t>
      </w:r>
      <w:r>
        <w:rPr>
          <w:spacing w:val="-6"/>
        </w:rPr>
        <w:t>壊等の事故があったときであっても、契約上の責任を免れることはできない。</w:t>
      </w:r>
    </w:p>
    <w:p w14:paraId="714050E3" w14:textId="77777777" w:rsidR="005B6A28" w:rsidRDefault="005B6A28">
      <w:pPr>
        <w:pStyle w:val="a3"/>
        <w:spacing w:before="3"/>
        <w:ind w:left="0"/>
        <w:rPr>
          <w:sz w:val="25"/>
        </w:rPr>
      </w:pPr>
    </w:p>
    <w:p w14:paraId="4B6BF7F8" w14:textId="77777777" w:rsidR="005B6A28" w:rsidRDefault="000A4CFE">
      <w:pPr>
        <w:pStyle w:val="a3"/>
        <w:ind w:left="118"/>
      </w:pPr>
      <w:r>
        <w:rPr>
          <w:spacing w:val="-12"/>
        </w:rPr>
        <w:t>（第三者への開示及び下請負者への委託）</w:t>
      </w:r>
    </w:p>
    <w:p w14:paraId="0814C754" w14:textId="77777777" w:rsidR="005B6A28" w:rsidRDefault="000A4CFE">
      <w:pPr>
        <w:pStyle w:val="a3"/>
        <w:spacing w:before="43" w:line="278" w:lineRule="auto"/>
        <w:ind w:right="219" w:hanging="212"/>
        <w:jc w:val="both"/>
      </w:pPr>
      <w:r>
        <w:rPr>
          <w:spacing w:val="-12"/>
        </w:rPr>
        <w:t>第１１条 乙構成員は、やむを得ず保護すべき情報を第三者に開示する場合には、あらかじめ、開示</w:t>
      </w:r>
      <w:r>
        <w:rPr>
          <w:spacing w:val="-8"/>
        </w:rPr>
        <w:t>先において情報セキュリティが確保されることを「情報セキュリティ対策実施確認事項（情報様</w:t>
      </w:r>
      <w:r>
        <w:rPr>
          <w:spacing w:val="-12"/>
        </w:rPr>
        <w:t>式１）</w:t>
      </w:r>
      <w:r>
        <w:rPr>
          <w:spacing w:val="-19"/>
        </w:rPr>
        <w:t>」に定める確認事項により確認した上で、乙代表機関を通じて甲の許可を受けなければなら</w:t>
      </w:r>
      <w:r>
        <w:rPr>
          <w:spacing w:val="-4"/>
        </w:rPr>
        <w:t>ない。</w:t>
      </w:r>
    </w:p>
    <w:p w14:paraId="202F9A04" w14:textId="77777777" w:rsidR="005B6A28" w:rsidRDefault="000A4CFE">
      <w:pPr>
        <w:pStyle w:val="a3"/>
        <w:spacing w:line="278" w:lineRule="auto"/>
        <w:ind w:left="118" w:right="219" w:hanging="9"/>
        <w:jc w:val="center"/>
      </w:pPr>
      <w:r>
        <w:rPr>
          <w:spacing w:val="-10"/>
        </w:rPr>
        <w:t>２ 乙構成員は、第三者との契約において乙の保有し、又は知り得た情報を伝達、交換、共有その他</w:t>
      </w:r>
      <w:r>
        <w:rPr>
          <w:spacing w:val="-6"/>
        </w:rPr>
        <w:t xml:space="preserve">提供する約定があるときは、保護すべき情報をその対象から除く措置を講じなければならない。 </w:t>
      </w:r>
      <w:r>
        <w:rPr>
          <w:spacing w:val="-14"/>
        </w:rPr>
        <w:t>３ 乙構成員は、契約の履行に当たり、保護すべき情報を下請負者に取り扱わせる場合には、あらか</w:t>
      </w:r>
    </w:p>
    <w:p w14:paraId="5D343D47" w14:textId="77777777" w:rsidR="005B6A28" w:rsidRDefault="000A4CFE">
      <w:pPr>
        <w:pStyle w:val="a3"/>
        <w:spacing w:line="278" w:lineRule="auto"/>
        <w:ind w:right="219"/>
        <w:jc w:val="both"/>
      </w:pPr>
      <w:r>
        <w:rPr>
          <w:spacing w:val="-12"/>
        </w:rPr>
        <w:t>じめ、「情報セキュリティ対策実施確認事項（情報様式１）」に定める確認事項によって、当該下</w:t>
      </w:r>
      <w:r>
        <w:rPr>
          <w:spacing w:val="-8"/>
        </w:rPr>
        <w:t>請負者において情報セキュリティが確保されることを確認し、その結果を乙代表機関を通じて甲に届け出なければならない。ただし、輸送その他の保護すべき情報を知り得ないと乙構成員が認</w:t>
      </w:r>
      <w:r>
        <w:rPr>
          <w:spacing w:val="-2"/>
        </w:rPr>
        <w:t>める業務を委託する場合は、この限りではない。</w:t>
      </w:r>
    </w:p>
    <w:p w14:paraId="381FC4FB" w14:textId="77777777" w:rsidR="005B6A28" w:rsidRDefault="005B6A28">
      <w:pPr>
        <w:pStyle w:val="a3"/>
        <w:spacing w:before="8"/>
        <w:ind w:left="0"/>
        <w:rPr>
          <w:sz w:val="24"/>
        </w:rPr>
      </w:pPr>
    </w:p>
    <w:p w14:paraId="35D49226" w14:textId="77777777" w:rsidR="005B6A28" w:rsidRDefault="000A4CFE">
      <w:pPr>
        <w:pStyle w:val="a3"/>
        <w:ind w:left="118"/>
      </w:pPr>
      <w:r>
        <w:rPr>
          <w:spacing w:val="-12"/>
        </w:rPr>
        <w:t>（調査）</w:t>
      </w:r>
    </w:p>
    <w:p w14:paraId="36F781CA" w14:textId="77777777" w:rsidR="005B6A28" w:rsidRDefault="000A4CFE">
      <w:pPr>
        <w:pStyle w:val="a3"/>
        <w:spacing w:before="44"/>
        <w:ind w:left="118"/>
      </w:pPr>
      <w:r>
        <w:rPr>
          <w:spacing w:val="-10"/>
        </w:rPr>
        <w:t>第１２条 甲は、委託業務における情報セキュリティ対策に関する調査を行うことができる。</w:t>
      </w:r>
    </w:p>
    <w:p w14:paraId="503AEEE2" w14:textId="77777777" w:rsidR="005B6A28" w:rsidRDefault="000A4CFE">
      <w:pPr>
        <w:pStyle w:val="a3"/>
        <w:spacing w:before="45" w:line="276" w:lineRule="auto"/>
        <w:ind w:right="219" w:hanging="212"/>
        <w:jc w:val="both"/>
      </w:pPr>
      <w:r>
        <w:rPr>
          <w:spacing w:val="-13"/>
        </w:rPr>
        <w:t>２ 甲は、前項に規定する調査を行うため、甲の指名する者を乙構成員の事業所、工場その他の関係</w:t>
      </w:r>
      <w:r>
        <w:rPr>
          <w:spacing w:val="-2"/>
        </w:rPr>
        <w:t>場所に派遣することができる。</w:t>
      </w:r>
    </w:p>
    <w:p w14:paraId="7FEB3F65" w14:textId="77777777" w:rsidR="005B6A28" w:rsidRDefault="000A4CFE">
      <w:pPr>
        <w:pStyle w:val="a3"/>
        <w:spacing w:before="3" w:line="278" w:lineRule="auto"/>
        <w:ind w:right="221" w:hanging="212"/>
        <w:jc w:val="both"/>
      </w:pPr>
      <w:r>
        <w:rPr>
          <w:spacing w:val="-6"/>
        </w:rPr>
        <w:t>３ 甲は、第１項に規定する調査の結果、乙構成員の情報セキュリティ対策が情報セキュリティ実</w:t>
      </w:r>
      <w:r>
        <w:rPr>
          <w:spacing w:val="-8"/>
        </w:rPr>
        <w:t>施手順を満たしていないと認められる場合は、その是正のため必要な措置を講じるよう求めるこ</w:t>
      </w:r>
      <w:r>
        <w:rPr>
          <w:spacing w:val="-2"/>
        </w:rPr>
        <w:t>とができる。</w:t>
      </w:r>
    </w:p>
    <w:p w14:paraId="7EEC0A16" w14:textId="77777777" w:rsidR="005B6A28" w:rsidRDefault="000A4CFE">
      <w:pPr>
        <w:pStyle w:val="a3"/>
        <w:spacing w:line="278" w:lineRule="auto"/>
        <w:ind w:right="227" w:hanging="212"/>
        <w:jc w:val="both"/>
      </w:pPr>
      <w:r>
        <w:rPr>
          <w:spacing w:val="-6"/>
        </w:rPr>
        <w:t>４ 乙構成員は、前項の規定による甲の求めがあったときは、速やかにその是正措置を講じなけれ</w:t>
      </w:r>
      <w:r>
        <w:rPr>
          <w:spacing w:val="-2"/>
        </w:rPr>
        <w:t>ばならない。</w:t>
      </w:r>
    </w:p>
    <w:p w14:paraId="404BECB2" w14:textId="77777777" w:rsidR="005B6A28" w:rsidRDefault="000A4CFE">
      <w:pPr>
        <w:pStyle w:val="a3"/>
        <w:spacing w:line="278" w:lineRule="auto"/>
        <w:ind w:right="218" w:hanging="212"/>
        <w:jc w:val="both"/>
      </w:pPr>
      <w:r>
        <w:rPr>
          <w:spacing w:val="-13"/>
        </w:rPr>
        <w:t>５ 乙構成員は、甲が乙構成員の下請負者に対し調査を行うときは、甲の求めに応じ、必要な協力を</w:t>
      </w:r>
      <w:r>
        <w:rPr>
          <w:spacing w:val="-12"/>
        </w:rPr>
        <w:t>行わなければならない。また、乙構成員は、乙構成員の下請負者が是正措置を求められた場合、講</w:t>
      </w:r>
      <w:r>
        <w:rPr>
          <w:spacing w:val="-4"/>
        </w:rPr>
        <w:t>じられた措置について乙代表機関を通じて甲に報告しなければならない。</w:t>
      </w:r>
    </w:p>
    <w:p w14:paraId="3BC4487F" w14:textId="77777777" w:rsidR="005B6A28" w:rsidRDefault="005B6A28">
      <w:pPr>
        <w:pStyle w:val="a3"/>
        <w:spacing w:before="11"/>
        <w:ind w:left="0"/>
        <w:rPr>
          <w:sz w:val="24"/>
        </w:rPr>
      </w:pPr>
    </w:p>
    <w:p w14:paraId="741E1630" w14:textId="77777777" w:rsidR="005B6A28" w:rsidRDefault="000A4CFE">
      <w:pPr>
        <w:pStyle w:val="a3"/>
        <w:ind w:left="118"/>
      </w:pPr>
      <w:r>
        <w:rPr>
          <w:spacing w:val="-12"/>
        </w:rPr>
        <w:t>（事故等発生時の措置）</w:t>
      </w:r>
    </w:p>
    <w:p w14:paraId="4146186A" w14:textId="77777777" w:rsidR="005B6A28" w:rsidRDefault="000A4CFE">
      <w:pPr>
        <w:pStyle w:val="a3"/>
        <w:spacing w:before="44" w:line="278" w:lineRule="auto"/>
        <w:ind w:right="221" w:hanging="212"/>
        <w:jc w:val="both"/>
      </w:pPr>
      <w:r>
        <w:rPr>
          <w:spacing w:val="-12"/>
        </w:rPr>
        <w:t>第１３条 乙構成員は、保護すべき情報の漏えい、紛失、破壊等の事故が発生したときは、適切な措</w:t>
      </w:r>
      <w:r>
        <w:rPr>
          <w:spacing w:val="-8"/>
        </w:rPr>
        <w:t>置を講じるとともに、直ちに把握しうる限りの全ての内容を、その後速やかにその詳細を乙代表</w:t>
      </w:r>
      <w:r>
        <w:rPr>
          <w:spacing w:val="-2"/>
        </w:rPr>
        <w:t>機関を通じて甲に報告しなければならない。</w:t>
      </w:r>
    </w:p>
    <w:p w14:paraId="3923606B" w14:textId="77777777" w:rsidR="005B6A28" w:rsidRDefault="000A4CFE">
      <w:pPr>
        <w:pStyle w:val="a3"/>
        <w:spacing w:line="278" w:lineRule="auto"/>
        <w:ind w:right="219" w:hanging="212"/>
      </w:pPr>
      <w:r>
        <w:rPr>
          <w:spacing w:val="-12"/>
        </w:rPr>
        <w:t>２ 次に掲げる場合において、乙構成員は、適切な措置を講じるとともに、直ちに把握しうる限りの</w:t>
      </w:r>
      <w:r>
        <w:rPr>
          <w:spacing w:val="-6"/>
        </w:rPr>
        <w:t xml:space="preserve">全ての内容を、その後速やかにその詳細を乙代表機関を通じて甲に報告しなければならない。 </w:t>
      </w:r>
      <w:r>
        <w:rPr>
          <w:spacing w:val="-14"/>
        </w:rPr>
        <w:t>一 保護すべき情報が保存されたサーバ又はパソコン（以下「サーバ等」という。）に悪意のある</w:t>
      </w:r>
    </w:p>
    <w:p w14:paraId="1D36AE68" w14:textId="77777777" w:rsidR="005B6A28" w:rsidRDefault="000A4CFE">
      <w:pPr>
        <w:pStyle w:val="a3"/>
        <w:spacing w:line="276" w:lineRule="auto"/>
        <w:ind w:left="540" w:right="230"/>
      </w:pPr>
      <w:r>
        <w:rPr>
          <w:spacing w:val="-10"/>
        </w:rPr>
        <w:t>コード（</w:t>
      </w:r>
      <w:r>
        <w:rPr>
          <w:spacing w:val="-17"/>
        </w:rPr>
        <w:t xml:space="preserve">本基準第２項第 </w:t>
      </w:r>
      <w:r>
        <w:rPr>
          <w:spacing w:val="-10"/>
        </w:rPr>
        <w:t>21</w:t>
      </w:r>
      <w:r>
        <w:rPr>
          <w:spacing w:val="-18"/>
        </w:rPr>
        <w:t xml:space="preserve"> 号に規定する「悪意のあるコード」をいう。以下同じ。</w:t>
      </w:r>
      <w:r>
        <w:rPr>
          <w:spacing w:val="-10"/>
        </w:rPr>
        <w:t>）への感染</w:t>
      </w:r>
      <w:r>
        <w:rPr>
          <w:spacing w:val="-2"/>
        </w:rPr>
        <w:t>又は不正アクセスが認められた場合</w:t>
      </w:r>
    </w:p>
    <w:p w14:paraId="55CD94D6" w14:textId="77777777" w:rsidR="005B6A28" w:rsidRDefault="000A4CFE">
      <w:pPr>
        <w:pStyle w:val="a3"/>
        <w:spacing w:line="278" w:lineRule="auto"/>
        <w:ind w:left="540" w:right="220" w:hanging="210"/>
      </w:pPr>
      <w:r>
        <w:rPr>
          <w:spacing w:val="-6"/>
        </w:rPr>
        <w:t>二 保護すべき情報が保存されているサーバ等と同一のイントラネットに接続されているサーバ</w:t>
      </w:r>
      <w:r>
        <w:rPr>
          <w:spacing w:val="-10"/>
        </w:rPr>
        <w:t>等に悪意のあるコードへの感染又は不正アクセスが認められ、保護すべき情報が保存されたサ</w:t>
      </w:r>
    </w:p>
    <w:p w14:paraId="4AD3B367" w14:textId="77777777" w:rsidR="005B6A28" w:rsidRDefault="005B6A28">
      <w:pPr>
        <w:spacing w:line="278" w:lineRule="auto"/>
        <w:sectPr w:rsidR="005B6A28">
          <w:pgSz w:w="11910" w:h="16840"/>
          <w:pgMar w:top="1660" w:right="900" w:bottom="280" w:left="1300" w:header="880" w:footer="0" w:gutter="0"/>
          <w:cols w:space="720"/>
        </w:sectPr>
      </w:pPr>
    </w:p>
    <w:p w14:paraId="36965235" w14:textId="77777777" w:rsidR="005B6A28" w:rsidRDefault="000A4CFE">
      <w:pPr>
        <w:pStyle w:val="a3"/>
        <w:spacing w:before="58"/>
        <w:ind w:left="540"/>
      </w:pPr>
      <w:r>
        <w:rPr>
          <w:spacing w:val="-12"/>
        </w:rPr>
        <w:lastRenderedPageBreak/>
        <w:t>ーバ等に悪意のあるコードへの感染又は不正アクセスのおそれがある場合</w:t>
      </w:r>
    </w:p>
    <w:p w14:paraId="3FDC8249" w14:textId="77777777" w:rsidR="005B6A28" w:rsidRDefault="000A4CFE">
      <w:pPr>
        <w:pStyle w:val="a3"/>
        <w:spacing w:before="44" w:line="278" w:lineRule="auto"/>
        <w:ind w:right="221" w:hanging="212"/>
        <w:jc w:val="both"/>
      </w:pPr>
      <w:r>
        <w:rPr>
          <w:spacing w:val="-6"/>
        </w:rPr>
        <w:t>３ 第１項に規定する事故について、それらの疑い又は事故につながるおそれのある場合は、乙構</w:t>
      </w:r>
      <w:r>
        <w:rPr>
          <w:spacing w:val="-8"/>
        </w:rPr>
        <w:t>成員は、適切な措置を講じるとともに、速やかにその詳細を乙代表機関を通じて甲に報告しなけ</w:t>
      </w:r>
      <w:r>
        <w:rPr>
          <w:spacing w:val="-2"/>
        </w:rPr>
        <w:t>ればならない。</w:t>
      </w:r>
    </w:p>
    <w:p w14:paraId="097F0BDB" w14:textId="77777777" w:rsidR="005B6A28" w:rsidRDefault="000A4CFE">
      <w:pPr>
        <w:pStyle w:val="a3"/>
        <w:spacing w:line="278" w:lineRule="auto"/>
        <w:ind w:right="221" w:hanging="212"/>
        <w:jc w:val="both"/>
      </w:pPr>
      <w:r>
        <w:rPr>
          <w:spacing w:val="-13"/>
        </w:rPr>
        <w:t>４ 前３項に規定する報告のほか、保護すべき情報の漏えい、紛失、破壊等の事故が発生した可能性</w:t>
      </w:r>
      <w:r>
        <w:rPr>
          <w:spacing w:val="-8"/>
        </w:rPr>
        <w:t>又は将来発生する懸念について乙構成員の内部又は外部から指摘があったときは、乙構成員は、直ちに当該可能性又は懸念の真偽を含む把握しうる限りの全ての内容を、速やかに事実関係の詳</w:t>
      </w:r>
      <w:r>
        <w:rPr>
          <w:spacing w:val="-2"/>
        </w:rPr>
        <w:t>細を乙代表機関を通じて甲に報告しなければならない。</w:t>
      </w:r>
    </w:p>
    <w:p w14:paraId="69F68229" w14:textId="77777777" w:rsidR="005B6A28" w:rsidRDefault="000A4CFE">
      <w:pPr>
        <w:pStyle w:val="a3"/>
        <w:spacing w:line="278" w:lineRule="exact"/>
        <w:ind w:left="118"/>
        <w:jc w:val="both"/>
      </w:pPr>
      <w:r>
        <w:rPr>
          <w:spacing w:val="-10"/>
        </w:rPr>
        <w:t>５ 前各項に規定する報告を受けた甲による調査については、前条の規定を準用する。</w:t>
      </w:r>
    </w:p>
    <w:p w14:paraId="30EC422D" w14:textId="77777777" w:rsidR="005B6A28" w:rsidRDefault="000A4CFE">
      <w:pPr>
        <w:pStyle w:val="a3"/>
        <w:spacing w:before="40" w:line="278" w:lineRule="auto"/>
        <w:ind w:right="227" w:hanging="212"/>
      </w:pPr>
      <w:r>
        <w:rPr>
          <w:spacing w:val="-6"/>
        </w:rPr>
        <w:t>６ 乙構成員は、第１項に規定する事故がこの契約及び関連する物品の運用に与える影響等につい</w:t>
      </w:r>
      <w:r>
        <w:rPr>
          <w:spacing w:val="-4"/>
        </w:rPr>
        <w:t>て調査し、その措置について甲と協議しなければならない。</w:t>
      </w:r>
    </w:p>
    <w:p w14:paraId="72B385AC" w14:textId="77777777" w:rsidR="005B6A28" w:rsidRDefault="000A4CFE">
      <w:pPr>
        <w:pStyle w:val="a3"/>
        <w:spacing w:line="276" w:lineRule="auto"/>
        <w:ind w:right="227" w:hanging="212"/>
      </w:pPr>
      <w:r>
        <w:rPr>
          <w:spacing w:val="-6"/>
        </w:rPr>
        <w:t>７ 第１項に規定する事故が乙構成員の責に帰すべき事由によるものである場合には、前項に規定</w:t>
      </w:r>
      <w:r>
        <w:rPr>
          <w:spacing w:val="-4"/>
        </w:rPr>
        <w:t>する協議の結果取られる措置に必要な経費は、乙構成員の負担とする。</w:t>
      </w:r>
    </w:p>
    <w:p w14:paraId="6C1C02B4" w14:textId="77777777" w:rsidR="005B6A28" w:rsidRDefault="000A4CFE">
      <w:pPr>
        <w:pStyle w:val="a3"/>
        <w:spacing w:before="2"/>
        <w:ind w:left="118"/>
      </w:pPr>
      <w:r>
        <w:rPr>
          <w:spacing w:val="-10"/>
        </w:rPr>
        <w:t>８ 前項の規定は、甲の損害賠償請求権を制限するものではない。</w:t>
      </w:r>
    </w:p>
    <w:p w14:paraId="09A0B0E6" w14:textId="77777777" w:rsidR="005B6A28" w:rsidRDefault="005B6A28">
      <w:pPr>
        <w:pStyle w:val="a3"/>
        <w:spacing w:before="11"/>
        <w:ind w:left="0"/>
        <w:rPr>
          <w:sz w:val="28"/>
        </w:rPr>
      </w:pPr>
    </w:p>
    <w:p w14:paraId="74AF249E" w14:textId="77777777" w:rsidR="005B6A28" w:rsidRDefault="000A4CFE">
      <w:pPr>
        <w:pStyle w:val="a3"/>
        <w:ind w:left="118"/>
      </w:pPr>
      <w:r>
        <w:rPr>
          <w:spacing w:val="-12"/>
        </w:rPr>
        <w:t>（契約の解除）</w:t>
      </w:r>
    </w:p>
    <w:p w14:paraId="7E1CC305" w14:textId="77777777" w:rsidR="005B6A28" w:rsidRDefault="000A4CFE">
      <w:pPr>
        <w:pStyle w:val="a3"/>
        <w:spacing w:before="45" w:line="278" w:lineRule="auto"/>
        <w:ind w:right="221" w:hanging="212"/>
        <w:jc w:val="both"/>
      </w:pPr>
      <w:r>
        <w:rPr>
          <w:spacing w:val="-6"/>
        </w:rPr>
        <w:t>第１４条 甲は、乙構成員の責に帰すべき事由により前条第１項に規定する事故が発生し、この契</w:t>
      </w:r>
      <w:r>
        <w:rPr>
          <w:spacing w:val="-8"/>
        </w:rPr>
        <w:t>約の目的を達することができなくなった場合は、この契約の全部又は一部を解除することができ</w:t>
      </w:r>
      <w:r>
        <w:rPr>
          <w:spacing w:val="-6"/>
        </w:rPr>
        <w:t>る。</w:t>
      </w:r>
    </w:p>
    <w:p w14:paraId="3072A050" w14:textId="77777777" w:rsidR="005B6A28" w:rsidRDefault="005B6A28">
      <w:pPr>
        <w:pStyle w:val="a3"/>
        <w:spacing w:before="3"/>
        <w:ind w:left="0"/>
        <w:rPr>
          <w:sz w:val="25"/>
        </w:rPr>
      </w:pPr>
    </w:p>
    <w:p w14:paraId="387CDC87" w14:textId="77777777" w:rsidR="005B6A28" w:rsidRDefault="000A4CFE">
      <w:pPr>
        <w:pStyle w:val="a3"/>
        <w:ind w:left="118"/>
      </w:pPr>
      <w:r>
        <w:rPr>
          <w:spacing w:val="-12"/>
        </w:rPr>
        <w:t>（契約履行後における乙の義務等）</w:t>
      </w:r>
    </w:p>
    <w:p w14:paraId="2924FB1D" w14:textId="77777777" w:rsidR="005B6A28" w:rsidRDefault="000A4CFE">
      <w:pPr>
        <w:pStyle w:val="a3"/>
        <w:spacing w:before="43" w:line="278" w:lineRule="auto"/>
        <w:ind w:right="220" w:hanging="212"/>
      </w:pPr>
      <w:r>
        <w:rPr>
          <w:spacing w:val="-12"/>
        </w:rPr>
        <w:t>第１５条 第９条、第１０条、第１２条及び第１３条の規定は、契約履行後においても準用する。た</w:t>
      </w:r>
      <w:r>
        <w:rPr>
          <w:spacing w:val="-4"/>
        </w:rPr>
        <w:t>だし、当該情報が保護すべき情報でなくなった場合は、この限りではない。</w:t>
      </w:r>
    </w:p>
    <w:p w14:paraId="0AC259BC" w14:textId="77777777" w:rsidR="005B6A28" w:rsidRDefault="000A4CFE">
      <w:pPr>
        <w:pStyle w:val="a3"/>
        <w:spacing w:line="276" w:lineRule="auto"/>
        <w:ind w:right="227" w:hanging="212"/>
      </w:pPr>
      <w:r>
        <w:rPr>
          <w:spacing w:val="-6"/>
        </w:rPr>
        <w:t>２ 甲は、本基準第６項第２号イ（ウ）の規定によるほか、業務に支障が生じるおそれがない場合は、乙構成員に保護すべき情報の返却、提出、破棄又は抹消を求めることができる。</w:t>
      </w:r>
    </w:p>
    <w:p w14:paraId="5CF93EBD" w14:textId="77777777" w:rsidR="005B6A28" w:rsidRDefault="000A4CFE">
      <w:pPr>
        <w:pStyle w:val="a3"/>
        <w:spacing w:before="2" w:line="278" w:lineRule="auto"/>
        <w:ind w:right="227" w:hanging="212"/>
      </w:pPr>
      <w:r>
        <w:rPr>
          <w:spacing w:val="-6"/>
        </w:rPr>
        <w:t>３ 乙構成員は、前項の求めがあった場合において、保護すべき情報を引き続き保有する必要があるときは、その理由を添えて乙代表機関を通じて甲に協議を求めることができる。</w:t>
      </w:r>
    </w:p>
    <w:p w14:paraId="60E8B066" w14:textId="77777777" w:rsidR="005B6A28" w:rsidRDefault="005B6A28">
      <w:pPr>
        <w:pStyle w:val="a3"/>
        <w:ind w:left="0"/>
      </w:pPr>
    </w:p>
    <w:p w14:paraId="59C42DCB" w14:textId="77777777" w:rsidR="005B6A28" w:rsidRDefault="005B6A28">
      <w:pPr>
        <w:pStyle w:val="a3"/>
        <w:ind w:left="0"/>
      </w:pPr>
    </w:p>
    <w:p w14:paraId="561D9E6F" w14:textId="77777777" w:rsidR="005B6A28" w:rsidRDefault="005B6A28">
      <w:pPr>
        <w:pStyle w:val="a3"/>
        <w:ind w:left="0"/>
      </w:pPr>
    </w:p>
    <w:p w14:paraId="4953F26C" w14:textId="77777777" w:rsidR="005B6A28" w:rsidRDefault="005B6A28">
      <w:pPr>
        <w:pStyle w:val="a3"/>
        <w:ind w:left="0"/>
      </w:pPr>
    </w:p>
    <w:p w14:paraId="3487FADE" w14:textId="77777777" w:rsidR="005B6A28" w:rsidRDefault="005B6A28">
      <w:pPr>
        <w:pStyle w:val="a3"/>
        <w:ind w:left="0"/>
      </w:pPr>
    </w:p>
    <w:p w14:paraId="5FAFE41F" w14:textId="77777777" w:rsidR="005B6A28" w:rsidRDefault="005B6A28">
      <w:pPr>
        <w:pStyle w:val="a3"/>
        <w:ind w:left="0"/>
      </w:pPr>
    </w:p>
    <w:p w14:paraId="79CF726B" w14:textId="77777777" w:rsidR="005B6A28" w:rsidRDefault="005B6A28">
      <w:pPr>
        <w:pStyle w:val="a3"/>
        <w:ind w:left="0"/>
      </w:pPr>
    </w:p>
    <w:p w14:paraId="26656810" w14:textId="77777777" w:rsidR="005B6A28" w:rsidRDefault="005B6A28">
      <w:pPr>
        <w:pStyle w:val="a3"/>
        <w:ind w:left="0"/>
      </w:pPr>
    </w:p>
    <w:p w14:paraId="1B55E496" w14:textId="77777777" w:rsidR="005B6A28" w:rsidRDefault="005B6A28">
      <w:pPr>
        <w:pStyle w:val="a3"/>
        <w:ind w:left="0"/>
      </w:pPr>
    </w:p>
    <w:p w14:paraId="492F1FDD" w14:textId="77777777" w:rsidR="005B6A28" w:rsidRDefault="005B6A28">
      <w:pPr>
        <w:pStyle w:val="a3"/>
        <w:spacing w:before="11"/>
        <w:ind w:left="0"/>
        <w:rPr>
          <w:sz w:val="30"/>
        </w:rPr>
      </w:pPr>
    </w:p>
    <w:p w14:paraId="2FE6452A" w14:textId="77777777" w:rsidR="005B6A28" w:rsidRDefault="000A4CFE">
      <w:pPr>
        <w:pStyle w:val="a3"/>
      </w:pPr>
      <w:r>
        <w:rPr>
          <w:spacing w:val="-12"/>
        </w:rPr>
        <w:t>上記契約の証として、本契約書２通を作成し、双方記名押印の上各１通を保有するものとする。</w:t>
      </w:r>
    </w:p>
    <w:p w14:paraId="2FF83AF8" w14:textId="77777777" w:rsidR="005B6A28" w:rsidRDefault="005B6A28">
      <w:pPr>
        <w:pStyle w:val="a3"/>
        <w:ind w:left="0"/>
      </w:pPr>
    </w:p>
    <w:p w14:paraId="60FB0659" w14:textId="77777777" w:rsidR="005B6A28" w:rsidRDefault="005B6A28">
      <w:pPr>
        <w:pStyle w:val="a3"/>
        <w:spacing w:before="4"/>
        <w:ind w:left="0"/>
        <w:rPr>
          <w:sz w:val="32"/>
        </w:rPr>
      </w:pPr>
    </w:p>
    <w:p w14:paraId="192F5E66" w14:textId="77777777" w:rsidR="005B6A28" w:rsidRDefault="000A4CFE">
      <w:pPr>
        <w:pStyle w:val="a3"/>
        <w:ind w:left="963"/>
      </w:pPr>
      <w:r>
        <w:rPr>
          <w:spacing w:val="-12"/>
        </w:rPr>
        <w:t>令和○○年○○月○○日</w:t>
      </w:r>
    </w:p>
    <w:p w14:paraId="49452F45" w14:textId="77777777" w:rsidR="005B6A28" w:rsidRDefault="005B6A28">
      <w:pPr>
        <w:pStyle w:val="a3"/>
        <w:spacing w:before="12"/>
        <w:ind w:left="0"/>
        <w:rPr>
          <w:sz w:val="28"/>
        </w:rPr>
      </w:pPr>
    </w:p>
    <w:p w14:paraId="7E333717" w14:textId="77777777" w:rsidR="005B6A28" w:rsidRDefault="000A4CFE">
      <w:pPr>
        <w:pStyle w:val="a3"/>
        <w:tabs>
          <w:tab w:val="left" w:pos="2227"/>
        </w:tabs>
        <w:ind w:left="1595"/>
      </w:pPr>
      <w:r>
        <w:rPr>
          <w:spacing w:val="-10"/>
        </w:rPr>
        <w:t>甲</w:t>
      </w:r>
      <w:r>
        <w:tab/>
      </w:r>
      <w:r>
        <w:rPr>
          <w:spacing w:val="-12"/>
        </w:rPr>
        <w:t>神奈川県川崎市川崎区東田町８番地</w:t>
      </w:r>
    </w:p>
    <w:p w14:paraId="0DD56312" w14:textId="77777777" w:rsidR="005B6A28" w:rsidRDefault="005B6A28">
      <w:pPr>
        <w:sectPr w:rsidR="005B6A28">
          <w:pgSz w:w="11910" w:h="16840"/>
          <w:pgMar w:top="1660" w:right="900" w:bottom="280" w:left="1300" w:header="880" w:footer="0" w:gutter="0"/>
          <w:cols w:space="720"/>
        </w:sectPr>
      </w:pPr>
    </w:p>
    <w:p w14:paraId="4E466ACD" w14:textId="77777777" w:rsidR="005B6A28" w:rsidRDefault="000A4CFE">
      <w:pPr>
        <w:pStyle w:val="a3"/>
        <w:spacing w:before="58"/>
        <w:ind w:left="2439"/>
      </w:pPr>
      <w:r>
        <w:rPr>
          <w:spacing w:val="-12"/>
        </w:rPr>
        <w:lastRenderedPageBreak/>
        <w:t>パレール三井ビルディング１６階</w:t>
      </w:r>
    </w:p>
    <w:p w14:paraId="7E7C1C53" w14:textId="77777777" w:rsidR="005B6A28" w:rsidRDefault="000A4CFE">
      <w:pPr>
        <w:pStyle w:val="a3"/>
        <w:spacing w:before="44" w:line="278" w:lineRule="auto"/>
        <w:ind w:left="2227" w:right="2621"/>
      </w:pPr>
      <w:r>
        <w:rPr>
          <w:spacing w:val="-10"/>
        </w:rPr>
        <w:t>国立研究開発法人農業・食品産業技術総合研究機構</w:t>
      </w:r>
      <w:r>
        <w:rPr>
          <w:spacing w:val="-2"/>
        </w:rPr>
        <w:t>生物系特定産業技術研究支援センター</w:t>
      </w:r>
    </w:p>
    <w:p w14:paraId="7A57A4E5" w14:textId="77777777" w:rsidR="005B6A28" w:rsidRDefault="000A4CFE">
      <w:pPr>
        <w:pStyle w:val="a3"/>
        <w:tabs>
          <w:tab w:val="left" w:pos="3072"/>
        </w:tabs>
        <w:spacing w:line="280" w:lineRule="exact"/>
        <w:ind w:left="2227"/>
      </w:pPr>
      <w:r>
        <w:rPr>
          <w:spacing w:val="-13"/>
        </w:rPr>
        <w:t>所</w:t>
      </w:r>
      <w:r>
        <w:rPr>
          <w:spacing w:val="-12"/>
        </w:rPr>
        <w:t>長</w:t>
      </w:r>
      <w:r>
        <w:tab/>
        <w:t>保科</w:t>
      </w:r>
      <w:r>
        <w:rPr>
          <w:spacing w:val="66"/>
        </w:rPr>
        <w:t xml:space="preserve"> </w:t>
      </w:r>
      <w:r>
        <w:t>太</w:t>
      </w:r>
      <w:r>
        <w:rPr>
          <w:spacing w:val="-10"/>
        </w:rPr>
        <w:t>志</w:t>
      </w:r>
    </w:p>
    <w:p w14:paraId="0F5DD211" w14:textId="77777777" w:rsidR="005B6A28" w:rsidRDefault="005B6A28">
      <w:pPr>
        <w:pStyle w:val="a3"/>
        <w:spacing w:before="12"/>
        <w:ind w:left="0"/>
        <w:rPr>
          <w:sz w:val="28"/>
        </w:rPr>
      </w:pPr>
    </w:p>
    <w:p w14:paraId="1D5086CF" w14:textId="77777777" w:rsidR="005B6A28" w:rsidRDefault="000A4CFE">
      <w:pPr>
        <w:pStyle w:val="a3"/>
        <w:tabs>
          <w:tab w:val="left" w:pos="2227"/>
        </w:tabs>
        <w:ind w:left="1595"/>
      </w:pPr>
      <w:r>
        <w:rPr>
          <w:spacing w:val="-10"/>
        </w:rPr>
        <w:t>乙</w:t>
      </w:r>
      <w:r>
        <w:tab/>
      </w:r>
      <w:r>
        <w:rPr>
          <w:spacing w:val="-12"/>
        </w:rPr>
        <w:t>□□県□□市△△△○丁目○○番地○○号</w:t>
      </w:r>
    </w:p>
    <w:p w14:paraId="35506241" w14:textId="77777777" w:rsidR="005B6A28" w:rsidRDefault="000A4CFE">
      <w:pPr>
        <w:pStyle w:val="a3"/>
        <w:spacing w:before="43" w:line="278" w:lineRule="auto"/>
        <w:ind w:left="2227" w:right="716"/>
      </w:pPr>
      <w:r>
        <w:rPr>
          <w:spacing w:val="-10"/>
        </w:rPr>
        <w:t>（コンソーシアム名）△△△△△△△△△△△△△△△コンソーシアム</w:t>
      </w:r>
      <w:r>
        <w:rPr>
          <w:spacing w:val="-4"/>
        </w:rPr>
        <w:t>代表機関</w:t>
      </w:r>
    </w:p>
    <w:p w14:paraId="67D63426" w14:textId="77777777" w:rsidR="005B6A28" w:rsidRDefault="000A4CFE">
      <w:pPr>
        <w:pStyle w:val="a3"/>
        <w:spacing w:line="281" w:lineRule="exact"/>
        <w:ind w:left="2227"/>
      </w:pPr>
      <w:r>
        <w:rPr>
          <w:spacing w:val="-12"/>
        </w:rPr>
        <w:t>（法人名）</w:t>
      </w:r>
    </w:p>
    <w:p w14:paraId="1F9B7C29" w14:textId="77777777" w:rsidR="005B6A28" w:rsidRDefault="000A4CFE">
      <w:pPr>
        <w:pStyle w:val="a3"/>
        <w:spacing w:before="44"/>
        <w:ind w:left="2227"/>
      </w:pPr>
      <w:r>
        <w:rPr>
          <w:spacing w:val="-12"/>
        </w:rPr>
        <w:t>（代表者）</w:t>
      </w:r>
    </w:p>
    <w:sectPr w:rsidR="005B6A28">
      <w:pgSz w:w="11910" w:h="16840"/>
      <w:pgMar w:top="1660" w:right="900" w:bottom="280" w:left="1300" w:header="8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2222" w14:textId="77777777" w:rsidR="00D22A90" w:rsidRDefault="000A4CFE">
      <w:r>
        <w:separator/>
      </w:r>
    </w:p>
  </w:endnote>
  <w:endnote w:type="continuationSeparator" w:id="0">
    <w:p w14:paraId="1FDE0F1A" w14:textId="77777777" w:rsidR="00D22A90" w:rsidRDefault="000A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6E904" w14:textId="77777777" w:rsidR="00D22A90" w:rsidRDefault="000A4CFE">
      <w:r>
        <w:separator/>
      </w:r>
    </w:p>
  </w:footnote>
  <w:footnote w:type="continuationSeparator" w:id="0">
    <w:p w14:paraId="4B36A3AF" w14:textId="77777777" w:rsidR="00D22A90" w:rsidRDefault="000A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33A4" w14:textId="77777777" w:rsidR="005B6A28" w:rsidRDefault="00DD0F43">
    <w:pPr>
      <w:pStyle w:val="a3"/>
      <w:spacing w:line="14" w:lineRule="auto"/>
      <w:ind w:left="0"/>
      <w:rPr>
        <w:sz w:val="20"/>
      </w:rPr>
    </w:pPr>
    <w:r>
      <w:pict w14:anchorId="3B8E23C1">
        <v:shapetype id="_x0000_t202" coordsize="21600,21600" o:spt="202" path="m,l,21600r21600,l21600,xe">
          <v:stroke joinstyle="miter"/>
          <v:path gradientshapeok="t" o:connecttype="rect"/>
        </v:shapetype>
        <v:shape id="docshape1" o:spid="_x0000_s1025" type="#_x0000_t202" style="position:absolute;margin-left:365.2pt;margin-top:43pt;width:174.55pt;height:25pt;z-index:-251658752;mso-position-horizontal-relative:page;mso-position-vertical-relative:page" filled="f" stroked="f">
          <v:textbox inset="0,0,0,0">
            <w:txbxContent>
              <w:p w14:paraId="56FE681F" w14:textId="77777777" w:rsidR="005B6A28" w:rsidRDefault="000A4CFE">
                <w:pPr>
                  <w:spacing w:line="242" w:lineRule="auto"/>
                  <w:ind w:left="20" w:right="18" w:firstLine="600"/>
                  <w:rPr>
                    <w:sz w:val="20"/>
                  </w:rPr>
                </w:pPr>
                <w:r>
                  <w:rPr>
                    <w:spacing w:val="-2"/>
                    <w:sz w:val="20"/>
                  </w:rPr>
                  <w:t>試験研究委託契約書（R4</w:t>
                </w:r>
                <w:r>
                  <w:rPr>
                    <w:spacing w:val="-19"/>
                    <w:sz w:val="20"/>
                  </w:rPr>
                  <w:t xml:space="preserve"> 年度</w:t>
                </w:r>
                <w:r>
                  <w:rPr>
                    <w:spacing w:val="-2"/>
                    <w:sz w:val="20"/>
                  </w:rPr>
                  <w:t xml:space="preserve">） </w:t>
                </w:r>
                <w:r>
                  <w:rPr>
                    <w:sz w:val="20"/>
                  </w:rPr>
                  <w:t>e-Rad</w:t>
                </w:r>
                <w:r>
                  <w:rPr>
                    <w:spacing w:val="-16"/>
                    <w:sz w:val="20"/>
                  </w:rPr>
                  <w:t xml:space="preserve"> 課題 </w:t>
                </w:r>
                <w:r>
                  <w:rPr>
                    <w:sz w:val="20"/>
                  </w:rPr>
                  <w:t>ID（半角英数字</w:t>
                </w:r>
                <w:r>
                  <w:rPr>
                    <w:spacing w:val="-2"/>
                    <w:sz w:val="20"/>
                  </w:rPr>
                  <w:t>）00000000</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B6A28"/>
    <w:rsid w:val="000A4CFE"/>
    <w:rsid w:val="005B6A28"/>
    <w:rsid w:val="00D22A90"/>
    <w:rsid w:val="00DD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77D31"/>
  <w15:docId w15:val="{E86C9A13-89FA-40E9-91E7-7562B68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9"/>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4473</Words>
  <Characters>25497</Characters>
  <Application>Microsoft Office Word</Application>
  <DocSecurity>0</DocSecurity>
  <Lines>212</Lines>
  <Paragraphs>59</Paragraphs>
  <ScaleCrop>false</ScaleCrop>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試験研究委託契約書（案）</dc:title>
  <cp:lastModifiedBy>伊藤　好実</cp:lastModifiedBy>
  <cp:revision>3</cp:revision>
  <dcterms:created xsi:type="dcterms:W3CDTF">2023-01-18T09:51:00Z</dcterms:created>
  <dcterms:modified xsi:type="dcterms:W3CDTF">2023-01-18T09:53:00Z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PScript5.dll Version 5.2.2</vt:lpwstr>
  </property>
  <property fmtid="{D5CDD505-2E9C-101B-9397-08002B2CF9AE}" pid="4" name="LastSaved">
    <vt:filetime>2023-01-18T00:00:00Z</vt:filetime>
  </property>
  <property fmtid="{D5CDD505-2E9C-101B-9397-08002B2CF9AE}" pid="5" name="Producer">
    <vt:lpwstr>Acrobat Distiller 22.0 (Windows)</vt:lpwstr>
  </property>
</Properties>
</file>