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5B75C" w14:textId="41E12247" w:rsidR="00FD759A" w:rsidRDefault="00FD759A" w:rsidP="00940590">
      <w:pPr>
        <w:pStyle w:val="16pt"/>
        <w:spacing w:line="240" w:lineRule="auto"/>
        <w:jc w:val="left"/>
        <w:rPr>
          <w:rFonts w:asciiTheme="minorEastAsia" w:eastAsia="PMingLiU" w:hAnsiTheme="minorEastAsia"/>
          <w:szCs w:val="22"/>
          <w:lang w:eastAsia="zh-TW"/>
        </w:rPr>
      </w:pPr>
      <w:r w:rsidRPr="00FD759A">
        <w:rPr>
          <w:rFonts w:asciiTheme="minorEastAsia" w:eastAsiaTheme="minorEastAsia" w:hAnsiTheme="minorEastAsia" w:hint="eastAsia"/>
          <w:szCs w:val="22"/>
          <w:lang w:eastAsia="zh-TW"/>
        </w:rPr>
        <w:t>戦略的イノベーション創造プログラム〔ＳＩＰ〕（</w:t>
      </w:r>
      <w:r w:rsidR="00940590">
        <w:rPr>
          <w:rFonts w:asciiTheme="minorEastAsia" w:eastAsiaTheme="minorEastAsia" w:hAnsiTheme="minorEastAsia" w:hint="eastAsia"/>
          <w:szCs w:val="22"/>
          <w:lang w:eastAsia="zh-TW"/>
        </w:rPr>
        <w:t>豊かな食が提供される持続可能なフードチェーンの構築</w:t>
      </w:r>
      <w:r w:rsidRPr="00FD759A">
        <w:rPr>
          <w:rFonts w:asciiTheme="minorEastAsia" w:eastAsiaTheme="minorEastAsia" w:hAnsiTheme="minorEastAsia" w:hint="eastAsia"/>
          <w:szCs w:val="22"/>
          <w:lang w:eastAsia="zh-TW"/>
        </w:rPr>
        <w:t>）</w:t>
      </w:r>
    </w:p>
    <w:p w14:paraId="4B2E85BF" w14:textId="53E38E63" w:rsidR="00587F0D" w:rsidRPr="00B6360B" w:rsidRDefault="00211FF5" w:rsidP="00587F0D">
      <w:pPr>
        <w:pStyle w:val="16pt"/>
        <w:spacing w:line="240" w:lineRule="auto"/>
        <w:jc w:val="center"/>
        <w:rPr>
          <w:rFonts w:asciiTheme="minorEastAsia" w:eastAsiaTheme="minorEastAsia" w:hAnsiTheme="minorEastAsia"/>
          <w:szCs w:val="22"/>
          <w:lang w:eastAsia="zh-TW"/>
        </w:rPr>
      </w:pPr>
      <w:r w:rsidRPr="00B6360B">
        <w:rPr>
          <w:rFonts w:asciiTheme="minorEastAsia" w:eastAsiaTheme="minorEastAsia" w:hAnsiTheme="minorEastAsia" w:hint="eastAsia"/>
          <w:szCs w:val="22"/>
          <w:lang w:eastAsia="zh-TW"/>
        </w:rPr>
        <w:t>試験研究委託変更契約書（案）</w:t>
      </w:r>
    </w:p>
    <w:p w14:paraId="52CDD2EB" w14:textId="77777777" w:rsidR="00587F0D" w:rsidRPr="00B6360B" w:rsidRDefault="00587F0D" w:rsidP="00587F0D">
      <w:pPr>
        <w:pStyle w:val="16pt"/>
        <w:spacing w:line="240" w:lineRule="auto"/>
        <w:ind w:leftChars="-6" w:hangingChars="5" w:hanging="11"/>
        <w:rPr>
          <w:rFonts w:asciiTheme="minorEastAsia" w:eastAsiaTheme="minorEastAsia" w:hAnsiTheme="minorEastAsia"/>
          <w:kern w:val="0"/>
          <w:szCs w:val="22"/>
          <w:lang w:eastAsia="zh-TW"/>
        </w:rPr>
      </w:pPr>
    </w:p>
    <w:p w14:paraId="226480F8" w14:textId="3673241D" w:rsidR="000C0FE4" w:rsidRPr="00940590" w:rsidRDefault="00211FF5" w:rsidP="005C1EBA">
      <w:pPr>
        <w:overflowPunct w:val="0"/>
        <w:ind w:firstLineChars="100" w:firstLine="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２０</w:t>
      </w:r>
      <w:r w:rsidR="00940590">
        <w:rPr>
          <w:rFonts w:asciiTheme="minorEastAsia" w:eastAsiaTheme="minorEastAsia" w:hAnsiTheme="minorEastAsia" w:cs="ＭＳ 明朝" w:hint="eastAsia"/>
          <w:kern w:val="0"/>
          <w:sz w:val="22"/>
          <w:szCs w:val="22"/>
        </w:rPr>
        <w:t>２３</w:t>
      </w:r>
      <w:r w:rsidRPr="00B6360B">
        <w:rPr>
          <w:rFonts w:asciiTheme="minorEastAsia" w:eastAsiaTheme="minorEastAsia" w:hAnsiTheme="minorEastAsia" w:cs="ＭＳ 明朝" w:hint="eastAsia"/>
          <w:kern w:val="0"/>
          <w:sz w:val="22"/>
          <w:szCs w:val="22"/>
          <w:lang w:eastAsia="zh-TW"/>
        </w:rPr>
        <w:t>年</w:t>
      </w:r>
      <w:bookmarkStart w:id="0" w:name="_Hlk130397519"/>
      <w:r w:rsidR="00940590">
        <w:rPr>
          <w:rFonts w:asciiTheme="minorEastAsia" w:eastAsiaTheme="minorEastAsia" w:hAnsiTheme="minorEastAsia" w:cs="ＭＳ 明朝" w:hint="eastAsia"/>
          <w:kern w:val="0"/>
          <w:sz w:val="22"/>
          <w:szCs w:val="22"/>
        </w:rPr>
        <w:t>○○</w:t>
      </w:r>
      <w:bookmarkEnd w:id="0"/>
      <w:r w:rsidRPr="00B6360B">
        <w:rPr>
          <w:rFonts w:asciiTheme="minorEastAsia" w:eastAsiaTheme="minorEastAsia" w:hAnsiTheme="minorEastAsia" w:cs="ＭＳ 明朝" w:hint="eastAsia"/>
          <w:kern w:val="0"/>
          <w:sz w:val="22"/>
          <w:szCs w:val="22"/>
          <w:lang w:eastAsia="zh-TW"/>
        </w:rPr>
        <w:t>月</w:t>
      </w:r>
      <w:r w:rsidR="00940590">
        <w:rPr>
          <w:rFonts w:asciiTheme="minorEastAsia" w:eastAsiaTheme="minorEastAsia" w:hAnsiTheme="minorEastAsia" w:cs="ＭＳ 明朝" w:hint="eastAsia"/>
          <w:kern w:val="0"/>
          <w:sz w:val="22"/>
          <w:szCs w:val="22"/>
        </w:rPr>
        <w:t>○○</w:t>
      </w:r>
      <w:r w:rsidRPr="00B6360B">
        <w:rPr>
          <w:rFonts w:asciiTheme="minorEastAsia" w:eastAsiaTheme="minorEastAsia" w:hAnsiTheme="minorEastAsia" w:cs="ＭＳ 明朝" w:hint="eastAsia"/>
          <w:kern w:val="0"/>
          <w:sz w:val="22"/>
          <w:szCs w:val="22"/>
          <w:lang w:eastAsia="zh-TW"/>
        </w:rPr>
        <w:t>日付けにて、国立研究開発法人農業・食品産業技術総合研究機構生物系特定産業技術研究支援センター（以下「甲」という。）と</w:t>
      </w:r>
      <w:r w:rsidRPr="00940590">
        <w:rPr>
          <w:rFonts w:asciiTheme="minorEastAsia" w:eastAsiaTheme="minorEastAsia" w:hAnsiTheme="minorEastAsia" w:cs="ＭＳ 明朝" w:hint="eastAsia"/>
          <w:kern w:val="0"/>
          <w:sz w:val="22"/>
          <w:szCs w:val="22"/>
          <w:lang w:eastAsia="zh-TW"/>
        </w:rPr>
        <w:t>〇〇〇コンソーシアム（以下「乙」という。）を代表する</w:t>
      </w:r>
      <w:r w:rsidR="00FD759A" w:rsidRPr="00940590">
        <w:rPr>
          <w:rFonts w:asciiTheme="minorEastAsia" w:eastAsiaTheme="minorEastAsia" w:hAnsiTheme="minorEastAsia" w:cs="ＭＳ 明朝" w:hint="eastAsia"/>
          <w:kern w:val="0"/>
          <w:sz w:val="22"/>
          <w:szCs w:val="22"/>
          <w:lang w:eastAsia="zh-TW"/>
        </w:rPr>
        <w:t>〇〇〇</w:t>
      </w:r>
      <w:r w:rsidRPr="00940590">
        <w:rPr>
          <w:rFonts w:asciiTheme="minorEastAsia" w:eastAsiaTheme="minorEastAsia" w:hAnsiTheme="minorEastAsia" w:cs="ＭＳ 明朝" w:hint="eastAsia"/>
          <w:kern w:val="0"/>
          <w:sz w:val="22"/>
          <w:szCs w:val="22"/>
          <w:lang w:eastAsia="zh-TW"/>
        </w:rPr>
        <w:t>（以下「乙代表機関」という。）で契約を締結し、〇〇〇付けにて変更契約した委託試験研究「〇〇〇」に係る試験研究委託契約書について、次のように変更契約を締結する。</w:t>
      </w:r>
    </w:p>
    <w:p w14:paraId="04B4625E" w14:textId="77777777" w:rsidR="000C0FE4" w:rsidRPr="00940590" w:rsidRDefault="000C0FE4" w:rsidP="005C1EBA">
      <w:pPr>
        <w:overflowPunct w:val="0"/>
        <w:textAlignment w:val="baseline"/>
        <w:rPr>
          <w:rFonts w:asciiTheme="minorEastAsia" w:eastAsiaTheme="minorEastAsia" w:hAnsiTheme="minorEastAsia" w:cs="ＭＳ 明朝"/>
          <w:kern w:val="0"/>
          <w:sz w:val="22"/>
          <w:szCs w:val="22"/>
          <w:lang w:eastAsia="zh-TW"/>
        </w:rPr>
      </w:pPr>
    </w:p>
    <w:p w14:paraId="6C0F4782" w14:textId="77777777" w:rsidR="000C0FE4" w:rsidRPr="00940590"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940590">
        <w:rPr>
          <w:rFonts w:asciiTheme="minorEastAsia" w:eastAsiaTheme="minorEastAsia" w:hAnsiTheme="minorEastAsia" w:cs="ＭＳ 明朝" w:hint="eastAsia"/>
          <w:kern w:val="0"/>
          <w:sz w:val="22"/>
          <w:szCs w:val="22"/>
          <w:lang w:eastAsia="zh-TW"/>
        </w:rPr>
        <w:t>（委託業務）</w:t>
      </w:r>
    </w:p>
    <w:p w14:paraId="6EA08767" w14:textId="77777777" w:rsidR="00184415" w:rsidRPr="00940590" w:rsidRDefault="000C0FE4" w:rsidP="00184415">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940590">
        <w:rPr>
          <w:rFonts w:asciiTheme="minorEastAsia" w:eastAsiaTheme="minorEastAsia" w:hAnsiTheme="minorEastAsia" w:cs="ＭＳ 明朝" w:hint="eastAsia"/>
          <w:kern w:val="0"/>
          <w:sz w:val="22"/>
          <w:szCs w:val="22"/>
          <w:lang w:eastAsia="zh-TW"/>
        </w:rPr>
        <w:t>第１条　甲は、次に掲げる試験研究に係る業務（以下「委託業務」という。）を乙へ委託し、乙はこれを受託する。</w:t>
      </w:r>
      <w:r w:rsidR="00184415" w:rsidRPr="00940590">
        <w:rPr>
          <w:rFonts w:asciiTheme="minorEastAsia" w:eastAsiaTheme="minorEastAsia" w:hAnsiTheme="minorEastAsia" w:cs="ＭＳ 明朝" w:hint="eastAsia"/>
          <w:kern w:val="0"/>
          <w:sz w:val="22"/>
          <w:szCs w:val="22"/>
          <w:lang w:eastAsia="zh-TW"/>
        </w:rPr>
        <w:t>委託業務の実施内容は、「試験研究計画書（様式は別途指示）」に基づいて作成した「委託試験研究実施計画書（経理様式１）」（以下「実施計画書」という。）に定めるものとし、実施計画書は本契約書の別紙として添付する。</w:t>
      </w:r>
    </w:p>
    <w:p w14:paraId="1F7774EE" w14:textId="77777777" w:rsidR="00184415" w:rsidRPr="00940590" w:rsidRDefault="00184415" w:rsidP="00184415">
      <w:pPr>
        <w:overflowPunct w:val="0"/>
        <w:ind w:leftChars="111" w:left="423" w:hangingChars="100" w:hanging="211"/>
        <w:textAlignment w:val="baseline"/>
        <w:rPr>
          <w:rFonts w:asciiTheme="minorEastAsia" w:eastAsiaTheme="minorEastAsia" w:hAnsiTheme="minorEastAsia" w:cs="ＭＳ 明朝"/>
          <w:kern w:val="0"/>
          <w:sz w:val="22"/>
          <w:szCs w:val="22"/>
          <w:lang w:eastAsia="zh-TW"/>
        </w:rPr>
      </w:pPr>
      <w:r w:rsidRPr="00940590">
        <w:rPr>
          <w:rFonts w:asciiTheme="minorEastAsia" w:eastAsiaTheme="minorEastAsia" w:hAnsiTheme="minorEastAsia" w:cs="ＭＳ 明朝" w:hint="eastAsia"/>
          <w:kern w:val="0"/>
          <w:sz w:val="22"/>
          <w:szCs w:val="22"/>
          <w:lang w:eastAsia="zh-TW"/>
        </w:rPr>
        <w:t>委託業務における試験研究計画名は次の通りとする。</w:t>
      </w:r>
    </w:p>
    <w:p w14:paraId="71DA872E" w14:textId="1AE7A6E6" w:rsidR="000C0FE4" w:rsidRPr="00B6360B" w:rsidRDefault="00184415" w:rsidP="00184415">
      <w:pPr>
        <w:overflowPunct w:val="0"/>
        <w:ind w:leftChars="111" w:left="423" w:hangingChars="100" w:hanging="211"/>
        <w:textAlignment w:val="baseline"/>
        <w:rPr>
          <w:rFonts w:asciiTheme="minorEastAsia" w:eastAsiaTheme="minorEastAsia" w:hAnsiTheme="minorEastAsia" w:cs="ＭＳ 明朝"/>
          <w:kern w:val="0"/>
          <w:sz w:val="22"/>
          <w:szCs w:val="22"/>
          <w:lang w:eastAsia="zh-TW"/>
        </w:rPr>
      </w:pPr>
      <w:r w:rsidRPr="00940590">
        <w:rPr>
          <w:rFonts w:asciiTheme="minorEastAsia" w:eastAsiaTheme="minorEastAsia" w:hAnsiTheme="minorEastAsia" w:cs="ＭＳ 明朝" w:hint="eastAsia"/>
          <w:kern w:val="0"/>
          <w:sz w:val="22"/>
          <w:szCs w:val="22"/>
          <w:lang w:eastAsia="zh-TW"/>
        </w:rPr>
        <w:t>試験研究計画名：○○○○○</w:t>
      </w:r>
    </w:p>
    <w:p w14:paraId="43FA7330" w14:textId="77777777" w:rsidR="00184415" w:rsidRPr="00B6360B" w:rsidRDefault="00184415" w:rsidP="00184415">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6780D563"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r w:rsidRPr="00B6360B">
        <w:rPr>
          <w:rFonts w:asciiTheme="minorEastAsia" w:eastAsiaTheme="minorEastAsia" w:hAnsiTheme="minorEastAsia" w:cs="ＭＳ 明朝" w:hint="eastAsia"/>
          <w:kern w:val="0"/>
          <w:sz w:val="22"/>
          <w:szCs w:val="22"/>
          <w:lang w:eastAsia="zh-TW"/>
        </w:rPr>
        <w:t>（委託費の限度額）</w:t>
      </w:r>
    </w:p>
    <w:p w14:paraId="0B4CD2E3" w14:textId="77777777" w:rsidR="00184415" w:rsidRPr="00B6360B" w:rsidRDefault="000C0FE4" w:rsidP="00184415">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第２条　</w:t>
      </w:r>
      <w:r w:rsidR="00184415" w:rsidRPr="00B6360B">
        <w:rPr>
          <w:rFonts w:asciiTheme="minorEastAsia" w:eastAsiaTheme="minorEastAsia" w:hAnsiTheme="minorEastAsia" w:cs="ＭＳ 明朝" w:hint="eastAsia"/>
          <w:kern w:val="0"/>
          <w:sz w:val="22"/>
          <w:szCs w:val="22"/>
          <w:lang w:eastAsia="zh-TW"/>
        </w:rPr>
        <w:t>甲は、２０２２年度（２０２２年４月１日から２０２３年３月３１日までの期間をいう。）の委託業務に要する費用（以下「委託費」という。）として、</w:t>
      </w:r>
    </w:p>
    <w:p w14:paraId="1D43005F" w14:textId="77777777" w:rsidR="00184415" w:rsidRPr="00B6360B" w:rsidRDefault="00184415" w:rsidP="00184415">
      <w:pPr>
        <w:overflowPunct w:val="0"/>
        <w:ind w:leftChars="111" w:left="212" w:firstLineChars="5" w:firstLine="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金○○，○○○，○○○円（消費税及び地方消費税の額を含む。）を超えない範囲で乙代表機関へ支払うものとする。</w:t>
      </w:r>
    </w:p>
    <w:p w14:paraId="2E71EEF1" w14:textId="77777777" w:rsidR="00184415" w:rsidRPr="00B6360B" w:rsidRDefault="00184415" w:rsidP="00184415">
      <w:pPr>
        <w:overflowPunct w:val="0"/>
        <w:ind w:leftChars="73" w:left="424" w:hangingChars="135" w:hanging="285"/>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（注）「消費税及び地方消費税の率」は、成果の引渡し時点の消費税法（昭和</w:t>
      </w:r>
      <w:r w:rsidRPr="00B6360B">
        <w:rPr>
          <w:rFonts w:asciiTheme="minorEastAsia" w:eastAsiaTheme="minorEastAsia" w:hAnsiTheme="minorEastAsia" w:cs="ＭＳ 明朝"/>
          <w:kern w:val="0"/>
          <w:sz w:val="22"/>
          <w:szCs w:val="22"/>
          <w:lang w:eastAsia="zh-TW"/>
        </w:rPr>
        <w:t>63年法律第108号）及び地方税法（昭和25年法律第226号）の規定による税率を適用する。</w:t>
      </w:r>
    </w:p>
    <w:p w14:paraId="63E85064" w14:textId="77777777" w:rsidR="00184415" w:rsidRPr="00B6360B" w:rsidRDefault="00184415" w:rsidP="00184415">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委託業務の委託期間が一事業年度（４月１日から翌年３月３１日までの１年間をいう。）を超える契約である場合は、契約期間中の最終年度を除き、毎事業年度に実施するＳＩＰガバニングボード（有識者等で構成される。）の評価に基づき、甲による委託業務の成果（以下「成果」という。）の評価結果等を踏まえ、プログラムディレクターが決定した翌事業年度の委託費の限度額に基づき、甲は、翌事業年度の開始後に、乙との間で委託費の限度額に係る変更契約を速やかに締結するものとする。</w:t>
      </w:r>
    </w:p>
    <w:p w14:paraId="5C0B881D" w14:textId="6260F90C" w:rsidR="000C0FE4" w:rsidRPr="00B6360B" w:rsidRDefault="00184415" w:rsidP="00184415">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r w:rsidRPr="00B6360B">
        <w:rPr>
          <w:rFonts w:asciiTheme="minorEastAsia" w:eastAsiaTheme="minorEastAsia" w:hAnsiTheme="minorEastAsia" w:cs="ＭＳ 明朝" w:hint="eastAsia"/>
          <w:kern w:val="0"/>
          <w:sz w:val="22"/>
          <w:szCs w:val="22"/>
          <w:lang w:eastAsia="zh-TW"/>
        </w:rPr>
        <w:t>３　乙は、委託費を別紙の実施計画書に記載された経費の区分に従って使用しなければならない。当該実施計画書が変更されたときも同様とする。</w:t>
      </w:r>
    </w:p>
    <w:p w14:paraId="4171A4DD"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3FCE9471"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（委託期間）</w:t>
      </w:r>
    </w:p>
    <w:p w14:paraId="68DC1BDC" w14:textId="5B3D4438" w:rsidR="000C0FE4" w:rsidRPr="00B6360B" w:rsidRDefault="000C0FE4" w:rsidP="005C1EBA">
      <w:pPr>
        <w:overflowPunct w:val="0"/>
        <w:ind w:left="422" w:hangingChars="200" w:hanging="422"/>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第３条　委託業務の実施期間（以下「委託期間」という。）は次の</w:t>
      </w:r>
      <w:r w:rsidR="00184415" w:rsidRPr="00B6360B">
        <w:rPr>
          <w:rFonts w:asciiTheme="minorEastAsia" w:eastAsiaTheme="minorEastAsia" w:hAnsiTheme="minorEastAsia" w:cs="ＭＳ 明朝" w:hint="eastAsia"/>
          <w:kern w:val="0"/>
          <w:sz w:val="22"/>
          <w:szCs w:val="22"/>
        </w:rPr>
        <w:t>通り</w:t>
      </w:r>
      <w:r w:rsidRPr="00B6360B">
        <w:rPr>
          <w:rFonts w:asciiTheme="minorEastAsia" w:eastAsiaTheme="minorEastAsia" w:hAnsiTheme="minorEastAsia" w:cs="ＭＳ 明朝" w:hint="eastAsia"/>
          <w:kern w:val="0"/>
          <w:sz w:val="22"/>
          <w:szCs w:val="22"/>
          <w:lang w:eastAsia="zh-TW"/>
        </w:rPr>
        <w:t>とする。</w:t>
      </w:r>
      <w:r w:rsidR="005C1EBA" w:rsidRPr="00B6360B">
        <w:rPr>
          <w:rFonts w:asciiTheme="minorEastAsia" w:eastAsiaTheme="minorEastAsia" w:hAnsiTheme="minorEastAsia" w:cs="ＭＳ 明朝"/>
          <w:kern w:val="0"/>
          <w:sz w:val="22"/>
          <w:szCs w:val="22"/>
          <w:lang w:eastAsia="zh-TW"/>
        </w:rPr>
        <w:br/>
      </w:r>
      <w:r w:rsidRPr="00B6360B">
        <w:rPr>
          <w:rFonts w:asciiTheme="minorEastAsia" w:eastAsiaTheme="minorEastAsia" w:hAnsiTheme="minorEastAsia" w:cs="ＭＳ 明朝" w:hint="eastAsia"/>
          <w:kern w:val="0"/>
          <w:sz w:val="22"/>
          <w:szCs w:val="22"/>
          <w:lang w:eastAsia="zh-TW"/>
        </w:rPr>
        <w:t xml:space="preserve">委託期間　</w:t>
      </w:r>
      <w:r w:rsidR="004620BA" w:rsidRPr="00B6360B">
        <w:rPr>
          <w:rFonts w:asciiTheme="minorEastAsia" w:eastAsiaTheme="minorEastAsia" w:hAnsiTheme="minorEastAsia" w:cs="ＭＳ 明朝" w:hint="eastAsia"/>
          <w:kern w:val="0"/>
          <w:sz w:val="22"/>
          <w:szCs w:val="22"/>
        </w:rPr>
        <w:t>２０</w:t>
      </w:r>
      <w:r w:rsidR="00940590">
        <w:rPr>
          <w:rFonts w:asciiTheme="minorEastAsia" w:eastAsiaTheme="minorEastAsia" w:hAnsiTheme="minorEastAsia" w:cs="ＭＳ 明朝" w:hint="eastAsia"/>
          <w:kern w:val="0"/>
          <w:sz w:val="22"/>
          <w:szCs w:val="22"/>
        </w:rPr>
        <w:t>２３</w:t>
      </w:r>
      <w:r w:rsidRPr="00B6360B">
        <w:rPr>
          <w:rFonts w:asciiTheme="minorEastAsia" w:eastAsiaTheme="minorEastAsia" w:hAnsiTheme="minorEastAsia" w:cs="ＭＳ 明朝" w:hint="eastAsia"/>
          <w:kern w:val="0"/>
          <w:sz w:val="22"/>
          <w:szCs w:val="22"/>
          <w:lang w:eastAsia="zh-TW"/>
        </w:rPr>
        <w:t>年</w:t>
      </w:r>
      <w:r w:rsidR="004620BA" w:rsidRPr="00940590">
        <w:rPr>
          <w:rFonts w:asciiTheme="minorEastAsia" w:eastAsiaTheme="minorEastAsia" w:hAnsiTheme="minorEastAsia" w:cs="ＭＳ 明朝" w:hint="eastAsia"/>
          <w:kern w:val="0"/>
          <w:sz w:val="22"/>
          <w:szCs w:val="22"/>
        </w:rPr>
        <w:t>〇〇</w:t>
      </w:r>
      <w:r w:rsidRPr="00940590">
        <w:rPr>
          <w:rFonts w:asciiTheme="minorEastAsia" w:eastAsiaTheme="minorEastAsia" w:hAnsiTheme="minorEastAsia" w:cs="ＭＳ 明朝" w:hint="eastAsia"/>
          <w:kern w:val="0"/>
          <w:sz w:val="22"/>
          <w:szCs w:val="22"/>
          <w:lang w:eastAsia="zh-TW"/>
        </w:rPr>
        <w:t>月</w:t>
      </w:r>
      <w:r w:rsidR="004620BA" w:rsidRPr="00940590">
        <w:rPr>
          <w:rFonts w:asciiTheme="minorEastAsia" w:eastAsiaTheme="minorEastAsia" w:hAnsiTheme="minorEastAsia" w:cs="ＭＳ 明朝" w:hint="eastAsia"/>
          <w:kern w:val="0"/>
          <w:sz w:val="22"/>
          <w:szCs w:val="22"/>
        </w:rPr>
        <w:t>〇〇</w:t>
      </w:r>
      <w:r w:rsidRPr="00940590">
        <w:rPr>
          <w:rFonts w:asciiTheme="minorEastAsia" w:eastAsiaTheme="minorEastAsia" w:hAnsiTheme="minorEastAsia" w:cs="ＭＳ 明朝" w:hint="eastAsia"/>
          <w:kern w:val="0"/>
          <w:sz w:val="22"/>
          <w:szCs w:val="22"/>
          <w:lang w:eastAsia="zh-TW"/>
        </w:rPr>
        <w:t>日</w:t>
      </w:r>
      <w:r w:rsidRPr="00B6360B">
        <w:rPr>
          <w:rFonts w:asciiTheme="minorEastAsia" w:eastAsiaTheme="minorEastAsia" w:hAnsiTheme="minorEastAsia" w:cs="ＭＳ 明朝" w:hint="eastAsia"/>
          <w:kern w:val="0"/>
          <w:sz w:val="22"/>
          <w:szCs w:val="22"/>
          <w:lang w:eastAsia="zh-TW"/>
        </w:rPr>
        <w:t>から</w:t>
      </w:r>
      <w:r w:rsidR="004620BA" w:rsidRPr="00B6360B">
        <w:rPr>
          <w:rFonts w:asciiTheme="minorEastAsia" w:eastAsiaTheme="minorEastAsia" w:hAnsiTheme="minorEastAsia" w:cs="ＭＳ 明朝" w:hint="eastAsia"/>
          <w:kern w:val="0"/>
          <w:sz w:val="22"/>
          <w:szCs w:val="22"/>
        </w:rPr>
        <w:t>２０２</w:t>
      </w:r>
      <w:r w:rsidR="00940590">
        <w:rPr>
          <w:rFonts w:asciiTheme="minorEastAsia" w:eastAsiaTheme="minorEastAsia" w:hAnsiTheme="minorEastAsia" w:cs="ＭＳ 明朝" w:hint="eastAsia"/>
          <w:kern w:val="0"/>
          <w:sz w:val="22"/>
          <w:szCs w:val="22"/>
        </w:rPr>
        <w:t>８</w:t>
      </w:r>
      <w:r w:rsidRPr="00B6360B">
        <w:rPr>
          <w:rFonts w:asciiTheme="minorEastAsia" w:eastAsiaTheme="minorEastAsia" w:hAnsiTheme="minorEastAsia" w:cs="ＭＳ 明朝" w:hint="eastAsia"/>
          <w:kern w:val="0"/>
          <w:sz w:val="22"/>
          <w:szCs w:val="22"/>
          <w:lang w:eastAsia="zh-TW"/>
        </w:rPr>
        <w:t>年</w:t>
      </w:r>
      <w:r w:rsidR="004620BA" w:rsidRPr="00B6360B">
        <w:rPr>
          <w:rFonts w:asciiTheme="minorEastAsia" w:eastAsiaTheme="minorEastAsia" w:hAnsiTheme="minorEastAsia" w:cs="ＭＳ 明朝" w:hint="eastAsia"/>
          <w:kern w:val="0"/>
          <w:sz w:val="22"/>
          <w:szCs w:val="22"/>
        </w:rPr>
        <w:t>３</w:t>
      </w:r>
      <w:r w:rsidRPr="00B6360B">
        <w:rPr>
          <w:rFonts w:asciiTheme="minorEastAsia" w:eastAsiaTheme="minorEastAsia" w:hAnsiTheme="minorEastAsia" w:cs="ＭＳ 明朝" w:hint="eastAsia"/>
          <w:kern w:val="0"/>
          <w:sz w:val="22"/>
          <w:szCs w:val="22"/>
          <w:lang w:eastAsia="zh-TW"/>
        </w:rPr>
        <w:t>月</w:t>
      </w:r>
      <w:r w:rsidR="004620BA" w:rsidRPr="00B6360B">
        <w:rPr>
          <w:rFonts w:asciiTheme="minorEastAsia" w:eastAsiaTheme="minorEastAsia" w:hAnsiTheme="minorEastAsia" w:cs="ＭＳ 明朝" w:hint="eastAsia"/>
          <w:kern w:val="0"/>
          <w:sz w:val="22"/>
          <w:szCs w:val="22"/>
        </w:rPr>
        <w:t>３１</w:t>
      </w:r>
      <w:r w:rsidRPr="00B6360B">
        <w:rPr>
          <w:rFonts w:asciiTheme="minorEastAsia" w:eastAsiaTheme="minorEastAsia" w:hAnsiTheme="minorEastAsia" w:cs="ＭＳ 明朝" w:hint="eastAsia"/>
          <w:kern w:val="0"/>
          <w:sz w:val="22"/>
          <w:szCs w:val="22"/>
          <w:lang w:eastAsia="zh-TW"/>
        </w:rPr>
        <w:t>日まで</w:t>
      </w:r>
    </w:p>
    <w:p w14:paraId="5F25BEBB"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4612F6C8" w14:textId="3C54B240"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（委託費の支払</w:t>
      </w:r>
      <w:r w:rsidR="004620BA" w:rsidRPr="00B6360B">
        <w:rPr>
          <w:rFonts w:asciiTheme="minorEastAsia" w:eastAsiaTheme="minorEastAsia" w:hAnsiTheme="minorEastAsia" w:cs="ＭＳ 明朝" w:hint="eastAsia"/>
          <w:kern w:val="0"/>
          <w:sz w:val="22"/>
          <w:szCs w:val="22"/>
        </w:rPr>
        <w:t>い</w:t>
      </w:r>
      <w:r w:rsidRPr="00B6360B">
        <w:rPr>
          <w:rFonts w:asciiTheme="minorEastAsia" w:eastAsiaTheme="minorEastAsia" w:hAnsiTheme="minorEastAsia" w:cs="ＭＳ 明朝" w:hint="eastAsia"/>
          <w:kern w:val="0"/>
          <w:sz w:val="22"/>
          <w:szCs w:val="22"/>
          <w:lang w:eastAsia="zh-TW"/>
        </w:rPr>
        <w:t>）</w:t>
      </w:r>
    </w:p>
    <w:p w14:paraId="0C62E4E2" w14:textId="77777777" w:rsidR="004620BA" w:rsidRPr="00B6360B" w:rsidRDefault="000C0FE4" w:rsidP="004620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第４条　</w:t>
      </w:r>
      <w:r w:rsidR="004620BA" w:rsidRPr="00B6360B">
        <w:rPr>
          <w:rFonts w:asciiTheme="minorEastAsia" w:eastAsiaTheme="minorEastAsia" w:hAnsiTheme="minorEastAsia" w:cs="ＭＳ 明朝" w:hint="eastAsia"/>
          <w:kern w:val="0"/>
          <w:sz w:val="22"/>
          <w:szCs w:val="22"/>
          <w:lang w:eastAsia="zh-TW"/>
        </w:rPr>
        <w:t>委託費の支払いは、委託業務の事業年度毎に、その額が確定した後に行う。</w:t>
      </w:r>
    </w:p>
    <w:p w14:paraId="48F35B50" w14:textId="77777777" w:rsidR="004620BA" w:rsidRPr="00B6360B" w:rsidRDefault="004620BA" w:rsidP="004620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甲は、前項の規定にかかわらず、乙に対して必要があると認める場合は、委託業務の実施に要する経費を本契約締結後に乙代表機関へ支払うこと（以下「概算払」という。）ができる。</w:t>
      </w:r>
    </w:p>
    <w:p w14:paraId="7C93881B" w14:textId="1CC430F2" w:rsidR="000C0FE4" w:rsidRDefault="004620BA" w:rsidP="004620BA">
      <w:pPr>
        <w:overflowPunct w:val="0"/>
        <w:ind w:left="211" w:hangingChars="100" w:hanging="211"/>
        <w:textAlignment w:val="baseline"/>
        <w:rPr>
          <w:rFonts w:asciiTheme="minorEastAsia" w:eastAsia="PMingLiU"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３　乙代表機関は、概算払を請求するときは「委託試験研究概算払請求書（経理様式６）」を甲へ提</w:t>
      </w:r>
      <w:r w:rsidRPr="00B6360B">
        <w:rPr>
          <w:rFonts w:asciiTheme="minorEastAsia" w:eastAsiaTheme="minorEastAsia" w:hAnsiTheme="minorEastAsia" w:cs="ＭＳ 明朝" w:hint="eastAsia"/>
          <w:kern w:val="0"/>
          <w:sz w:val="22"/>
          <w:szCs w:val="22"/>
          <w:lang w:eastAsia="zh-TW"/>
        </w:rPr>
        <w:lastRenderedPageBreak/>
        <w:t>出するものとする。</w:t>
      </w:r>
    </w:p>
    <w:p w14:paraId="2D96830A" w14:textId="77777777" w:rsidR="00D128ED" w:rsidRPr="00D128ED" w:rsidRDefault="00D128ED" w:rsidP="004620BA">
      <w:pPr>
        <w:overflowPunct w:val="0"/>
        <w:ind w:left="211" w:hangingChars="100" w:hanging="211"/>
        <w:textAlignment w:val="baseline"/>
        <w:rPr>
          <w:rFonts w:asciiTheme="minorEastAsia" w:eastAsia="PMingLiU" w:hAnsiTheme="minorEastAsia" w:cs="ＭＳ 明朝"/>
          <w:kern w:val="0"/>
          <w:sz w:val="22"/>
          <w:szCs w:val="22"/>
          <w:lang w:eastAsia="zh-TW"/>
        </w:rPr>
      </w:pPr>
    </w:p>
    <w:p w14:paraId="42D96912" w14:textId="052AC0B6"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w:t>
      </w:r>
      <w:r w:rsidR="004620BA" w:rsidRPr="00B6360B">
        <w:rPr>
          <w:rFonts w:asciiTheme="minorEastAsia" w:eastAsiaTheme="minorEastAsia" w:hAnsiTheme="minorEastAsia" w:cs="ＭＳ 明朝" w:hint="eastAsia"/>
          <w:kern w:val="0"/>
          <w:sz w:val="22"/>
          <w:szCs w:val="22"/>
        </w:rPr>
        <w:t>１</w:t>
      </w:r>
      <w:r w:rsidRPr="00B6360B">
        <w:rPr>
          <w:rFonts w:asciiTheme="minorEastAsia" w:eastAsiaTheme="minorEastAsia" w:hAnsiTheme="minorEastAsia" w:cs="ＭＳ 明朝" w:hint="eastAsia"/>
          <w:kern w:val="0"/>
          <w:sz w:val="22"/>
          <w:szCs w:val="22"/>
          <w:lang w:eastAsia="zh-TW"/>
        </w:rPr>
        <w:t>章　委託業務の実施</w:t>
      </w:r>
    </w:p>
    <w:p w14:paraId="29A0BBB8"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（委託業務の実施）</w:t>
      </w:r>
    </w:p>
    <w:p w14:paraId="3A3FCAA4" w14:textId="77777777" w:rsidR="004620BA" w:rsidRPr="00B6360B" w:rsidRDefault="000C0FE4" w:rsidP="004620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第５条　</w:t>
      </w:r>
      <w:r w:rsidR="004620BA" w:rsidRPr="00B6360B">
        <w:rPr>
          <w:rFonts w:asciiTheme="minorEastAsia" w:eastAsiaTheme="minorEastAsia" w:hAnsiTheme="minorEastAsia" w:cs="ＭＳ 明朝" w:hint="eastAsia"/>
          <w:kern w:val="0"/>
          <w:sz w:val="22"/>
          <w:szCs w:val="22"/>
          <w:lang w:eastAsia="zh-TW"/>
        </w:rPr>
        <w:t>乙は、本契約、実施要領及び実施計画書に記載された内容に従って委託業務を実施しなければならない。当該実施計画書が変更されたときも同様とする。</w:t>
      </w:r>
    </w:p>
    <w:p w14:paraId="3C4DC2FB" w14:textId="77777777" w:rsidR="004620BA" w:rsidRPr="00B6360B" w:rsidRDefault="004620BA" w:rsidP="004620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乙は、本契約の履行に当たっては、常に善良なる管理者の注意をもって本契約に基づく業務を行わなければならない。</w:t>
      </w:r>
    </w:p>
    <w:p w14:paraId="36FAB67A" w14:textId="0E3DE304" w:rsidR="000C0FE4" w:rsidRPr="00B6360B" w:rsidRDefault="004620BA" w:rsidP="004620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３　乙構成員は、委託業務の実施中において、事故その他の委託業務の実施を妨げる重大な事由が発生したときは、発生したときから７日以内にその旨を乙代表機関を通じて甲へ通知しなければならない。</w:t>
      </w:r>
    </w:p>
    <w:p w14:paraId="4B373ECF"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217178E5"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（再委託の禁止）</w:t>
      </w:r>
    </w:p>
    <w:p w14:paraId="1937C009"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r w:rsidRPr="00B6360B">
        <w:rPr>
          <w:rFonts w:asciiTheme="minorEastAsia" w:eastAsiaTheme="minorEastAsia" w:hAnsiTheme="minorEastAsia" w:cs="ＭＳ 明朝" w:hint="eastAsia"/>
          <w:kern w:val="0"/>
          <w:sz w:val="22"/>
          <w:szCs w:val="22"/>
          <w:lang w:eastAsia="zh-TW"/>
        </w:rPr>
        <w:t>第６条　乙は、委託業務の全部又は一部を第三者へ委託してはならない。</w:t>
      </w:r>
    </w:p>
    <w:p w14:paraId="0ACEE0C1"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3D910A87" w14:textId="75188931"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（共同研究）</w:t>
      </w:r>
    </w:p>
    <w:p w14:paraId="004DC2A6" w14:textId="2E722538"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第７条　乙構成員が分担する委託業務に係る試験研究計画書の中で、当該乙構成員が分担する委託業務に第三者が協力することを目的として、当該第三者との共同研究内容等を明確にする場合、当該第三者を協力機関とみなす。（以下、当該第三者を「協力機関」という。）</w:t>
      </w:r>
    </w:p>
    <w:p w14:paraId="42311978"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乙構成員は、次の各号の条件を満たす場合、協力機関と共同して自己の委託業務を行うことができるものとする。</w:t>
      </w:r>
    </w:p>
    <w:p w14:paraId="70AAEF27" w14:textId="05D8DE0A" w:rsidR="000C0FE4" w:rsidRPr="00B6360B" w:rsidRDefault="000C0FE4" w:rsidP="004C3716">
      <w:pPr>
        <w:overflowPunct w:val="0"/>
        <w:ind w:left="422" w:hangingChars="200" w:hanging="422"/>
        <w:textAlignment w:val="baseline"/>
        <w:rPr>
          <w:rFonts w:asciiTheme="minorEastAsia" w:eastAsiaTheme="minorEastAsia" w:hAnsiTheme="minorEastAsia" w:cs="ＭＳ 明朝"/>
          <w:color w:val="4472C4" w:themeColor="accent5"/>
          <w:kern w:val="0"/>
          <w:sz w:val="22"/>
          <w:szCs w:val="22"/>
          <w:lang w:eastAsia="zh-TW"/>
        </w:rPr>
      </w:pPr>
      <w:r w:rsidRPr="00B6360B">
        <w:rPr>
          <w:rFonts w:asciiTheme="minorEastAsia" w:eastAsiaTheme="minorEastAsia" w:hAnsiTheme="minorEastAsia" w:cs="ＭＳ 明朝" w:hint="eastAsia"/>
          <w:color w:val="4472C4" w:themeColor="accent5"/>
          <w:kern w:val="0"/>
          <w:sz w:val="22"/>
          <w:szCs w:val="22"/>
          <w:lang w:eastAsia="zh-TW"/>
        </w:rPr>
        <w:t xml:space="preserve">　</w:t>
      </w:r>
      <w:r w:rsidRPr="00B6360B">
        <w:rPr>
          <w:rFonts w:asciiTheme="minorEastAsia" w:eastAsiaTheme="minorEastAsia" w:hAnsiTheme="minorEastAsia" w:cs="ＭＳ 明朝" w:hint="eastAsia"/>
          <w:kern w:val="0"/>
          <w:sz w:val="22"/>
          <w:szCs w:val="22"/>
          <w:lang w:eastAsia="zh-TW"/>
        </w:rPr>
        <w:t>一　乙構成員は、「第三者と共同研究する理由書（事業様式</w:t>
      </w:r>
      <w:r w:rsidR="00651439" w:rsidRPr="00B6360B">
        <w:rPr>
          <w:rFonts w:asciiTheme="minorEastAsia" w:eastAsiaTheme="minorEastAsia" w:hAnsiTheme="minorEastAsia" w:cs="ＭＳ 明朝" w:hint="eastAsia"/>
          <w:kern w:val="0"/>
          <w:sz w:val="22"/>
          <w:szCs w:val="22"/>
        </w:rPr>
        <w:t>５</w:t>
      </w:r>
      <w:r w:rsidRPr="00B6360B">
        <w:rPr>
          <w:rFonts w:asciiTheme="minorEastAsia" w:eastAsiaTheme="minorEastAsia" w:hAnsiTheme="minorEastAsia" w:cs="ＭＳ 明朝"/>
          <w:kern w:val="0"/>
          <w:sz w:val="22"/>
          <w:szCs w:val="22"/>
          <w:lang w:eastAsia="zh-TW"/>
        </w:rPr>
        <w:t>）」を作成し、これを乙代表機関を通じて、甲に対し事前に提出すること。</w:t>
      </w:r>
    </w:p>
    <w:p w14:paraId="68A59C3C" w14:textId="77777777" w:rsidR="000C0FE4" w:rsidRPr="00B6360B" w:rsidRDefault="000C0FE4" w:rsidP="004C3716">
      <w:pPr>
        <w:overflowPunct w:val="0"/>
        <w:ind w:left="422" w:hangingChars="200" w:hanging="422"/>
        <w:textAlignment w:val="baseline"/>
        <w:rPr>
          <w:rFonts w:asciiTheme="minorEastAsia" w:eastAsiaTheme="minorEastAsia" w:hAnsiTheme="minorEastAsia" w:cs="ＭＳ 明朝"/>
          <w:color w:val="4472C4" w:themeColor="accent5"/>
          <w:kern w:val="0"/>
          <w:sz w:val="22"/>
          <w:szCs w:val="22"/>
          <w:lang w:eastAsia="zh-TW"/>
        </w:rPr>
      </w:pPr>
      <w:r w:rsidRPr="00B6360B">
        <w:rPr>
          <w:rFonts w:asciiTheme="minorEastAsia" w:eastAsiaTheme="minorEastAsia" w:hAnsiTheme="minorEastAsia" w:cs="ＭＳ 明朝" w:hint="eastAsia"/>
          <w:color w:val="4472C4" w:themeColor="accent5"/>
          <w:kern w:val="0"/>
          <w:sz w:val="22"/>
          <w:szCs w:val="22"/>
          <w:lang w:eastAsia="zh-TW"/>
        </w:rPr>
        <w:t xml:space="preserve">　</w:t>
      </w:r>
      <w:r w:rsidRPr="00B6360B">
        <w:rPr>
          <w:rFonts w:asciiTheme="minorEastAsia" w:eastAsiaTheme="minorEastAsia" w:hAnsiTheme="minorEastAsia" w:cs="ＭＳ 明朝" w:hint="eastAsia"/>
          <w:kern w:val="0"/>
          <w:sz w:val="22"/>
          <w:szCs w:val="22"/>
          <w:lang w:eastAsia="zh-TW"/>
        </w:rPr>
        <w:t>二　乙構成員は、自己の委託業務に係る試験研究計画書の中で、協力機関の名称及び共同研究の実施内容を明確にすること。</w:t>
      </w:r>
    </w:p>
    <w:p w14:paraId="34678762"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r w:rsidRPr="00B6360B">
        <w:rPr>
          <w:rFonts w:asciiTheme="minorEastAsia" w:eastAsiaTheme="minorEastAsia" w:hAnsiTheme="minorEastAsia" w:cs="ＭＳ 明朝" w:hint="eastAsia"/>
          <w:color w:val="4472C4" w:themeColor="accent5"/>
          <w:kern w:val="0"/>
          <w:sz w:val="22"/>
          <w:szCs w:val="22"/>
          <w:lang w:eastAsia="zh-TW"/>
        </w:rPr>
        <w:t xml:space="preserve">　</w:t>
      </w:r>
      <w:r w:rsidRPr="00B6360B">
        <w:rPr>
          <w:rFonts w:asciiTheme="minorEastAsia" w:eastAsiaTheme="minorEastAsia" w:hAnsiTheme="minorEastAsia" w:cs="ＭＳ 明朝" w:hint="eastAsia"/>
          <w:kern w:val="0"/>
          <w:sz w:val="22"/>
          <w:szCs w:val="22"/>
          <w:lang w:eastAsia="zh-TW"/>
        </w:rPr>
        <w:t>三　乙構成員は、協力機関との間で共同研究契約等を事前に締結すること。</w:t>
      </w:r>
    </w:p>
    <w:p w14:paraId="02C18F6D" w14:textId="77777777" w:rsidR="000C0FE4" w:rsidRPr="00B6360B" w:rsidRDefault="000C0FE4" w:rsidP="004C3716">
      <w:pPr>
        <w:overflowPunct w:val="0"/>
        <w:ind w:left="422" w:hangingChars="200" w:hanging="422"/>
        <w:textAlignment w:val="baseline"/>
        <w:rPr>
          <w:rFonts w:asciiTheme="minorEastAsia" w:eastAsiaTheme="minorEastAsia" w:hAnsiTheme="minorEastAsia" w:cs="ＭＳ 明朝"/>
          <w:color w:val="4472C4" w:themeColor="accent5"/>
          <w:kern w:val="0"/>
          <w:sz w:val="22"/>
          <w:szCs w:val="22"/>
          <w:lang w:eastAsia="zh-TW"/>
        </w:rPr>
      </w:pPr>
      <w:r w:rsidRPr="00B6360B">
        <w:rPr>
          <w:rFonts w:asciiTheme="minorEastAsia" w:eastAsiaTheme="minorEastAsia" w:hAnsiTheme="minorEastAsia" w:cs="ＭＳ 明朝" w:hint="eastAsia"/>
          <w:color w:val="4472C4" w:themeColor="accent5"/>
          <w:kern w:val="0"/>
          <w:sz w:val="22"/>
          <w:szCs w:val="22"/>
          <w:lang w:eastAsia="zh-TW"/>
        </w:rPr>
        <w:t xml:space="preserve">　</w:t>
      </w:r>
      <w:r w:rsidRPr="00B6360B">
        <w:rPr>
          <w:rFonts w:asciiTheme="minorEastAsia" w:eastAsiaTheme="minorEastAsia" w:hAnsiTheme="minorEastAsia" w:cs="ＭＳ 明朝" w:hint="eastAsia"/>
          <w:kern w:val="0"/>
          <w:sz w:val="22"/>
          <w:szCs w:val="22"/>
          <w:lang w:eastAsia="zh-TW"/>
        </w:rPr>
        <w:t>四　前号の共同研究契約等は、本事業及び本契約との関係が明示され、本契約における秘密の保持及び成果の取扱いに係る規定に適合した契約であること。</w:t>
      </w:r>
    </w:p>
    <w:p w14:paraId="56A7ED63" w14:textId="77777777" w:rsidR="000C0FE4" w:rsidRPr="00B6360B" w:rsidRDefault="000C0FE4" w:rsidP="004C3716">
      <w:pPr>
        <w:overflowPunct w:val="0"/>
        <w:ind w:left="422" w:hangingChars="200" w:hanging="422"/>
        <w:textAlignment w:val="baseline"/>
        <w:rPr>
          <w:rFonts w:asciiTheme="minorEastAsia" w:eastAsiaTheme="minorEastAsia" w:hAnsiTheme="minorEastAsia" w:cs="ＭＳ 明朝"/>
          <w:color w:val="4472C4" w:themeColor="accent5"/>
          <w:kern w:val="0"/>
          <w:sz w:val="22"/>
          <w:szCs w:val="22"/>
          <w:lang w:eastAsia="zh-TW"/>
        </w:rPr>
      </w:pPr>
      <w:r w:rsidRPr="00B6360B">
        <w:rPr>
          <w:rFonts w:asciiTheme="minorEastAsia" w:eastAsiaTheme="minorEastAsia" w:hAnsiTheme="minorEastAsia" w:cs="ＭＳ 明朝" w:hint="eastAsia"/>
          <w:color w:val="4472C4" w:themeColor="accent5"/>
          <w:kern w:val="0"/>
          <w:sz w:val="22"/>
          <w:szCs w:val="22"/>
          <w:lang w:eastAsia="zh-TW"/>
        </w:rPr>
        <w:t xml:space="preserve">　</w:t>
      </w:r>
      <w:r w:rsidRPr="00B6360B">
        <w:rPr>
          <w:rFonts w:asciiTheme="minorEastAsia" w:eastAsiaTheme="minorEastAsia" w:hAnsiTheme="minorEastAsia" w:cs="ＭＳ 明朝" w:hint="eastAsia"/>
          <w:kern w:val="0"/>
          <w:sz w:val="22"/>
          <w:szCs w:val="22"/>
          <w:lang w:eastAsia="zh-TW"/>
        </w:rPr>
        <w:t>五　乙構成員は、前号の共同研究契約等を締結するに際して、乙代表機関を通じて甲へ契約内容を事前に開示するとともに、甲が必要と認める場合は甲との間で共同研究契約等の内容について調整を行うこと。</w:t>
      </w:r>
    </w:p>
    <w:p w14:paraId="034ACFEE"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r w:rsidRPr="00B6360B">
        <w:rPr>
          <w:rFonts w:asciiTheme="minorEastAsia" w:eastAsiaTheme="minorEastAsia" w:hAnsiTheme="minorEastAsia" w:cs="ＭＳ 明朝" w:hint="eastAsia"/>
          <w:color w:val="4472C4" w:themeColor="accent5"/>
          <w:kern w:val="0"/>
          <w:sz w:val="22"/>
          <w:szCs w:val="22"/>
          <w:lang w:eastAsia="zh-TW"/>
        </w:rPr>
        <w:t xml:space="preserve">　</w:t>
      </w:r>
      <w:r w:rsidRPr="00B6360B">
        <w:rPr>
          <w:rFonts w:asciiTheme="minorEastAsia" w:eastAsiaTheme="minorEastAsia" w:hAnsiTheme="minorEastAsia" w:cs="ＭＳ 明朝" w:hint="eastAsia"/>
          <w:kern w:val="0"/>
          <w:sz w:val="22"/>
          <w:szCs w:val="22"/>
          <w:lang w:eastAsia="zh-TW"/>
        </w:rPr>
        <w:t>六　乙構成員は、共同研究を行うことについて、他の乙構成員全員の同意を事前に得ること。</w:t>
      </w:r>
    </w:p>
    <w:p w14:paraId="68178339" w14:textId="69A7AC26"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３　乙構成員は、協力機関の協力を得て実施した委託業務に係る成果を、第</w:t>
      </w:r>
      <w:r w:rsidR="006539ED" w:rsidRPr="00B6360B">
        <w:rPr>
          <w:rFonts w:asciiTheme="minorEastAsia" w:eastAsiaTheme="minorEastAsia" w:hAnsiTheme="minorEastAsia" w:cs="ＭＳ 明朝" w:hint="eastAsia"/>
          <w:kern w:val="0"/>
          <w:sz w:val="22"/>
          <w:szCs w:val="22"/>
        </w:rPr>
        <w:t>４２</w:t>
      </w:r>
      <w:r w:rsidRPr="00B6360B">
        <w:rPr>
          <w:rFonts w:asciiTheme="minorEastAsia" w:eastAsiaTheme="minorEastAsia" w:hAnsiTheme="minorEastAsia" w:cs="ＭＳ 明朝" w:hint="eastAsia"/>
          <w:kern w:val="0"/>
          <w:sz w:val="22"/>
          <w:szCs w:val="22"/>
          <w:lang w:eastAsia="zh-TW"/>
        </w:rPr>
        <w:t>条（</w:t>
      </w:r>
      <w:r w:rsidR="00FE678D">
        <w:rPr>
          <w:rFonts w:asciiTheme="minorEastAsia" w:eastAsiaTheme="minorEastAsia" w:hAnsiTheme="minorEastAsia" w:cs="ＭＳ 明朝" w:hint="eastAsia"/>
          <w:kern w:val="0"/>
          <w:sz w:val="22"/>
          <w:szCs w:val="22"/>
        </w:rPr>
        <w:t>協力機関</w:t>
      </w:r>
      <w:r w:rsidRPr="00B6360B">
        <w:rPr>
          <w:rFonts w:asciiTheme="minorEastAsia" w:eastAsiaTheme="minorEastAsia" w:hAnsiTheme="minorEastAsia" w:cs="ＭＳ 明朝" w:hint="eastAsia"/>
          <w:kern w:val="0"/>
          <w:sz w:val="22"/>
          <w:szCs w:val="22"/>
          <w:lang w:eastAsia="zh-TW"/>
        </w:rPr>
        <w:t>との共同出願）に基づいて当該協力機関との間で共有することができる。ただし、成果を協力機関だけに帰属させることは原則認めない。</w:t>
      </w:r>
    </w:p>
    <w:p w14:paraId="69121087"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４　甲は、協力機関が成した成果の部分について、乙構成員が次の各号の条件を満たす場合、協力機関が公表、利用又は普及することを認めるものとする。</w:t>
      </w:r>
    </w:p>
    <w:p w14:paraId="7510EE52" w14:textId="56CC4975" w:rsidR="000C0FE4" w:rsidRPr="00B6360B" w:rsidRDefault="000C0FE4" w:rsidP="004C3716">
      <w:pPr>
        <w:overflowPunct w:val="0"/>
        <w:ind w:left="422" w:hangingChars="200" w:hanging="422"/>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一　乙構成員は、当該協力機関が成果を公表、利用又は普及することについて、他の乙構成員全員の同意を事前に得ること</w:t>
      </w:r>
      <w:r w:rsidR="00FE678D">
        <w:rPr>
          <w:rFonts w:asciiTheme="minorEastAsia" w:eastAsiaTheme="minorEastAsia" w:hAnsiTheme="minorEastAsia" w:cs="ＭＳ 明朝" w:hint="eastAsia"/>
          <w:kern w:val="0"/>
          <w:sz w:val="22"/>
          <w:szCs w:val="22"/>
        </w:rPr>
        <w:t>。</w:t>
      </w:r>
    </w:p>
    <w:p w14:paraId="2593B37B" w14:textId="751BA329" w:rsidR="000C0FE4" w:rsidRPr="00B6360B" w:rsidRDefault="000C0FE4" w:rsidP="004C3716">
      <w:pPr>
        <w:overflowPunct w:val="0"/>
        <w:ind w:left="422" w:hangingChars="200" w:hanging="422"/>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color w:val="4472C4" w:themeColor="accent5"/>
          <w:kern w:val="0"/>
          <w:sz w:val="22"/>
          <w:szCs w:val="22"/>
          <w:lang w:eastAsia="zh-TW"/>
        </w:rPr>
        <w:t xml:space="preserve">　</w:t>
      </w:r>
      <w:r w:rsidRPr="00B6360B">
        <w:rPr>
          <w:rFonts w:asciiTheme="minorEastAsia" w:eastAsiaTheme="minorEastAsia" w:hAnsiTheme="minorEastAsia" w:cs="ＭＳ 明朝" w:hint="eastAsia"/>
          <w:kern w:val="0"/>
          <w:sz w:val="22"/>
          <w:szCs w:val="22"/>
          <w:lang w:eastAsia="zh-TW"/>
        </w:rPr>
        <w:t>二　乙構成員は、「研究実施内容発表</w:t>
      </w:r>
      <w:r w:rsidR="005831E3" w:rsidRPr="00B6360B">
        <w:rPr>
          <w:rFonts w:asciiTheme="minorEastAsia" w:eastAsiaTheme="minorEastAsia" w:hAnsiTheme="minorEastAsia" w:cs="ＭＳ 明朝" w:hint="eastAsia"/>
          <w:kern w:val="0"/>
          <w:sz w:val="22"/>
          <w:szCs w:val="22"/>
        </w:rPr>
        <w:t>事</w:t>
      </w:r>
      <w:r w:rsidRPr="00B6360B">
        <w:rPr>
          <w:rFonts w:asciiTheme="minorEastAsia" w:eastAsiaTheme="minorEastAsia" w:hAnsiTheme="minorEastAsia" w:cs="ＭＳ 明朝" w:hint="eastAsia"/>
          <w:kern w:val="0"/>
          <w:sz w:val="22"/>
          <w:szCs w:val="22"/>
          <w:lang w:eastAsia="zh-TW"/>
        </w:rPr>
        <w:t>前（事後）通知書（広報様式</w:t>
      </w:r>
      <w:r w:rsidR="00651439" w:rsidRPr="00B6360B">
        <w:rPr>
          <w:rFonts w:asciiTheme="minorEastAsia" w:eastAsiaTheme="minorEastAsia" w:hAnsiTheme="minorEastAsia" w:cs="ＭＳ 明朝" w:hint="eastAsia"/>
          <w:kern w:val="0"/>
          <w:sz w:val="22"/>
          <w:szCs w:val="22"/>
        </w:rPr>
        <w:t>１</w:t>
      </w:r>
      <w:r w:rsidRPr="00B6360B">
        <w:rPr>
          <w:rFonts w:asciiTheme="minorEastAsia" w:eastAsiaTheme="minorEastAsia" w:hAnsiTheme="minorEastAsia" w:cs="ＭＳ 明朝"/>
          <w:kern w:val="0"/>
          <w:sz w:val="22"/>
          <w:szCs w:val="22"/>
          <w:lang w:eastAsia="zh-TW"/>
        </w:rPr>
        <w:t>）」を作成し、これを乙代表機関を通じて、甲に対し事前に提出して報告すること</w:t>
      </w:r>
      <w:r w:rsidR="00FE678D">
        <w:rPr>
          <w:rFonts w:asciiTheme="minorEastAsia" w:eastAsiaTheme="minorEastAsia" w:hAnsiTheme="minorEastAsia" w:cs="ＭＳ 明朝" w:hint="eastAsia"/>
          <w:kern w:val="0"/>
          <w:sz w:val="22"/>
          <w:szCs w:val="22"/>
        </w:rPr>
        <w:t>。</w:t>
      </w:r>
    </w:p>
    <w:p w14:paraId="2E593A8B" w14:textId="7BF1B6D1" w:rsidR="000C0FE4" w:rsidRPr="00B6360B" w:rsidRDefault="000C0FE4" w:rsidP="004C3716">
      <w:pPr>
        <w:overflowPunct w:val="0"/>
        <w:ind w:left="422" w:hangingChars="200" w:hanging="422"/>
        <w:textAlignment w:val="baseline"/>
        <w:rPr>
          <w:rFonts w:asciiTheme="minorEastAsia" w:eastAsiaTheme="minorEastAsia" w:hAnsiTheme="minorEastAsia" w:cs="ＭＳ 明朝"/>
          <w:color w:val="4472C4" w:themeColor="accent5"/>
          <w:kern w:val="0"/>
          <w:sz w:val="22"/>
          <w:szCs w:val="22"/>
          <w:lang w:eastAsia="zh-TW"/>
        </w:rPr>
      </w:pPr>
      <w:r w:rsidRPr="00B6360B">
        <w:rPr>
          <w:rFonts w:asciiTheme="minorEastAsia" w:eastAsiaTheme="minorEastAsia" w:hAnsiTheme="minorEastAsia" w:cs="ＭＳ 明朝" w:hint="eastAsia"/>
          <w:color w:val="4472C4" w:themeColor="accent5"/>
          <w:kern w:val="0"/>
          <w:sz w:val="22"/>
          <w:szCs w:val="22"/>
          <w:lang w:eastAsia="zh-TW"/>
        </w:rPr>
        <w:t xml:space="preserve">　</w:t>
      </w:r>
      <w:r w:rsidRPr="00B6360B">
        <w:rPr>
          <w:rFonts w:asciiTheme="minorEastAsia" w:eastAsiaTheme="minorEastAsia" w:hAnsiTheme="minorEastAsia" w:cs="ＭＳ 明朝" w:hint="eastAsia"/>
          <w:kern w:val="0"/>
          <w:sz w:val="22"/>
          <w:szCs w:val="22"/>
          <w:lang w:eastAsia="zh-TW"/>
        </w:rPr>
        <w:t>三　協力機関が公表、利用又は普及する成果に委託業務の成果が含まれることを当該成果に明示</w:t>
      </w:r>
      <w:r w:rsidRPr="00B6360B">
        <w:rPr>
          <w:rFonts w:asciiTheme="minorEastAsia" w:eastAsiaTheme="minorEastAsia" w:hAnsiTheme="minorEastAsia" w:cs="ＭＳ 明朝" w:hint="eastAsia"/>
          <w:kern w:val="0"/>
          <w:sz w:val="22"/>
          <w:szCs w:val="22"/>
          <w:lang w:eastAsia="zh-TW"/>
        </w:rPr>
        <w:lastRenderedPageBreak/>
        <w:t>すること及び口頭発表を行う場合は委託業務の成果が含まれることを口述すること</w:t>
      </w:r>
      <w:r w:rsidR="00FE678D">
        <w:rPr>
          <w:rFonts w:asciiTheme="minorEastAsia" w:eastAsiaTheme="minorEastAsia" w:hAnsiTheme="minorEastAsia" w:cs="ＭＳ 明朝" w:hint="eastAsia"/>
          <w:kern w:val="0"/>
          <w:sz w:val="22"/>
          <w:szCs w:val="22"/>
        </w:rPr>
        <w:t>。</w:t>
      </w:r>
    </w:p>
    <w:p w14:paraId="3027BD90"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7FA019B2"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（権利義務の譲渡等）</w:t>
      </w:r>
    </w:p>
    <w:p w14:paraId="44CDF630" w14:textId="7E893D42" w:rsidR="00EC4E8D" w:rsidRPr="00B6360B" w:rsidRDefault="000C0FE4" w:rsidP="00EC4E8D">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第８条　</w:t>
      </w:r>
      <w:r w:rsidR="00EC4E8D" w:rsidRPr="00B6360B">
        <w:rPr>
          <w:rFonts w:asciiTheme="minorEastAsia" w:eastAsiaTheme="minorEastAsia" w:hAnsiTheme="minorEastAsia" w:cs="ＭＳ 明朝" w:hint="eastAsia"/>
          <w:kern w:val="0"/>
          <w:sz w:val="22"/>
          <w:szCs w:val="22"/>
          <w:lang w:eastAsia="zh-TW"/>
        </w:rPr>
        <w:t>乙構成員は、本契約により生ずる乙構成員の権利又は義務を第三者へ譲渡又は承継するときは、乙構成員</w:t>
      </w:r>
      <w:r w:rsidR="00FE678D">
        <w:rPr>
          <w:rFonts w:asciiTheme="minorEastAsia" w:eastAsiaTheme="minorEastAsia" w:hAnsiTheme="minorEastAsia" w:cs="ＭＳ 明朝" w:hint="eastAsia"/>
          <w:kern w:val="0"/>
          <w:sz w:val="22"/>
          <w:szCs w:val="22"/>
        </w:rPr>
        <w:t>全員</w:t>
      </w:r>
      <w:r w:rsidR="00EC4E8D" w:rsidRPr="00B6360B">
        <w:rPr>
          <w:rFonts w:asciiTheme="minorEastAsia" w:eastAsiaTheme="minorEastAsia" w:hAnsiTheme="minorEastAsia" w:cs="ＭＳ 明朝" w:hint="eastAsia"/>
          <w:kern w:val="0"/>
          <w:sz w:val="22"/>
          <w:szCs w:val="22"/>
          <w:lang w:eastAsia="zh-TW"/>
        </w:rPr>
        <w:t>が同意していることがわかる書類を添付した「権利義務承継承認申請書（事業様式４）」を乙代表機関を通じて甲へ提出し、甲の事前承認を得なければならない。</w:t>
      </w:r>
    </w:p>
    <w:p w14:paraId="2C6A5F8A" w14:textId="77777777" w:rsidR="00EC4E8D" w:rsidRPr="00B6360B" w:rsidRDefault="00EC4E8D" w:rsidP="00EC4E8D">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前項の定めによることなく当該乙構成員が本契約により生じる権利義務を第三者に譲渡または継承させ、もしくは解散した場合又は甲がその書類の内容に不備があったと認めた場合は、当該乙構成員の権利義務は乙代表機関へ承継されたものとみなす。</w:t>
      </w:r>
    </w:p>
    <w:p w14:paraId="07DFEB48" w14:textId="77777777" w:rsidR="00EC4E8D" w:rsidRPr="00B6360B" w:rsidRDefault="00EC4E8D" w:rsidP="00EC4E8D">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３　乙構成員は、本契約により生じる乙構成員の債権について、第三者に対する譲渡又は担保の用に供する等の行為を行ってはならない。ただし、甲のあらかじめ承認を得た場合はこの限りではない。</w:t>
      </w:r>
    </w:p>
    <w:p w14:paraId="56A8EAEE" w14:textId="434507A1" w:rsidR="000C0FE4" w:rsidRPr="00B6360B" w:rsidRDefault="00EC4E8D" w:rsidP="00EC4E8D">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４　乙構成員は、本契約によって得られた取得財産に対し、抵当権、質権その他の担保物権を設定してはならない。</w:t>
      </w:r>
    </w:p>
    <w:p w14:paraId="4A4274B1" w14:textId="77777777" w:rsidR="00EC4E8D" w:rsidRPr="00B6360B" w:rsidRDefault="00EC4E8D" w:rsidP="00EC4E8D">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2949804F"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（帳簿等の整備）</w:t>
      </w:r>
    </w:p>
    <w:p w14:paraId="740CA9A7" w14:textId="77777777" w:rsidR="00EC4E8D" w:rsidRPr="00B6360B" w:rsidRDefault="000C0FE4" w:rsidP="00EC4E8D">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第９条　</w:t>
      </w:r>
      <w:r w:rsidR="00EC4E8D" w:rsidRPr="00B6360B">
        <w:rPr>
          <w:rFonts w:asciiTheme="minorEastAsia" w:eastAsiaTheme="minorEastAsia" w:hAnsiTheme="minorEastAsia" w:cs="ＭＳ 明朝" w:hint="eastAsia"/>
          <w:kern w:val="0"/>
          <w:sz w:val="22"/>
          <w:szCs w:val="22"/>
          <w:lang w:eastAsia="zh-TW"/>
        </w:rPr>
        <w:t>乙構成員は、委託業務に係る経費について、専用の帳簿を備え、収入支出の額を経費項目に従って記載し、その出納を明らかにしておかなければならない。</w:t>
      </w:r>
    </w:p>
    <w:p w14:paraId="24D55F5C" w14:textId="77777777" w:rsidR="00EC4E8D" w:rsidRPr="00B6360B" w:rsidRDefault="00EC4E8D" w:rsidP="00EC4E8D">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乙は、前項の帳簿及びその支出内容を証する証拠書類を、乙の文書管理規程等の保存期間の規定にかかわらず、本委託業務が終了した日の翌年度の４月１日から起算して５年間、整備・保管しなければならない。</w:t>
      </w:r>
    </w:p>
    <w:p w14:paraId="0040A10C" w14:textId="387BCE39" w:rsidR="000C0FE4" w:rsidRPr="00B6360B" w:rsidRDefault="00EC4E8D" w:rsidP="00EC4E8D">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３　乙構成員は、本委託期間中及び前項の定める整備・保管期間中は、第１項の帳簿及びその支出内容を証する証明書類について、甲の求めがある場合、これを速やかに開示しなければならない。</w:t>
      </w:r>
    </w:p>
    <w:p w14:paraId="00A33D19" w14:textId="77777777" w:rsidR="00EC4E8D" w:rsidRPr="00B6360B" w:rsidRDefault="00EC4E8D" w:rsidP="00EC4E8D">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4A6EEDC6"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（旅費並びに人件費及び賃金</w:t>
      </w:r>
      <w:r w:rsidRPr="00B6360B">
        <w:rPr>
          <w:rFonts w:asciiTheme="minorEastAsia" w:eastAsiaTheme="minorEastAsia" w:hAnsiTheme="minorEastAsia" w:cs="ＭＳ 明朝"/>
          <w:kern w:val="0"/>
          <w:sz w:val="22"/>
          <w:szCs w:val="22"/>
          <w:lang w:eastAsia="zh-TW"/>
        </w:rPr>
        <w:t>)</w:t>
      </w:r>
    </w:p>
    <w:p w14:paraId="1CA4A96A" w14:textId="52B4F6B1"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w:t>
      </w:r>
      <w:r w:rsidR="00EC4E8D" w:rsidRPr="00B6360B">
        <w:rPr>
          <w:rFonts w:asciiTheme="minorEastAsia" w:eastAsiaTheme="minorEastAsia" w:hAnsiTheme="minorEastAsia" w:cs="ＭＳ 明朝" w:hint="eastAsia"/>
          <w:kern w:val="0"/>
          <w:sz w:val="22"/>
          <w:szCs w:val="22"/>
        </w:rPr>
        <w:t>９</w:t>
      </w:r>
      <w:r w:rsidRPr="00B6360B">
        <w:rPr>
          <w:rFonts w:asciiTheme="minorEastAsia" w:eastAsiaTheme="minorEastAsia" w:hAnsiTheme="minorEastAsia" w:cs="ＭＳ 明朝" w:hint="eastAsia"/>
          <w:kern w:val="0"/>
          <w:sz w:val="22"/>
          <w:szCs w:val="22"/>
          <w:lang w:eastAsia="zh-TW"/>
        </w:rPr>
        <w:t>条</w:t>
      </w:r>
      <w:r w:rsidR="00EC4E8D" w:rsidRPr="00B6360B">
        <w:rPr>
          <w:rFonts w:asciiTheme="minorEastAsia" w:eastAsiaTheme="minorEastAsia" w:hAnsiTheme="minorEastAsia" w:cs="ＭＳ 明朝" w:hint="eastAsia"/>
          <w:kern w:val="0"/>
          <w:sz w:val="22"/>
          <w:szCs w:val="22"/>
        </w:rPr>
        <w:t>の２</w:t>
      </w:r>
      <w:r w:rsidRPr="00B6360B">
        <w:rPr>
          <w:rFonts w:asciiTheme="minorEastAsia" w:eastAsiaTheme="minorEastAsia" w:hAnsiTheme="minorEastAsia" w:cs="ＭＳ 明朝" w:hint="eastAsia"/>
          <w:kern w:val="0"/>
          <w:sz w:val="22"/>
          <w:szCs w:val="22"/>
          <w:lang w:eastAsia="zh-TW"/>
        </w:rPr>
        <w:t xml:space="preserve">　乙</w:t>
      </w:r>
      <w:r w:rsidR="0056374F" w:rsidRPr="00B6360B">
        <w:rPr>
          <w:rFonts w:asciiTheme="minorEastAsia" w:eastAsiaTheme="minorEastAsia" w:hAnsiTheme="minorEastAsia" w:cs="ＭＳ 明朝" w:hint="eastAsia"/>
          <w:kern w:val="0"/>
          <w:sz w:val="22"/>
          <w:szCs w:val="22"/>
        </w:rPr>
        <w:t>構成員</w:t>
      </w:r>
      <w:r w:rsidRPr="00B6360B">
        <w:rPr>
          <w:rFonts w:asciiTheme="minorEastAsia" w:eastAsiaTheme="minorEastAsia" w:hAnsiTheme="minorEastAsia" w:cs="ＭＳ 明朝" w:hint="eastAsia"/>
          <w:kern w:val="0"/>
          <w:sz w:val="22"/>
          <w:szCs w:val="22"/>
          <w:lang w:eastAsia="zh-TW"/>
        </w:rPr>
        <w:t>は、委託費からの旅費並びに人件費及び賃金の支払いについては、いずれも第１条に定める委託業務と直接関係のある出張又は用務に従事した場合に限るものとする。</w:t>
      </w:r>
    </w:p>
    <w:p w14:paraId="7403F942"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乙は、前項の規定に違反した不適切な委託費の経理を行ったと甲が認めた場合には、当該違反等に係る委託費の交付を受けることができず、又は既にその交付を受けている場合には、甲の指示に従い当該委託費を返還しなければならない。</w:t>
      </w:r>
    </w:p>
    <w:p w14:paraId="577E4A31"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22F12553" w14:textId="537E1CDD"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w:t>
      </w:r>
      <w:r w:rsidR="0056374F" w:rsidRPr="00B6360B">
        <w:rPr>
          <w:rFonts w:asciiTheme="minorEastAsia" w:eastAsiaTheme="minorEastAsia" w:hAnsiTheme="minorEastAsia" w:cs="ＭＳ 明朝" w:hint="eastAsia"/>
          <w:kern w:val="0"/>
          <w:sz w:val="22"/>
          <w:szCs w:val="22"/>
        </w:rPr>
        <w:t>２</w:t>
      </w:r>
      <w:r w:rsidRPr="00B6360B">
        <w:rPr>
          <w:rFonts w:asciiTheme="minorEastAsia" w:eastAsiaTheme="minorEastAsia" w:hAnsiTheme="minorEastAsia" w:cs="ＭＳ 明朝" w:hint="eastAsia"/>
          <w:kern w:val="0"/>
          <w:sz w:val="22"/>
          <w:szCs w:val="22"/>
          <w:lang w:eastAsia="zh-TW"/>
        </w:rPr>
        <w:t>章　委託業務の管理</w:t>
      </w:r>
    </w:p>
    <w:p w14:paraId="5FBBFF68" w14:textId="1D114103" w:rsidR="0056374F" w:rsidRPr="00B6360B" w:rsidRDefault="0056374F" w:rsidP="0056374F">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（中間技術評価の実施）</w:t>
      </w:r>
    </w:p>
    <w:p w14:paraId="414C83C5" w14:textId="77777777" w:rsidR="0056374F" w:rsidRPr="00B6360B" w:rsidRDefault="0056374F" w:rsidP="0056374F">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第１</w:t>
      </w:r>
      <w:r w:rsidRPr="00B6360B">
        <w:rPr>
          <w:rFonts w:asciiTheme="minorEastAsia" w:eastAsiaTheme="minorEastAsia" w:hAnsiTheme="minorEastAsia" w:cs="ＭＳ 明朝" w:hint="eastAsia"/>
          <w:kern w:val="0"/>
          <w:sz w:val="22"/>
          <w:szCs w:val="22"/>
        </w:rPr>
        <w:t>０</w:t>
      </w:r>
      <w:r w:rsidRPr="00B6360B">
        <w:rPr>
          <w:rFonts w:asciiTheme="minorEastAsia" w:eastAsiaTheme="minorEastAsia" w:hAnsiTheme="minorEastAsia" w:cs="ＭＳ 明朝" w:hint="eastAsia"/>
          <w:kern w:val="0"/>
          <w:sz w:val="22"/>
          <w:szCs w:val="22"/>
          <w:lang w:eastAsia="zh-TW"/>
        </w:rPr>
        <w:t>条　甲は、委託業務の進捗状況を確認する必要があると認めるときは、委託期間の終了を待つことなく、委託業務に関する技術評価（以下「中間技術評価」という。）を行うことができる。乙代表機関は、中間技術評価に際して次の各号に掲げる措置を講じる。</w:t>
      </w:r>
    </w:p>
    <w:p w14:paraId="2F67E3E6" w14:textId="56C122B2" w:rsidR="0056374F" w:rsidRPr="00B6360B" w:rsidRDefault="00753479" w:rsidP="00753479">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56374F" w:rsidRPr="00B6360B">
        <w:rPr>
          <w:rFonts w:asciiTheme="minorEastAsia" w:eastAsiaTheme="minorEastAsia" w:hAnsiTheme="minorEastAsia" w:cs="ＭＳ 明朝" w:hint="eastAsia"/>
          <w:kern w:val="0"/>
          <w:sz w:val="22"/>
          <w:szCs w:val="22"/>
          <w:lang w:eastAsia="zh-TW"/>
        </w:rPr>
        <w:t>一　乙構成員の進捗状況を取り纏めて甲へ報告すること。これには現状の問題と当該問題を解決するための対策並びに対策の妥当性も含まれること。</w:t>
      </w:r>
    </w:p>
    <w:p w14:paraId="3F9EC566" w14:textId="4A5CFD33" w:rsidR="0056374F" w:rsidRPr="00B6360B" w:rsidRDefault="00753479" w:rsidP="00753479">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56374F" w:rsidRPr="00B6360B">
        <w:rPr>
          <w:rFonts w:asciiTheme="minorEastAsia" w:eastAsiaTheme="minorEastAsia" w:hAnsiTheme="minorEastAsia" w:cs="ＭＳ 明朝" w:hint="eastAsia"/>
          <w:kern w:val="0"/>
          <w:sz w:val="22"/>
          <w:szCs w:val="22"/>
          <w:lang w:eastAsia="zh-TW"/>
        </w:rPr>
        <w:t>二　甲の判断に基づき甲の職員が委託業務の実施場所へ出向いて実施状況を確認する必要が生じた場合は、立ち会い等の必要な対応を行うこと。</w:t>
      </w:r>
    </w:p>
    <w:p w14:paraId="7AF39CDE" w14:textId="4907A189" w:rsidR="0056374F" w:rsidRPr="00B6360B" w:rsidRDefault="0056374F" w:rsidP="0056374F">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甲は、前項の措置を講じた結果､特に必要があると認めるときは、乙代表機関と協議し、乙代表機関に対して委託業務の実施に必要な指示を行う。これには甲の判断に基づく委託業務内容の見</w:t>
      </w:r>
      <w:r w:rsidRPr="00B6360B">
        <w:rPr>
          <w:rFonts w:asciiTheme="minorEastAsia" w:eastAsiaTheme="minorEastAsia" w:hAnsiTheme="minorEastAsia" w:cs="ＭＳ 明朝" w:hint="eastAsia"/>
          <w:kern w:val="0"/>
          <w:sz w:val="22"/>
          <w:szCs w:val="22"/>
          <w:lang w:eastAsia="zh-TW"/>
        </w:rPr>
        <w:lastRenderedPageBreak/>
        <w:t>直し、中止等が含まれる。</w:t>
      </w:r>
    </w:p>
    <w:p w14:paraId="213DA4AB" w14:textId="77777777" w:rsidR="0056374F" w:rsidRPr="00B6360B" w:rsidRDefault="0056374F" w:rsidP="0056374F">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1831ADBB"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（実績報告）</w:t>
      </w:r>
    </w:p>
    <w:p w14:paraId="7E76B2DD" w14:textId="468F4177" w:rsidR="00C90F98" w:rsidRPr="00B6360B" w:rsidRDefault="000C0FE4" w:rsidP="00C90F98">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第１１条　</w:t>
      </w:r>
      <w:r w:rsidR="00C90F98" w:rsidRPr="00B6360B">
        <w:rPr>
          <w:rFonts w:asciiTheme="minorEastAsia" w:eastAsiaTheme="minorEastAsia" w:hAnsiTheme="minorEastAsia" w:cs="ＭＳ 明朝" w:hint="eastAsia"/>
          <w:kern w:val="0"/>
          <w:sz w:val="22"/>
          <w:szCs w:val="22"/>
          <w:lang w:eastAsia="zh-TW"/>
        </w:rPr>
        <w:t>乙代表機関は、委託期間中の事業年度が終了する毎年３月３１日までに、委託業務に係る当該年度における費用の使用実績をまとめた「委託試験研究実績報告書（経理様式２）」（以下「実績報告書」という。）を作成して、甲へ提出するものとする。</w:t>
      </w:r>
    </w:p>
    <w:p w14:paraId="2AB8B276" w14:textId="77777777" w:rsidR="00C90F98" w:rsidRPr="00B6360B" w:rsidRDefault="00C90F98" w:rsidP="00C90F98">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乙代表機関は、委託期間が終了する日を含む事業年度については、当該事業年度が終了する３月３１日又は委託期間が終了する日のいずれか先に到来する日までに、実績報告書を作成して、甲へ提出するものとする。</w:t>
      </w:r>
    </w:p>
    <w:p w14:paraId="0AA31B2F" w14:textId="77777777" w:rsidR="00C90F98" w:rsidRPr="00B6360B" w:rsidRDefault="00C90F98" w:rsidP="00C90F98">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３　甲は第４条第２項の規定により委託費の全部または一部を概算払した場合において、乙代表機関が当該事業年度の終了である３月３１日又は委託期間の終了日のいずれか先に到達する日までに委託業務完了届（経理様式１６）を甲に提出したときは、前二項に掲げる実績報告書の提出期限を委託業務完了届の提出日の６１日後とすることができるものとする。この場合、第２１条に掲げる「確定額」は概算払した金額を上限とするものとする。</w:t>
      </w:r>
    </w:p>
    <w:p w14:paraId="2E568409" w14:textId="77777777" w:rsidR="00C90F98" w:rsidRPr="00B6360B" w:rsidRDefault="00C90F98" w:rsidP="00C90F98">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４　乙代表機関は、委託業務が中止又は本契約が解除になった場合は、当該事業年度が終了する３月３１日又は中止若しくは契約解除日の翌日から起算して３０日以内のいずれか早い日までに、実績報告書を作成して、甲に対し提出するものとする。</w:t>
      </w:r>
    </w:p>
    <w:p w14:paraId="50A857B6" w14:textId="00CF5D9B" w:rsidR="000C0FE4" w:rsidRPr="00B6360B" w:rsidRDefault="00C90F98" w:rsidP="00C90F98">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５　乙代表機関は、委託業務を受託した又は受託しないが協力機関として参画した民間企業が自ら支出した研究費用（以下「民間投資」という。）について、毎年度、甲が別途指定する期日までに当該年度の民間投資の実績等を取り纏め甲へ報告するものとする。</w:t>
      </w:r>
    </w:p>
    <w:p w14:paraId="2E46C1F3" w14:textId="77777777" w:rsidR="00C90F98" w:rsidRPr="00B6360B" w:rsidRDefault="00C90F98" w:rsidP="00C90F98">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6539CFC9"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（検査及び報告の徴収）</w:t>
      </w:r>
    </w:p>
    <w:p w14:paraId="0E7D2E13" w14:textId="77777777" w:rsidR="00C90F98" w:rsidRPr="00B6360B" w:rsidRDefault="000C0FE4" w:rsidP="00C90F98">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第１２条　</w:t>
      </w:r>
      <w:r w:rsidR="00C90F98" w:rsidRPr="00B6360B">
        <w:rPr>
          <w:rFonts w:asciiTheme="minorEastAsia" w:eastAsiaTheme="minorEastAsia" w:hAnsiTheme="minorEastAsia" w:cs="ＭＳ 明朝" w:hint="eastAsia"/>
          <w:kern w:val="0"/>
          <w:sz w:val="22"/>
          <w:szCs w:val="22"/>
          <w:lang w:eastAsia="zh-TW"/>
        </w:rPr>
        <w:t>甲は、乙代表機関から実績報告書を受領したときは、当該実績報告書の記載内容について、委託業務の契約内容に適合するものであるかどうかを速やかに検査する。</w:t>
      </w:r>
    </w:p>
    <w:p w14:paraId="735D5841" w14:textId="77777777" w:rsidR="00C90F98" w:rsidRPr="00B6360B" w:rsidRDefault="00C90F98" w:rsidP="00C90F98">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甲は、前項の検査のほか、次の各号に掲げる検査を行うことができる。</w:t>
      </w:r>
    </w:p>
    <w:p w14:paraId="5F0FAF25" w14:textId="1D8665FE" w:rsidR="00C90F98" w:rsidRPr="00B6360B" w:rsidRDefault="00753479" w:rsidP="00753479">
      <w:pPr>
        <w:overflowPunct w:val="0"/>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C90F98" w:rsidRPr="00B6360B">
        <w:rPr>
          <w:rFonts w:asciiTheme="minorEastAsia" w:eastAsiaTheme="minorEastAsia" w:hAnsiTheme="minorEastAsia" w:cs="ＭＳ 明朝" w:hint="eastAsia"/>
          <w:kern w:val="0"/>
          <w:sz w:val="22"/>
          <w:szCs w:val="22"/>
          <w:lang w:eastAsia="zh-TW"/>
        </w:rPr>
        <w:t>一　委託業務の実施に要した経費の支出状況についての委託期間中の検査。</w:t>
      </w:r>
    </w:p>
    <w:p w14:paraId="77BF1041" w14:textId="480381B6" w:rsidR="00C90F98" w:rsidRPr="00B6360B" w:rsidRDefault="00753479" w:rsidP="00753479">
      <w:pPr>
        <w:overflowPunct w:val="0"/>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C90F98" w:rsidRPr="00B6360B">
        <w:rPr>
          <w:rFonts w:asciiTheme="minorEastAsia" w:eastAsiaTheme="minorEastAsia" w:hAnsiTheme="minorEastAsia" w:cs="ＭＳ 明朝" w:hint="eastAsia"/>
          <w:kern w:val="0"/>
          <w:sz w:val="22"/>
          <w:szCs w:val="22"/>
          <w:lang w:eastAsia="zh-TW"/>
        </w:rPr>
        <w:t>二　その他、甲が必要と認めた検査。</w:t>
      </w:r>
    </w:p>
    <w:p w14:paraId="77DF8A71" w14:textId="77777777" w:rsidR="00C90F98" w:rsidRPr="00B6360B" w:rsidRDefault="00C90F98" w:rsidP="00C90F98">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３　甲は、第１項及び第２項の検査を次の各号に掲げる事項について行うことができる。</w:t>
      </w:r>
    </w:p>
    <w:p w14:paraId="55CF0291" w14:textId="3F77FEA4" w:rsidR="00C90F98" w:rsidRPr="00B6360B" w:rsidRDefault="001C4C6D" w:rsidP="001C4C6D">
      <w:pPr>
        <w:overflowPunct w:val="0"/>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C90F98" w:rsidRPr="00B6360B">
        <w:rPr>
          <w:rFonts w:asciiTheme="minorEastAsia" w:eastAsiaTheme="minorEastAsia" w:hAnsiTheme="minorEastAsia" w:cs="ＭＳ 明朝" w:hint="eastAsia"/>
          <w:kern w:val="0"/>
          <w:sz w:val="22"/>
          <w:szCs w:val="22"/>
          <w:lang w:eastAsia="zh-TW"/>
        </w:rPr>
        <w:t>一　実績報告書に記載された実施内容とこれに対して支出した経費との整合性。</w:t>
      </w:r>
    </w:p>
    <w:p w14:paraId="01A255B6" w14:textId="57BB8811" w:rsidR="00C90F98" w:rsidRPr="00B6360B" w:rsidRDefault="001C4C6D" w:rsidP="001C4C6D">
      <w:pPr>
        <w:overflowPunct w:val="0"/>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C90F98" w:rsidRPr="00B6360B">
        <w:rPr>
          <w:rFonts w:asciiTheme="minorEastAsia" w:eastAsiaTheme="minorEastAsia" w:hAnsiTheme="minorEastAsia" w:cs="ＭＳ 明朝" w:hint="eastAsia"/>
          <w:kern w:val="0"/>
          <w:sz w:val="22"/>
          <w:szCs w:val="22"/>
          <w:lang w:eastAsia="zh-TW"/>
        </w:rPr>
        <w:t>二　実施計画書に対する実績報告書の内容の整合性。</w:t>
      </w:r>
    </w:p>
    <w:p w14:paraId="4BBEE336" w14:textId="3BCA603D" w:rsidR="00C90F98" w:rsidRPr="00B6360B" w:rsidRDefault="001C4C6D" w:rsidP="001C4C6D">
      <w:pPr>
        <w:overflowPunct w:val="0"/>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C90F98" w:rsidRPr="00B6360B">
        <w:rPr>
          <w:rFonts w:asciiTheme="minorEastAsia" w:eastAsiaTheme="minorEastAsia" w:hAnsiTheme="minorEastAsia" w:cs="ＭＳ 明朝" w:hint="eastAsia"/>
          <w:kern w:val="0"/>
          <w:sz w:val="22"/>
          <w:szCs w:val="22"/>
          <w:lang w:eastAsia="zh-TW"/>
        </w:rPr>
        <w:t>三　第９条に掲げる帳簿と第１１条に掲げる書類との整合性。</w:t>
      </w:r>
    </w:p>
    <w:p w14:paraId="751F5C04" w14:textId="4E658CEB" w:rsidR="00C90F98" w:rsidRPr="00B6360B" w:rsidRDefault="001C4C6D" w:rsidP="001C4C6D">
      <w:pPr>
        <w:overflowPunct w:val="0"/>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C90F98" w:rsidRPr="00B6360B">
        <w:rPr>
          <w:rFonts w:asciiTheme="minorEastAsia" w:eastAsiaTheme="minorEastAsia" w:hAnsiTheme="minorEastAsia" w:cs="ＭＳ 明朝" w:hint="eastAsia"/>
          <w:kern w:val="0"/>
          <w:sz w:val="22"/>
          <w:szCs w:val="22"/>
          <w:lang w:eastAsia="zh-TW"/>
        </w:rPr>
        <w:t>四　甲が委託業務に関して必要と認めるその他の事項。</w:t>
      </w:r>
    </w:p>
    <w:p w14:paraId="4F1A031B" w14:textId="77777777" w:rsidR="00C90F98" w:rsidRPr="00B6360B" w:rsidRDefault="00C90F98" w:rsidP="00C90F98">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４　甲は、第１項及び第２項の検査を乙構成員の工場、研究施設その他の関連事業所において行うことができる。</w:t>
      </w:r>
    </w:p>
    <w:p w14:paraId="33F6142D" w14:textId="77777777" w:rsidR="00C90F98" w:rsidRPr="00B6360B" w:rsidRDefault="00C90F98" w:rsidP="00C90F98">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５　甲が、事実確認の必要があると認めるときは、乙代表機関又は乙構成員は取引先に対し、参考となるべき報告及び資料の提出について協力を求める。</w:t>
      </w:r>
    </w:p>
    <w:p w14:paraId="0270D55F" w14:textId="77777777" w:rsidR="00C90F98" w:rsidRPr="00B6360B" w:rsidRDefault="00C90F98" w:rsidP="00C90F98">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６　甲は、第１項及び第２項の検査を実施しようとするときは、乙代表機関を通じて対象の乙構成員に対して、検査の場所と日時、甲が派遣する検査職員、その他検査を実施するために必要な事項を事前に通知する。ただし、甲が必要があると認めるときは、あらかじめ通知することなく検査を行う。</w:t>
      </w:r>
    </w:p>
    <w:p w14:paraId="3DB65AE1" w14:textId="77777777" w:rsidR="00C90F98" w:rsidRPr="00B6360B" w:rsidRDefault="00C90F98" w:rsidP="00C90F98">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７　乙代表機関又は乙構成員は、第１項及び第２項の検査を実施する旨の通知を受けたときは、甲があらかじめ指定する書類を準備し、委託業務の内容及び経理内容を説明できる者を甲の指定す</w:t>
      </w:r>
      <w:r w:rsidRPr="00B6360B">
        <w:rPr>
          <w:rFonts w:asciiTheme="minorEastAsia" w:eastAsiaTheme="minorEastAsia" w:hAnsiTheme="minorEastAsia" w:cs="ＭＳ 明朝" w:hint="eastAsia"/>
          <w:kern w:val="0"/>
          <w:sz w:val="22"/>
          <w:szCs w:val="22"/>
          <w:lang w:eastAsia="zh-TW"/>
        </w:rPr>
        <w:lastRenderedPageBreak/>
        <w:t>る検査場所へ乙の負担で派遣する。</w:t>
      </w:r>
    </w:p>
    <w:p w14:paraId="3D402516" w14:textId="1DD69D17" w:rsidR="000C0FE4" w:rsidRPr="00B6360B" w:rsidRDefault="00C90F98" w:rsidP="00C90F98">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８　甲が検査できる期間は、本委託業務が終了した日の翌年度の４月１日から起算して５年間とする。</w:t>
      </w:r>
    </w:p>
    <w:p w14:paraId="4D554B9A" w14:textId="77777777" w:rsidR="00C90F98" w:rsidRPr="00B6360B" w:rsidRDefault="00C90F98" w:rsidP="00C90F98">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60DB86F2" w14:textId="6ABDAAA1"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w:t>
      </w:r>
      <w:r w:rsidR="004B20E1" w:rsidRPr="00B6360B">
        <w:rPr>
          <w:rFonts w:asciiTheme="minorEastAsia" w:eastAsiaTheme="minorEastAsia" w:hAnsiTheme="minorEastAsia" w:cs="ＭＳ 明朝" w:hint="eastAsia"/>
          <w:kern w:val="0"/>
          <w:sz w:val="22"/>
          <w:szCs w:val="22"/>
        </w:rPr>
        <w:t>３</w:t>
      </w:r>
      <w:r w:rsidRPr="00B6360B">
        <w:rPr>
          <w:rFonts w:asciiTheme="minorEastAsia" w:eastAsiaTheme="minorEastAsia" w:hAnsiTheme="minorEastAsia" w:cs="ＭＳ 明朝" w:hint="eastAsia"/>
          <w:kern w:val="0"/>
          <w:sz w:val="22"/>
          <w:szCs w:val="22"/>
          <w:lang w:eastAsia="zh-TW"/>
        </w:rPr>
        <w:t>章　変更</w:t>
      </w:r>
      <w:r w:rsidR="004B20E1" w:rsidRPr="00B6360B">
        <w:rPr>
          <w:rFonts w:asciiTheme="minorEastAsia" w:eastAsiaTheme="minorEastAsia" w:hAnsiTheme="minorEastAsia" w:cs="ＭＳ 明朝" w:hint="eastAsia"/>
          <w:kern w:val="0"/>
          <w:sz w:val="22"/>
          <w:szCs w:val="22"/>
        </w:rPr>
        <w:t>、中止</w:t>
      </w:r>
      <w:r w:rsidRPr="00B6360B">
        <w:rPr>
          <w:rFonts w:asciiTheme="minorEastAsia" w:eastAsiaTheme="minorEastAsia" w:hAnsiTheme="minorEastAsia" w:cs="ＭＳ 明朝" w:hint="eastAsia"/>
          <w:kern w:val="0"/>
          <w:sz w:val="22"/>
          <w:szCs w:val="22"/>
          <w:lang w:eastAsia="zh-TW"/>
        </w:rPr>
        <w:t>手続</w:t>
      </w:r>
    </w:p>
    <w:p w14:paraId="60D4D677"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（契約の変更）</w:t>
      </w:r>
    </w:p>
    <w:p w14:paraId="1EAA7701" w14:textId="77777777" w:rsidR="004B20E1" w:rsidRPr="00B6360B" w:rsidRDefault="000C0FE4" w:rsidP="004B20E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第１３条</w:t>
      </w:r>
      <w:r w:rsidRPr="00B6360B">
        <w:rPr>
          <w:rFonts w:asciiTheme="minorEastAsia" w:eastAsiaTheme="minorEastAsia" w:hAnsiTheme="minorEastAsia" w:cs="ＭＳ 明朝" w:hint="eastAsia"/>
          <w:color w:val="4472C4" w:themeColor="accent5"/>
          <w:kern w:val="0"/>
          <w:sz w:val="22"/>
          <w:szCs w:val="22"/>
          <w:lang w:eastAsia="zh-TW"/>
        </w:rPr>
        <w:t xml:space="preserve">　</w:t>
      </w:r>
      <w:r w:rsidR="004B20E1" w:rsidRPr="00B6360B">
        <w:rPr>
          <w:rFonts w:asciiTheme="minorEastAsia" w:eastAsiaTheme="minorEastAsia" w:hAnsiTheme="minorEastAsia" w:cs="ＭＳ 明朝" w:hint="eastAsia"/>
          <w:kern w:val="0"/>
          <w:sz w:val="22"/>
          <w:szCs w:val="22"/>
          <w:lang w:eastAsia="zh-TW"/>
        </w:rPr>
        <w:t>第２条第２項に規定した翌事業年度の委託費の限度額の決定にともなう翌事業年度当初の契約変更以外に、甲又は乙代表機関は、次の各号のいずれかに該当するときは相手方の承諾を得て本契約の内容を変更できるものとする。</w:t>
      </w:r>
    </w:p>
    <w:p w14:paraId="0CA41837" w14:textId="693BCF77" w:rsidR="004B20E1" w:rsidRPr="00B6360B" w:rsidRDefault="001C4C6D" w:rsidP="001C4C6D">
      <w:pPr>
        <w:overflowPunct w:val="0"/>
        <w:ind w:leftChars="71" w:left="564" w:hangingChars="203" w:hanging="428"/>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4B20E1" w:rsidRPr="00B6360B">
        <w:rPr>
          <w:rFonts w:asciiTheme="minorEastAsia" w:eastAsiaTheme="minorEastAsia" w:hAnsiTheme="minorEastAsia" w:cs="ＭＳ 明朝" w:hint="eastAsia"/>
          <w:kern w:val="0"/>
          <w:sz w:val="22"/>
          <w:szCs w:val="22"/>
          <w:lang w:eastAsia="zh-TW"/>
        </w:rPr>
        <w:t>一　プログラムディレクターが委託業務の期間、目的又は予算額等の見直しが必要であると判断した場合。</w:t>
      </w:r>
    </w:p>
    <w:p w14:paraId="0E41A7F6" w14:textId="48932BE8" w:rsidR="004B20E1" w:rsidRPr="00B6360B" w:rsidRDefault="001C4C6D" w:rsidP="001C4C6D">
      <w:pPr>
        <w:overflowPunct w:val="0"/>
        <w:ind w:leftChars="71" w:left="564" w:hangingChars="203" w:hanging="428"/>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4B20E1" w:rsidRPr="00B6360B">
        <w:rPr>
          <w:rFonts w:asciiTheme="minorEastAsia" w:eastAsiaTheme="minorEastAsia" w:hAnsiTheme="minorEastAsia" w:cs="ＭＳ 明朝" w:hint="eastAsia"/>
          <w:kern w:val="0"/>
          <w:sz w:val="22"/>
          <w:szCs w:val="22"/>
          <w:lang w:eastAsia="zh-TW"/>
        </w:rPr>
        <w:t>二　甲が、第１１条に規定した実績報告書の検査結果又は第１０条に規定した中間技術評価の結果に基づいて、翌年度以降の委託業務内容の見直しが必要であると判断し、これをプログラムディレクターが認めた場合。</w:t>
      </w:r>
    </w:p>
    <w:p w14:paraId="07D541C4" w14:textId="10B0E89D" w:rsidR="004B20E1" w:rsidRPr="00B6360B" w:rsidRDefault="001C4C6D" w:rsidP="001C4C6D">
      <w:pPr>
        <w:overflowPunct w:val="0"/>
        <w:ind w:leftChars="71" w:left="564" w:hangingChars="203" w:hanging="428"/>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4B20E1" w:rsidRPr="00B6360B">
        <w:rPr>
          <w:rFonts w:asciiTheme="minorEastAsia" w:eastAsiaTheme="minorEastAsia" w:hAnsiTheme="minorEastAsia" w:cs="ＭＳ 明朝" w:hint="eastAsia"/>
          <w:kern w:val="0"/>
          <w:sz w:val="22"/>
          <w:szCs w:val="22"/>
          <w:lang w:eastAsia="zh-TW"/>
        </w:rPr>
        <w:t>三　著しい経済情勢の変動、天災地変その他やむを得ない事由により、本契約に定める条件で契約の一部の履行が困難となったとき。</w:t>
      </w:r>
    </w:p>
    <w:p w14:paraId="1B48B4ED" w14:textId="77777777" w:rsidR="004B20E1" w:rsidRPr="00B6360B" w:rsidRDefault="004B20E1" w:rsidP="004B20E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前項にかかわらず、日本国政府の予算又は方針の変更等により本契約の変更を行う必要が生じたときは、甲は本契約の内容を変更できるものとする。（第６２条の特約条項を参照のこと。）</w:t>
      </w:r>
    </w:p>
    <w:p w14:paraId="4F51AED4" w14:textId="77777777" w:rsidR="004B20E1" w:rsidRPr="00B6360B" w:rsidRDefault="004B20E1" w:rsidP="004B20E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３　消費税率の変更に伴い委託費が変更される場合は、変更契約書の作成を省略することができる。この場合は、甲の承認をもって変更契約が締結されたものとみなす。</w:t>
      </w:r>
    </w:p>
    <w:p w14:paraId="374BB24D" w14:textId="03208832" w:rsidR="000C0FE4" w:rsidRPr="00B6360B" w:rsidRDefault="004B20E1" w:rsidP="004B20E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４　甲又は乙代表機関は、その代表者の住所又は社名を表示変更したときは、速やかに相手方へ書面をもって報告しなければならない。</w:t>
      </w:r>
    </w:p>
    <w:p w14:paraId="1215A196" w14:textId="77777777" w:rsidR="004B20E1" w:rsidRPr="00B6360B" w:rsidRDefault="004B20E1" w:rsidP="004B20E1">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6E041441"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（実施計画書の変更）</w:t>
      </w:r>
    </w:p>
    <w:p w14:paraId="7AF9B7E8" w14:textId="77777777" w:rsidR="004B20E1" w:rsidRPr="00B6360B" w:rsidRDefault="000C0FE4" w:rsidP="004B20E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第１４条</w:t>
      </w:r>
      <w:r w:rsidRPr="00B6360B">
        <w:rPr>
          <w:rFonts w:asciiTheme="minorEastAsia" w:eastAsiaTheme="minorEastAsia" w:hAnsiTheme="minorEastAsia" w:cs="ＭＳ 明朝" w:hint="eastAsia"/>
          <w:color w:val="4472C4" w:themeColor="accent5"/>
          <w:kern w:val="0"/>
          <w:sz w:val="22"/>
          <w:szCs w:val="22"/>
          <w:lang w:eastAsia="zh-TW"/>
        </w:rPr>
        <w:t xml:space="preserve">　</w:t>
      </w:r>
      <w:r w:rsidR="004B20E1" w:rsidRPr="00B6360B">
        <w:rPr>
          <w:rFonts w:asciiTheme="minorEastAsia" w:eastAsiaTheme="minorEastAsia" w:hAnsiTheme="minorEastAsia" w:cs="ＭＳ 明朝" w:hint="eastAsia"/>
          <w:kern w:val="0"/>
          <w:sz w:val="22"/>
          <w:szCs w:val="22"/>
          <w:lang w:eastAsia="zh-TW"/>
        </w:rPr>
        <w:t>乙代表機関は、前条の契約変更以外で、実施計画書の主要内容（実施体制、実施・経費分担、設定目標等）を変更しようとする場合は、「委託試験研究実施計画書変更承認申請書（経理様式３）」を甲へ提出し、甲の事前承認を得なければならない｡ただし、実施計画書の収支予算の支出の部の区分の欄に掲げる費目間（直接経費から間接経費への流用を除く。）における５０パーセント以内の流用については、この限りではない。</w:t>
      </w:r>
    </w:p>
    <w:p w14:paraId="5911331F" w14:textId="77777777" w:rsidR="004B20E1" w:rsidRPr="00B6360B" w:rsidRDefault="004B20E1" w:rsidP="004B20E1">
      <w:pPr>
        <w:overflowPunct w:val="0"/>
        <w:ind w:leftChars="110" w:left="210" w:firstLineChars="34" w:firstLine="72"/>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なお、直接経費総額とは、流用する各構成員（各研究機関）単位の当該委託業務事業年度直接経費総額とする。</w:t>
      </w:r>
    </w:p>
    <w:p w14:paraId="651EF219" w14:textId="0C86369D" w:rsidR="000C0FE4" w:rsidRPr="00B6360B" w:rsidRDefault="004B20E1" w:rsidP="004B20E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前項に規定する実施計画書に記載された内容の主要な変更を行う場合は、甲の承認をもって変更契約が締結されたものとみなす。</w:t>
      </w:r>
    </w:p>
    <w:p w14:paraId="13E9DD9C" w14:textId="77777777" w:rsidR="004B20E1" w:rsidRPr="00B6360B" w:rsidRDefault="004B20E1" w:rsidP="004B20E1">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38379CB0" w14:textId="1BAC7249" w:rsidR="004B20E1" w:rsidRPr="00B6360B" w:rsidRDefault="004B20E1" w:rsidP="004B20E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（契約、実施計画書以外の変更）</w:t>
      </w:r>
    </w:p>
    <w:p w14:paraId="3570B203" w14:textId="77777777" w:rsidR="004B20E1" w:rsidRPr="00B6360B" w:rsidRDefault="004B20E1" w:rsidP="004B20E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第１</w:t>
      </w:r>
      <w:r w:rsidRPr="00B6360B">
        <w:rPr>
          <w:rFonts w:asciiTheme="minorEastAsia" w:eastAsiaTheme="minorEastAsia" w:hAnsiTheme="minorEastAsia" w:cs="ＭＳ 明朝" w:hint="eastAsia"/>
          <w:kern w:val="0"/>
          <w:sz w:val="22"/>
          <w:szCs w:val="22"/>
        </w:rPr>
        <w:t>５</w:t>
      </w:r>
      <w:r w:rsidRPr="00B6360B">
        <w:rPr>
          <w:rFonts w:asciiTheme="minorEastAsia" w:eastAsiaTheme="minorEastAsia" w:hAnsiTheme="minorEastAsia" w:cs="ＭＳ 明朝" w:hint="eastAsia"/>
          <w:kern w:val="0"/>
          <w:sz w:val="22"/>
          <w:szCs w:val="22"/>
          <w:lang w:eastAsia="zh-TW"/>
        </w:rPr>
        <w:t>条</w:t>
      </w:r>
      <w:r w:rsidRPr="00B6360B">
        <w:rPr>
          <w:rFonts w:asciiTheme="minorEastAsia" w:eastAsiaTheme="minorEastAsia" w:hAnsiTheme="minorEastAsia" w:cs="ＭＳ 明朝" w:hint="eastAsia"/>
          <w:color w:val="4472C4" w:themeColor="accent5"/>
          <w:kern w:val="0"/>
          <w:sz w:val="22"/>
          <w:szCs w:val="22"/>
          <w:lang w:eastAsia="zh-TW"/>
        </w:rPr>
        <w:t xml:space="preserve">　</w:t>
      </w:r>
      <w:r w:rsidRPr="00B6360B">
        <w:rPr>
          <w:rFonts w:asciiTheme="minorEastAsia" w:eastAsiaTheme="minorEastAsia" w:hAnsiTheme="minorEastAsia" w:cs="ＭＳ 明朝" w:hint="eastAsia"/>
          <w:kern w:val="0"/>
          <w:sz w:val="22"/>
          <w:szCs w:val="22"/>
          <w:lang w:eastAsia="zh-TW"/>
        </w:rPr>
        <w:t>乙構成員は、以下の各号のいずれかに該当する場合は「委託試験研究実施計画書・試験研究計画書の変更届（経理様式１０）」を乙代表機関を通じて甲へ事前に提出して報告するものとする。</w:t>
      </w:r>
    </w:p>
    <w:p w14:paraId="3F69DA3B" w14:textId="0F09BB72" w:rsidR="004B20E1" w:rsidRPr="00B6360B" w:rsidRDefault="001C4C6D" w:rsidP="001C4C6D">
      <w:pPr>
        <w:overflowPunct w:val="0"/>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4B20E1" w:rsidRPr="00B6360B">
        <w:rPr>
          <w:rFonts w:asciiTheme="minorEastAsia" w:eastAsiaTheme="minorEastAsia" w:hAnsiTheme="minorEastAsia" w:cs="ＭＳ 明朝" w:hint="eastAsia"/>
          <w:kern w:val="0"/>
          <w:sz w:val="22"/>
          <w:szCs w:val="22"/>
          <w:lang w:eastAsia="zh-TW"/>
        </w:rPr>
        <w:t>一　員数を設定していたポスドク、研究補助者が確定した場合。</w:t>
      </w:r>
    </w:p>
    <w:p w14:paraId="6CAD7B58" w14:textId="3A825D9A" w:rsidR="004B20E1" w:rsidRPr="00B6360B" w:rsidRDefault="001C4C6D" w:rsidP="001C4C6D">
      <w:pPr>
        <w:overflowPunct w:val="0"/>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4B20E1" w:rsidRPr="00B6360B">
        <w:rPr>
          <w:rFonts w:asciiTheme="minorEastAsia" w:eastAsiaTheme="minorEastAsia" w:hAnsiTheme="minorEastAsia" w:cs="ＭＳ 明朝" w:hint="eastAsia"/>
          <w:kern w:val="0"/>
          <w:sz w:val="22"/>
          <w:szCs w:val="22"/>
          <w:lang w:eastAsia="zh-TW"/>
        </w:rPr>
        <w:t>二　乙構成員内部で研究実施責任者、研究実施者、研究補助者等を変更する場合。</w:t>
      </w:r>
    </w:p>
    <w:p w14:paraId="1B270097" w14:textId="77777777" w:rsidR="004B20E1" w:rsidRPr="00B6360B" w:rsidRDefault="004B20E1" w:rsidP="004B20E1">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6F3A9F3E" w14:textId="1ADDC700"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w:t>
      </w:r>
      <w:r w:rsidR="004B20E1" w:rsidRPr="00B6360B">
        <w:rPr>
          <w:rFonts w:asciiTheme="minorEastAsia" w:eastAsiaTheme="minorEastAsia" w:hAnsiTheme="minorEastAsia" w:cs="ＭＳ 明朝" w:hint="eastAsia"/>
          <w:kern w:val="0"/>
          <w:sz w:val="22"/>
          <w:szCs w:val="22"/>
        </w:rPr>
        <w:t>４</w:t>
      </w:r>
      <w:r w:rsidRPr="00B6360B">
        <w:rPr>
          <w:rFonts w:asciiTheme="minorEastAsia" w:eastAsiaTheme="minorEastAsia" w:hAnsiTheme="minorEastAsia" w:cs="ＭＳ 明朝" w:hint="eastAsia"/>
          <w:kern w:val="0"/>
          <w:sz w:val="22"/>
          <w:szCs w:val="22"/>
          <w:lang w:eastAsia="zh-TW"/>
        </w:rPr>
        <w:t>章　契約の解除</w:t>
      </w:r>
    </w:p>
    <w:p w14:paraId="36FBF886"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lastRenderedPageBreak/>
        <w:t>（甲の解除権）</w:t>
      </w:r>
    </w:p>
    <w:p w14:paraId="679AD0D2" w14:textId="77777777" w:rsidR="004B20E1" w:rsidRPr="00B6360B" w:rsidRDefault="000C0FE4" w:rsidP="004B20E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第１</w:t>
      </w:r>
      <w:r w:rsidR="004B20E1" w:rsidRPr="00B6360B">
        <w:rPr>
          <w:rFonts w:asciiTheme="minorEastAsia" w:eastAsiaTheme="minorEastAsia" w:hAnsiTheme="minorEastAsia" w:cs="ＭＳ 明朝" w:hint="eastAsia"/>
          <w:kern w:val="0"/>
          <w:sz w:val="22"/>
          <w:szCs w:val="22"/>
        </w:rPr>
        <w:t>６</w:t>
      </w:r>
      <w:r w:rsidRPr="00B6360B">
        <w:rPr>
          <w:rFonts w:asciiTheme="minorEastAsia" w:eastAsiaTheme="minorEastAsia" w:hAnsiTheme="minorEastAsia" w:cs="ＭＳ 明朝" w:hint="eastAsia"/>
          <w:kern w:val="0"/>
          <w:sz w:val="22"/>
          <w:szCs w:val="22"/>
          <w:lang w:eastAsia="zh-TW"/>
        </w:rPr>
        <w:t>条</w:t>
      </w:r>
      <w:r w:rsidRPr="00B6360B">
        <w:rPr>
          <w:rFonts w:asciiTheme="minorEastAsia" w:eastAsiaTheme="minorEastAsia" w:hAnsiTheme="minorEastAsia" w:cs="ＭＳ 明朝" w:hint="eastAsia"/>
          <w:color w:val="4472C4" w:themeColor="accent5"/>
          <w:kern w:val="0"/>
          <w:sz w:val="22"/>
          <w:szCs w:val="22"/>
          <w:lang w:eastAsia="zh-TW"/>
        </w:rPr>
        <w:t xml:space="preserve">　</w:t>
      </w:r>
      <w:r w:rsidR="004B20E1" w:rsidRPr="00B6360B">
        <w:rPr>
          <w:rFonts w:asciiTheme="minorEastAsia" w:eastAsiaTheme="minorEastAsia" w:hAnsiTheme="minorEastAsia" w:cs="ＭＳ 明朝" w:hint="eastAsia"/>
          <w:kern w:val="0"/>
          <w:sz w:val="22"/>
          <w:szCs w:val="22"/>
          <w:lang w:eastAsia="zh-TW"/>
        </w:rPr>
        <w:t>甲は、次の各号のいずれかに該当するときは、本契約の全部又は一部を解除することができる。</w:t>
      </w:r>
    </w:p>
    <w:p w14:paraId="3949F217" w14:textId="0A674E29" w:rsidR="004B20E1" w:rsidRPr="00B6360B" w:rsidRDefault="001C4C6D" w:rsidP="001C4C6D">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4B20E1" w:rsidRPr="00B6360B">
        <w:rPr>
          <w:rFonts w:asciiTheme="minorEastAsia" w:eastAsiaTheme="minorEastAsia" w:hAnsiTheme="minorEastAsia" w:cs="ＭＳ 明朝" w:hint="eastAsia"/>
          <w:kern w:val="0"/>
          <w:sz w:val="22"/>
          <w:szCs w:val="22"/>
          <w:lang w:eastAsia="zh-TW"/>
        </w:rPr>
        <w:t>一　乙構成員の責に帰すべき事由により、乙が本契約又は本契約に基づく甲の指示に違反したとき。</w:t>
      </w:r>
    </w:p>
    <w:p w14:paraId="64D92D93" w14:textId="3D9DFDC1" w:rsidR="004B20E1" w:rsidRPr="00B6360B" w:rsidRDefault="001C4C6D" w:rsidP="001C4C6D">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4B20E1" w:rsidRPr="00B6360B">
        <w:rPr>
          <w:rFonts w:asciiTheme="minorEastAsia" w:eastAsiaTheme="minorEastAsia" w:hAnsiTheme="minorEastAsia" w:cs="ＭＳ 明朝" w:hint="eastAsia"/>
          <w:kern w:val="0"/>
          <w:sz w:val="22"/>
          <w:szCs w:val="22"/>
          <w:lang w:eastAsia="zh-TW"/>
        </w:rPr>
        <w:t>二　乙構成員の責に帰すべき事由により、委託業務の実施が不可能又は著しく困難になったとき。</w:t>
      </w:r>
    </w:p>
    <w:p w14:paraId="7AB65CB5" w14:textId="30A6FC08" w:rsidR="004B20E1" w:rsidRPr="00B6360B" w:rsidRDefault="001C4C6D" w:rsidP="001C4C6D">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4B20E1" w:rsidRPr="00B6360B">
        <w:rPr>
          <w:rFonts w:asciiTheme="minorEastAsia" w:eastAsiaTheme="minorEastAsia" w:hAnsiTheme="minorEastAsia" w:cs="ＭＳ 明朝" w:hint="eastAsia"/>
          <w:kern w:val="0"/>
          <w:sz w:val="22"/>
          <w:szCs w:val="22"/>
          <w:lang w:eastAsia="zh-TW"/>
        </w:rPr>
        <w:t>三　乙構成員が甲との本契約に関して不正又は虚偽の報告等をしたとき。</w:t>
      </w:r>
    </w:p>
    <w:p w14:paraId="410F72B5" w14:textId="3AF67EB8" w:rsidR="004B20E1" w:rsidRPr="00B6360B" w:rsidRDefault="001C4C6D" w:rsidP="001C4C6D">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4B20E1" w:rsidRPr="00B6360B">
        <w:rPr>
          <w:rFonts w:asciiTheme="minorEastAsia" w:eastAsiaTheme="minorEastAsia" w:hAnsiTheme="minorEastAsia" w:cs="ＭＳ 明朝" w:hint="eastAsia"/>
          <w:kern w:val="0"/>
          <w:sz w:val="22"/>
          <w:szCs w:val="22"/>
          <w:lang w:eastAsia="zh-TW"/>
        </w:rPr>
        <w:t>四　実施計画書に定める乙構成員の研究者等が、委託業務に関して研究活動の不正行為（研究成果の中に示されたデータや研究成果等を捏造、改ざん及び盗用する行為。以下同じ。）を行った者、関与した者又は責任を負う者として認定されたとき。</w:t>
      </w:r>
    </w:p>
    <w:p w14:paraId="08B0536A" w14:textId="09D0ED88" w:rsidR="004B20E1" w:rsidRPr="00B6360B" w:rsidRDefault="001C4C6D" w:rsidP="001C4C6D">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4B20E1" w:rsidRPr="00B6360B">
        <w:rPr>
          <w:rFonts w:asciiTheme="minorEastAsia" w:eastAsiaTheme="minorEastAsia" w:hAnsiTheme="minorEastAsia" w:cs="ＭＳ 明朝" w:hint="eastAsia"/>
          <w:kern w:val="0"/>
          <w:sz w:val="22"/>
          <w:szCs w:val="22"/>
          <w:lang w:eastAsia="zh-TW"/>
        </w:rPr>
        <w:t>五　実施計画書に定める乙構成員の研究者等が、委託業務に関して公的研究費の不正使用等（研究資金の他の用途への使用又は本契約の内容若しくはこれらに付した条件に違反して使用する行為及び偽りその他不正の手段により研究資金を受給する行為。以下同じ。）があったと認定されたとき。</w:t>
      </w:r>
    </w:p>
    <w:p w14:paraId="1CD89ED6" w14:textId="52C6352E" w:rsidR="004B20E1" w:rsidRPr="00B6360B" w:rsidRDefault="001C4C6D" w:rsidP="001C4C6D">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4B20E1" w:rsidRPr="00B6360B">
        <w:rPr>
          <w:rFonts w:asciiTheme="minorEastAsia" w:eastAsiaTheme="minorEastAsia" w:hAnsiTheme="minorEastAsia" w:cs="ＭＳ 明朝" w:hint="eastAsia"/>
          <w:kern w:val="0"/>
          <w:sz w:val="22"/>
          <w:szCs w:val="22"/>
          <w:lang w:eastAsia="zh-TW"/>
        </w:rPr>
        <w:t>六　乙構成員において【特記事項１】第１条に規定する談合等の不正行為が認められたとき、あるいは【特記事項２】第３条に規定する暴力団関与の属性要件に適合する場合。</w:t>
      </w:r>
    </w:p>
    <w:p w14:paraId="4E03EE43" w14:textId="17B4EDF6" w:rsidR="000C0FE4" w:rsidRPr="00B6360B" w:rsidRDefault="004B20E1" w:rsidP="004B20E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前項に定める場合以外において、日本国政府の予算又は方針の重大な変更に伴い、甲が当該業務の中止を決定した場合は、１ヶ月の予告期間を定めて乙代表機関を通じて乙へ通知することにより、中止を決定した日以降の本契約を解除することができる。（第６２条の特約条項を参照のこと。）</w:t>
      </w:r>
    </w:p>
    <w:p w14:paraId="1319BED3" w14:textId="77777777" w:rsidR="004B20E1" w:rsidRPr="00B6360B" w:rsidRDefault="004B20E1" w:rsidP="004B20E1">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07D86F3D"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（乙の解除権）</w:t>
      </w:r>
    </w:p>
    <w:p w14:paraId="1530240C" w14:textId="762E52ED"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第１</w:t>
      </w:r>
      <w:r w:rsidR="004B20E1" w:rsidRPr="00B6360B">
        <w:rPr>
          <w:rFonts w:asciiTheme="minorEastAsia" w:eastAsiaTheme="minorEastAsia" w:hAnsiTheme="minorEastAsia" w:cs="ＭＳ 明朝" w:hint="eastAsia"/>
          <w:kern w:val="0"/>
          <w:sz w:val="22"/>
          <w:szCs w:val="22"/>
        </w:rPr>
        <w:t>７</w:t>
      </w:r>
      <w:r w:rsidRPr="00B6360B">
        <w:rPr>
          <w:rFonts w:asciiTheme="minorEastAsia" w:eastAsiaTheme="minorEastAsia" w:hAnsiTheme="minorEastAsia" w:cs="ＭＳ 明朝" w:hint="eastAsia"/>
          <w:kern w:val="0"/>
          <w:sz w:val="22"/>
          <w:szCs w:val="22"/>
          <w:lang w:eastAsia="zh-TW"/>
        </w:rPr>
        <w:t xml:space="preserve">条　</w:t>
      </w:r>
      <w:r w:rsidR="004B20E1" w:rsidRPr="00B6360B">
        <w:rPr>
          <w:rFonts w:asciiTheme="minorEastAsia" w:eastAsiaTheme="minorEastAsia" w:hAnsiTheme="minorEastAsia" w:cs="ＭＳ 明朝" w:hint="eastAsia"/>
          <w:kern w:val="0"/>
          <w:sz w:val="22"/>
          <w:szCs w:val="22"/>
          <w:lang w:eastAsia="zh-TW"/>
        </w:rPr>
        <w:t>乙代表機関は、甲の責に帰すべき事由により甲が本契約に違反しその結果委託業務の実施が不可能又は著しく困難となったときは、本契約の全部又は一部を解除することができる。</w:t>
      </w:r>
    </w:p>
    <w:p w14:paraId="72E38C44"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1E88F77A"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（その他の契約解除）</w:t>
      </w:r>
    </w:p>
    <w:p w14:paraId="078AD705" w14:textId="13AA8358"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第１</w:t>
      </w:r>
      <w:r w:rsidR="004B20E1" w:rsidRPr="00B6360B">
        <w:rPr>
          <w:rFonts w:asciiTheme="minorEastAsia" w:eastAsiaTheme="minorEastAsia" w:hAnsiTheme="minorEastAsia" w:cs="ＭＳ 明朝" w:hint="eastAsia"/>
          <w:kern w:val="0"/>
          <w:sz w:val="22"/>
          <w:szCs w:val="22"/>
        </w:rPr>
        <w:t>８</w:t>
      </w:r>
      <w:r w:rsidRPr="00B6360B">
        <w:rPr>
          <w:rFonts w:asciiTheme="minorEastAsia" w:eastAsiaTheme="minorEastAsia" w:hAnsiTheme="minorEastAsia" w:cs="ＭＳ 明朝" w:hint="eastAsia"/>
          <w:kern w:val="0"/>
          <w:sz w:val="22"/>
          <w:szCs w:val="22"/>
          <w:lang w:eastAsia="zh-TW"/>
        </w:rPr>
        <w:t xml:space="preserve">条　</w:t>
      </w:r>
      <w:r w:rsidR="004B20E1" w:rsidRPr="00B6360B">
        <w:rPr>
          <w:rFonts w:asciiTheme="minorEastAsia" w:eastAsiaTheme="minorEastAsia" w:hAnsiTheme="minorEastAsia" w:cs="ＭＳ 明朝" w:hint="eastAsia"/>
          <w:kern w:val="0"/>
          <w:sz w:val="22"/>
          <w:szCs w:val="22"/>
          <w:lang w:eastAsia="zh-TW"/>
        </w:rPr>
        <w:t>著しい経済情勢の変動、天災地変等の本契約締結の際に予測することのできない事由であって、甲乙いずれの責にも帰すことのできないものにより委託業務の実施が不可能又は著しく困難になったときは、甲乙協議して本契約を解除することができる。</w:t>
      </w:r>
    </w:p>
    <w:p w14:paraId="74678A2B"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432C8C08"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（解除措置）</w:t>
      </w:r>
    </w:p>
    <w:p w14:paraId="19CC3FC9" w14:textId="3DF4E419"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第１</w:t>
      </w:r>
      <w:r w:rsidR="004B20E1" w:rsidRPr="00B6360B">
        <w:rPr>
          <w:rFonts w:asciiTheme="minorEastAsia" w:eastAsiaTheme="minorEastAsia" w:hAnsiTheme="minorEastAsia" w:cs="ＭＳ 明朝" w:hint="eastAsia"/>
          <w:kern w:val="0"/>
          <w:sz w:val="22"/>
          <w:szCs w:val="22"/>
        </w:rPr>
        <w:t>９</w:t>
      </w:r>
      <w:r w:rsidRPr="00B6360B">
        <w:rPr>
          <w:rFonts w:asciiTheme="minorEastAsia" w:eastAsiaTheme="minorEastAsia" w:hAnsiTheme="minorEastAsia" w:cs="ＭＳ 明朝" w:hint="eastAsia"/>
          <w:kern w:val="0"/>
          <w:sz w:val="22"/>
          <w:szCs w:val="22"/>
          <w:lang w:eastAsia="zh-TW"/>
        </w:rPr>
        <w:t xml:space="preserve">条　</w:t>
      </w:r>
      <w:r w:rsidR="004B20E1" w:rsidRPr="00B6360B">
        <w:rPr>
          <w:rFonts w:asciiTheme="minorEastAsia" w:eastAsiaTheme="minorEastAsia" w:hAnsiTheme="minorEastAsia" w:cs="ＭＳ 明朝" w:hint="eastAsia"/>
          <w:kern w:val="0"/>
          <w:sz w:val="22"/>
          <w:szCs w:val="22"/>
          <w:lang w:eastAsia="zh-TW"/>
        </w:rPr>
        <w:t>第１６条第１項に規定した甲の解除権を行使して本契約を解除するときは、乙代表機関は「委託試験研究中止（廃止）申請書（事業様式２）」を甲へ提出して、甲の承認を得るとともに、第４条、第２０条から第２５条までの規定に準じて精算する。また、乙代表機関が第１７条に規定した乙の解除権を行使して本契約を解除するときは、甲に対して本契約の解除に係る協議を申し込むこととする。</w:t>
      </w:r>
    </w:p>
    <w:p w14:paraId="4BB7CB86"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6507B4C9"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（違約金等）</w:t>
      </w:r>
    </w:p>
    <w:p w14:paraId="4CDAE978" w14:textId="77777777" w:rsidR="004B20E1" w:rsidRPr="00B6360B" w:rsidRDefault="000C0FE4" w:rsidP="004B20E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w:t>
      </w:r>
      <w:r w:rsidR="004B20E1" w:rsidRPr="00B6360B">
        <w:rPr>
          <w:rFonts w:asciiTheme="minorEastAsia" w:eastAsiaTheme="minorEastAsia" w:hAnsiTheme="minorEastAsia" w:cs="ＭＳ 明朝" w:hint="eastAsia"/>
          <w:kern w:val="0"/>
          <w:sz w:val="22"/>
          <w:szCs w:val="22"/>
        </w:rPr>
        <w:t>２０</w:t>
      </w:r>
      <w:r w:rsidRPr="00B6360B">
        <w:rPr>
          <w:rFonts w:asciiTheme="minorEastAsia" w:eastAsiaTheme="minorEastAsia" w:hAnsiTheme="minorEastAsia" w:cs="ＭＳ 明朝" w:hint="eastAsia"/>
          <w:kern w:val="0"/>
          <w:sz w:val="22"/>
          <w:szCs w:val="22"/>
          <w:lang w:eastAsia="zh-TW"/>
        </w:rPr>
        <w:t xml:space="preserve">条　</w:t>
      </w:r>
      <w:r w:rsidR="004B20E1" w:rsidRPr="00B6360B">
        <w:rPr>
          <w:rFonts w:asciiTheme="minorEastAsia" w:eastAsiaTheme="minorEastAsia" w:hAnsiTheme="minorEastAsia" w:cs="ＭＳ 明朝" w:hint="eastAsia"/>
          <w:kern w:val="0"/>
          <w:sz w:val="22"/>
          <w:szCs w:val="22"/>
          <w:lang w:eastAsia="zh-TW"/>
        </w:rPr>
        <w:t>第１６条第１項に規定した甲の解除権に基づき本契約の全部又は一部を解除したときは、甲はその解除により完了できない委託業務（以下「解除部分」という。）に係る経費の支払義務を免れるとともに、乙代表機関は違約金として解除部分（解除日が属する事業年度の翌事業年度以降を除く。）に対する委託費の１００分の１０に相当する金額を、甲へ支払わなければならな</w:t>
      </w:r>
      <w:r w:rsidR="004B20E1" w:rsidRPr="00B6360B">
        <w:rPr>
          <w:rFonts w:asciiTheme="minorEastAsia" w:eastAsiaTheme="minorEastAsia" w:hAnsiTheme="minorEastAsia" w:cs="ＭＳ 明朝" w:hint="eastAsia"/>
          <w:kern w:val="0"/>
          <w:sz w:val="22"/>
          <w:szCs w:val="22"/>
          <w:lang w:eastAsia="zh-TW"/>
        </w:rPr>
        <w:lastRenderedPageBreak/>
        <w:t>い。また、甲は、本契約の全部又は一部が解除される以前に甲が既に負担した費用の全部又は一部を乙代表機関へ請求できるものとする。</w:t>
      </w:r>
    </w:p>
    <w:p w14:paraId="053B7BB6" w14:textId="77777777" w:rsidR="004B20E1" w:rsidRPr="00B6360B" w:rsidRDefault="004B20E1" w:rsidP="004B20E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第１７条に規定した乙の解除権及び第１６条第２項に基づき本契約の全部又は一部が解除されたことによって乙代表機関又は乙構成員が委託業務の全部又は一部を完了できないときは、乙代表機関は解除部分についての履行義務を免れるとともに、甲は違約金として解除部分（解除日が属する事業年度の翌事業年度以降を除く。）に対する委託費の１００分の１０に相当する金額を、乙代表機関へ支払わなければならない。また、乙代表機関は、本契約の全部又は一部が解除される以前に乙代表機関又は乙構成員が既に負担した費用の全部又は一部を甲へ請求できるものとする。</w:t>
      </w:r>
    </w:p>
    <w:p w14:paraId="4F6CEB04" w14:textId="5605A3CC" w:rsidR="000C0FE4" w:rsidRPr="00B6360B" w:rsidRDefault="004B20E1" w:rsidP="004B20E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３　甲又は乙代表機関は、第１項、第２項の違約金を相手方の指定する支払期日までに支払わないときは、未払金額に対して支払期日の翌日から支払いの日までの日数に応じ、民法第４０４条に定める法定利率で算出した延滞金を支払わなければならない。</w:t>
      </w:r>
    </w:p>
    <w:p w14:paraId="2080D5D1"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099772D8" w14:textId="3B7898F5"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w:t>
      </w:r>
      <w:r w:rsidR="004B20E1" w:rsidRPr="00B6360B">
        <w:rPr>
          <w:rFonts w:asciiTheme="minorEastAsia" w:eastAsiaTheme="minorEastAsia" w:hAnsiTheme="minorEastAsia" w:cs="ＭＳ 明朝" w:hint="eastAsia"/>
          <w:kern w:val="0"/>
          <w:sz w:val="22"/>
          <w:szCs w:val="22"/>
        </w:rPr>
        <w:t>５</w:t>
      </w:r>
      <w:r w:rsidRPr="00B6360B">
        <w:rPr>
          <w:rFonts w:asciiTheme="minorEastAsia" w:eastAsiaTheme="minorEastAsia" w:hAnsiTheme="minorEastAsia" w:cs="ＭＳ 明朝" w:hint="eastAsia"/>
          <w:kern w:val="0"/>
          <w:sz w:val="22"/>
          <w:szCs w:val="22"/>
          <w:lang w:eastAsia="zh-TW"/>
        </w:rPr>
        <w:t>章　委託費の確定及び支払い</w:t>
      </w:r>
    </w:p>
    <w:p w14:paraId="121D79A0" w14:textId="4FEC5638"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w:t>
      </w:r>
      <w:r w:rsidR="004237A2" w:rsidRPr="00B6360B">
        <w:rPr>
          <w:rFonts w:asciiTheme="minorEastAsia" w:eastAsiaTheme="minorEastAsia" w:hAnsiTheme="minorEastAsia" w:cs="ＭＳ 明朝" w:hint="eastAsia"/>
          <w:kern w:val="0"/>
          <w:sz w:val="22"/>
          <w:szCs w:val="22"/>
          <w:lang w:eastAsia="zh-TW"/>
        </w:rPr>
        <w:t>甲が支払うべき額の確定</w:t>
      </w:r>
      <w:r w:rsidRPr="00B6360B">
        <w:rPr>
          <w:rFonts w:asciiTheme="minorEastAsia" w:eastAsiaTheme="minorEastAsia" w:hAnsiTheme="minorEastAsia" w:cs="ＭＳ 明朝" w:hint="eastAsia"/>
          <w:kern w:val="0"/>
          <w:sz w:val="22"/>
          <w:szCs w:val="22"/>
          <w:lang w:eastAsia="zh-TW"/>
        </w:rPr>
        <w:t>）</w:t>
      </w:r>
    </w:p>
    <w:p w14:paraId="0FCFA899" w14:textId="56E17E9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第２</w:t>
      </w:r>
      <w:r w:rsidR="004237A2" w:rsidRPr="00B6360B">
        <w:rPr>
          <w:rFonts w:asciiTheme="minorEastAsia" w:eastAsiaTheme="minorEastAsia" w:hAnsiTheme="minorEastAsia" w:cs="ＭＳ 明朝" w:hint="eastAsia"/>
          <w:kern w:val="0"/>
          <w:sz w:val="22"/>
          <w:szCs w:val="22"/>
        </w:rPr>
        <w:t>１</w:t>
      </w:r>
      <w:r w:rsidRPr="00B6360B">
        <w:rPr>
          <w:rFonts w:asciiTheme="minorEastAsia" w:eastAsiaTheme="minorEastAsia" w:hAnsiTheme="minorEastAsia" w:cs="ＭＳ 明朝" w:hint="eastAsia"/>
          <w:kern w:val="0"/>
          <w:sz w:val="22"/>
          <w:szCs w:val="22"/>
          <w:lang w:eastAsia="zh-TW"/>
        </w:rPr>
        <w:t xml:space="preserve">条　</w:t>
      </w:r>
      <w:r w:rsidR="004237A2" w:rsidRPr="00B6360B">
        <w:rPr>
          <w:rFonts w:asciiTheme="minorEastAsia" w:eastAsiaTheme="minorEastAsia" w:hAnsiTheme="minorEastAsia" w:cs="ＭＳ 明朝" w:hint="eastAsia"/>
          <w:kern w:val="0"/>
          <w:sz w:val="22"/>
          <w:szCs w:val="22"/>
          <w:lang w:eastAsia="zh-TW"/>
        </w:rPr>
        <w:t>甲は、乙代表機関から受領した実績報告書を遅滞なく検査し、委託業務の実施に要した経費が本契約内容に適合していると認めたときは、委託業務の実施に要した経費の額と委託費の限度額とのいずれか低い額を支払うべき額として確定（以下「確定額」という。）し、検査の完了日をもって額の確定日として乙代表機関へ通知する。</w:t>
      </w:r>
    </w:p>
    <w:p w14:paraId="2C83B546"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53CE010A" w14:textId="3F1E9D62"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（確定額の請求及び支払</w:t>
      </w:r>
      <w:r w:rsidR="004237A2" w:rsidRPr="00B6360B">
        <w:rPr>
          <w:rFonts w:asciiTheme="minorEastAsia" w:eastAsiaTheme="minorEastAsia" w:hAnsiTheme="minorEastAsia" w:cs="ＭＳ 明朝" w:hint="eastAsia"/>
          <w:kern w:val="0"/>
          <w:sz w:val="22"/>
          <w:szCs w:val="22"/>
        </w:rPr>
        <w:t>い</w:t>
      </w:r>
      <w:r w:rsidRPr="00B6360B">
        <w:rPr>
          <w:rFonts w:asciiTheme="minorEastAsia" w:eastAsiaTheme="minorEastAsia" w:hAnsiTheme="minorEastAsia" w:cs="ＭＳ 明朝" w:hint="eastAsia"/>
          <w:kern w:val="0"/>
          <w:sz w:val="22"/>
          <w:szCs w:val="22"/>
          <w:lang w:eastAsia="zh-TW"/>
        </w:rPr>
        <w:t>）</w:t>
      </w:r>
    </w:p>
    <w:p w14:paraId="2B64FA0C" w14:textId="13CA5006" w:rsidR="00494922" w:rsidRPr="00B6360B" w:rsidRDefault="000C0FE4" w:rsidP="00494922">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第２</w:t>
      </w:r>
      <w:r w:rsidR="00494922" w:rsidRPr="00B6360B">
        <w:rPr>
          <w:rFonts w:asciiTheme="minorEastAsia" w:eastAsiaTheme="minorEastAsia" w:hAnsiTheme="minorEastAsia" w:cs="ＭＳ 明朝" w:hint="eastAsia"/>
          <w:kern w:val="0"/>
          <w:sz w:val="22"/>
          <w:szCs w:val="22"/>
        </w:rPr>
        <w:t>２</w:t>
      </w:r>
      <w:r w:rsidRPr="00B6360B">
        <w:rPr>
          <w:rFonts w:asciiTheme="minorEastAsia" w:eastAsiaTheme="minorEastAsia" w:hAnsiTheme="minorEastAsia" w:cs="ＭＳ 明朝" w:hint="eastAsia"/>
          <w:kern w:val="0"/>
          <w:sz w:val="22"/>
          <w:szCs w:val="22"/>
          <w:lang w:eastAsia="zh-TW"/>
        </w:rPr>
        <w:t xml:space="preserve">条　</w:t>
      </w:r>
      <w:r w:rsidR="00494922" w:rsidRPr="00B6360B">
        <w:rPr>
          <w:rFonts w:asciiTheme="minorEastAsia" w:eastAsiaTheme="minorEastAsia" w:hAnsiTheme="minorEastAsia" w:cs="ＭＳ 明朝" w:hint="eastAsia"/>
          <w:kern w:val="0"/>
          <w:sz w:val="22"/>
          <w:szCs w:val="22"/>
          <w:lang w:eastAsia="zh-TW"/>
        </w:rPr>
        <w:t>乙代表機関は、甲からの前条の通知を受けたときは、「委託試験研究精算払請求書（経理様式１３）」により、確定額を甲へ請求する。ただし、既に第４条第２項に規定する概算払を受けている場合は、確定額から当該概算払の額を減じた額を請求する。</w:t>
      </w:r>
    </w:p>
    <w:p w14:paraId="5BD95FFF" w14:textId="77777777" w:rsidR="00494922" w:rsidRPr="00B6360B" w:rsidRDefault="00494922" w:rsidP="00494922">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甲は、前項の規定により委託試験研究精算払請求書を受理したときは、受理した日から起算して同日の属する月の翌月の末日（以下「約定期間」という。）までに、これを乙代表機関へ支払う。</w:t>
      </w:r>
    </w:p>
    <w:p w14:paraId="1C2697D9" w14:textId="0F9C2080" w:rsidR="00C61C04" w:rsidRPr="00B6360B" w:rsidRDefault="00494922" w:rsidP="00C61C04">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３　前項の規定にかかわらず、甲は、乙代表機関からの委託試験研究精算払請求書を受理した後、その内容の全部又は一部を不当と認めたときは、その理由を明示して当該請求書を乙代表機関へ返付することができる。この場合において、当該請求書を返付した日から是正された請求書を甲が受理した日までの期間は、約定期間に算入しない。</w:t>
      </w:r>
    </w:p>
    <w:p w14:paraId="54143B1A" w14:textId="524E4291" w:rsidR="00494922" w:rsidRPr="00B6360B" w:rsidRDefault="00494922" w:rsidP="00494922">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01A0FE15" w14:textId="04D62819" w:rsidR="00C61C04" w:rsidRPr="00B6360B" w:rsidRDefault="00C61C04" w:rsidP="00C61C04">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（相殺）</w:t>
      </w:r>
    </w:p>
    <w:p w14:paraId="3F38D06F" w14:textId="49BEA5FC" w:rsidR="00C61C04" w:rsidRPr="00B6360B" w:rsidRDefault="00C61C04" w:rsidP="00C61C04">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第２</w:t>
      </w:r>
      <w:r w:rsidRPr="00B6360B">
        <w:rPr>
          <w:rFonts w:asciiTheme="minorEastAsia" w:eastAsiaTheme="minorEastAsia" w:hAnsiTheme="minorEastAsia" w:cs="ＭＳ 明朝" w:hint="eastAsia"/>
          <w:kern w:val="0"/>
          <w:sz w:val="22"/>
          <w:szCs w:val="22"/>
        </w:rPr>
        <w:t>３</w:t>
      </w:r>
      <w:r w:rsidRPr="00B6360B">
        <w:rPr>
          <w:rFonts w:asciiTheme="minorEastAsia" w:eastAsiaTheme="minorEastAsia" w:hAnsiTheme="minorEastAsia" w:cs="ＭＳ 明朝" w:hint="eastAsia"/>
          <w:kern w:val="0"/>
          <w:sz w:val="22"/>
          <w:szCs w:val="22"/>
          <w:lang w:eastAsia="zh-TW"/>
        </w:rPr>
        <w:t>条　甲は、本契約に基づいて生じた乙代表機関が甲へ支払うべき金銭債務があるときは、乙代表機関へ支払うべき金額と当該債務の対当額について相殺することができる。</w:t>
      </w:r>
    </w:p>
    <w:p w14:paraId="31F283E6" w14:textId="2E4955CB" w:rsidR="00C61C04" w:rsidRPr="00B6360B" w:rsidRDefault="00C61C04" w:rsidP="00C61C04">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498FAB35" w14:textId="17559114" w:rsidR="00C61C04" w:rsidRPr="00B6360B" w:rsidRDefault="00C61C04" w:rsidP="00C61C04">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（支払遅延利息）</w:t>
      </w:r>
    </w:p>
    <w:p w14:paraId="27A7E79F" w14:textId="12553154" w:rsidR="00C61C04" w:rsidRPr="00B6360B" w:rsidRDefault="00C61C04" w:rsidP="00C61C04">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第２</w:t>
      </w:r>
      <w:r w:rsidRPr="00B6360B">
        <w:rPr>
          <w:rFonts w:asciiTheme="minorEastAsia" w:eastAsiaTheme="minorEastAsia" w:hAnsiTheme="minorEastAsia" w:cs="ＭＳ 明朝" w:hint="eastAsia"/>
          <w:kern w:val="0"/>
          <w:sz w:val="22"/>
          <w:szCs w:val="22"/>
        </w:rPr>
        <w:t>４</w:t>
      </w:r>
      <w:r w:rsidRPr="00B6360B">
        <w:rPr>
          <w:rFonts w:asciiTheme="minorEastAsia" w:eastAsiaTheme="minorEastAsia" w:hAnsiTheme="minorEastAsia" w:cs="ＭＳ 明朝" w:hint="eastAsia"/>
          <w:kern w:val="0"/>
          <w:sz w:val="22"/>
          <w:szCs w:val="22"/>
          <w:lang w:eastAsia="zh-TW"/>
        </w:rPr>
        <w:t>条　甲は、約定期間内に確定額を乙代表機関へ支払わないときは、未払金額に対して約定期間満了の日の翌日から甲の取引銀行において支払手続をとった日までの日数に応じ、民法第４０４条に定める法定利率で算出した金額を遅延利息として、乙代表機関へ支払う。ただし、約定期間内に支払わないことが、天災地変等甲の責に帰すことができない事由によるときは、当該事由の継続する期間は、遅延利息の算定日数に算入しない。</w:t>
      </w:r>
    </w:p>
    <w:p w14:paraId="7CC086E8" w14:textId="77777777" w:rsidR="00C61C04" w:rsidRPr="00B6360B" w:rsidRDefault="00C61C04" w:rsidP="00C61C04">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5B63C71A"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r w:rsidRPr="00B6360B">
        <w:rPr>
          <w:rFonts w:asciiTheme="minorEastAsia" w:eastAsiaTheme="minorEastAsia" w:hAnsiTheme="minorEastAsia" w:cs="ＭＳ 明朝" w:hint="eastAsia"/>
          <w:kern w:val="0"/>
          <w:sz w:val="22"/>
          <w:szCs w:val="22"/>
          <w:lang w:eastAsia="zh-TW"/>
        </w:rPr>
        <w:lastRenderedPageBreak/>
        <w:t>（過払金等の返還）</w:t>
      </w:r>
    </w:p>
    <w:p w14:paraId="16331C60" w14:textId="77777777" w:rsidR="00C61C04" w:rsidRPr="00B6360B" w:rsidRDefault="000C0FE4" w:rsidP="00C61C04">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第２</w:t>
      </w:r>
      <w:r w:rsidR="00C61C04" w:rsidRPr="00B6360B">
        <w:rPr>
          <w:rFonts w:asciiTheme="minorEastAsia" w:eastAsiaTheme="minorEastAsia" w:hAnsiTheme="minorEastAsia" w:cs="ＭＳ 明朝" w:hint="eastAsia"/>
          <w:kern w:val="0"/>
          <w:sz w:val="22"/>
          <w:szCs w:val="22"/>
        </w:rPr>
        <w:t>５</w:t>
      </w:r>
      <w:r w:rsidRPr="00B6360B">
        <w:rPr>
          <w:rFonts w:asciiTheme="minorEastAsia" w:eastAsiaTheme="minorEastAsia" w:hAnsiTheme="minorEastAsia" w:cs="ＭＳ 明朝" w:hint="eastAsia"/>
          <w:kern w:val="0"/>
          <w:sz w:val="22"/>
          <w:szCs w:val="22"/>
          <w:lang w:eastAsia="zh-TW"/>
        </w:rPr>
        <w:t xml:space="preserve">条　</w:t>
      </w:r>
      <w:r w:rsidR="00C61C04" w:rsidRPr="00B6360B">
        <w:rPr>
          <w:rFonts w:asciiTheme="minorEastAsia" w:eastAsiaTheme="minorEastAsia" w:hAnsiTheme="minorEastAsia" w:cs="ＭＳ 明朝" w:hint="eastAsia"/>
          <w:kern w:val="0"/>
          <w:sz w:val="22"/>
          <w:szCs w:val="22"/>
          <w:lang w:eastAsia="zh-TW"/>
        </w:rPr>
        <w:t>乙代表機関は、甲から概算払等を受けた額が第２１条に定める委託費の確定額を超えるときは、その超える金額について、甲の指示に従って甲へ返還する。</w:t>
      </w:r>
    </w:p>
    <w:p w14:paraId="51A0FA7E" w14:textId="41D45070" w:rsidR="000C0FE4" w:rsidRPr="00B6360B" w:rsidRDefault="00C61C04" w:rsidP="00C61C04">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乙代表機関は、過払金を甲が指定する期日までに返還しないときは、未返還金額に対して指定期日の翌日から返還する日までの日数に応じ、民法第４０４条に定める法定利率で算出した延滞金を付して返還しなければならない</w:t>
      </w:r>
      <w:r w:rsidR="000C0FE4" w:rsidRPr="00B6360B">
        <w:rPr>
          <w:rFonts w:asciiTheme="minorEastAsia" w:eastAsiaTheme="minorEastAsia" w:hAnsiTheme="minorEastAsia" w:cs="ＭＳ 明朝" w:hint="eastAsia"/>
          <w:kern w:val="0"/>
          <w:sz w:val="22"/>
          <w:szCs w:val="22"/>
          <w:lang w:eastAsia="zh-TW"/>
        </w:rPr>
        <w:t>。</w:t>
      </w:r>
    </w:p>
    <w:p w14:paraId="27B68AFE"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20FEF63C" w14:textId="0BAED98D"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w:t>
      </w:r>
      <w:r w:rsidR="00C61C04" w:rsidRPr="00B6360B">
        <w:rPr>
          <w:rFonts w:asciiTheme="minorEastAsia" w:eastAsiaTheme="minorEastAsia" w:hAnsiTheme="minorEastAsia" w:cs="ＭＳ 明朝" w:hint="eastAsia"/>
          <w:kern w:val="0"/>
          <w:sz w:val="22"/>
          <w:szCs w:val="22"/>
        </w:rPr>
        <w:t>６</w:t>
      </w:r>
      <w:r w:rsidRPr="00B6360B">
        <w:rPr>
          <w:rFonts w:asciiTheme="minorEastAsia" w:eastAsiaTheme="minorEastAsia" w:hAnsiTheme="minorEastAsia" w:cs="ＭＳ 明朝" w:hint="eastAsia"/>
          <w:kern w:val="0"/>
          <w:sz w:val="22"/>
          <w:szCs w:val="22"/>
          <w:lang w:eastAsia="zh-TW"/>
        </w:rPr>
        <w:t>章　取得財産の管理</w:t>
      </w:r>
    </w:p>
    <w:p w14:paraId="70392BF8"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（取得財産の帰属等）</w:t>
      </w:r>
    </w:p>
    <w:p w14:paraId="7CEF4161" w14:textId="77777777" w:rsidR="001D7220" w:rsidRPr="00B6360B" w:rsidRDefault="000C0FE4" w:rsidP="001D722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第２</w:t>
      </w:r>
      <w:r w:rsidR="00C61C04" w:rsidRPr="00B6360B">
        <w:rPr>
          <w:rFonts w:asciiTheme="minorEastAsia" w:eastAsiaTheme="minorEastAsia" w:hAnsiTheme="minorEastAsia" w:cs="ＭＳ 明朝" w:hint="eastAsia"/>
          <w:kern w:val="0"/>
          <w:sz w:val="22"/>
          <w:szCs w:val="22"/>
        </w:rPr>
        <w:t>６</w:t>
      </w:r>
      <w:r w:rsidRPr="00B6360B">
        <w:rPr>
          <w:rFonts w:asciiTheme="minorEastAsia" w:eastAsiaTheme="minorEastAsia" w:hAnsiTheme="minorEastAsia" w:cs="ＭＳ 明朝" w:hint="eastAsia"/>
          <w:kern w:val="0"/>
          <w:sz w:val="22"/>
          <w:szCs w:val="22"/>
          <w:lang w:eastAsia="zh-TW"/>
        </w:rPr>
        <w:t>条</w:t>
      </w:r>
      <w:r w:rsidRPr="00B6360B">
        <w:rPr>
          <w:rFonts w:asciiTheme="minorEastAsia" w:eastAsiaTheme="minorEastAsia" w:hAnsiTheme="minorEastAsia" w:cs="ＭＳ 明朝" w:hint="eastAsia"/>
          <w:color w:val="4472C4" w:themeColor="accent5"/>
          <w:kern w:val="0"/>
          <w:sz w:val="22"/>
          <w:szCs w:val="22"/>
          <w:lang w:eastAsia="zh-TW"/>
        </w:rPr>
        <w:t xml:space="preserve">　</w:t>
      </w:r>
      <w:r w:rsidR="001D7220" w:rsidRPr="00B6360B">
        <w:rPr>
          <w:rFonts w:asciiTheme="minorEastAsia" w:eastAsiaTheme="minorEastAsia" w:hAnsiTheme="minorEastAsia" w:cs="ＭＳ 明朝" w:hint="eastAsia"/>
          <w:kern w:val="0"/>
          <w:sz w:val="22"/>
          <w:szCs w:val="22"/>
          <w:lang w:eastAsia="zh-TW"/>
        </w:rPr>
        <w:t>委託業務を実施するため委託費により製造し、取得し、又は効用を増加させた財産のうち、その価格が１０万円以上でかつ使用可能期間が</w:t>
      </w:r>
      <w:r w:rsidR="001D7220" w:rsidRPr="00B6360B">
        <w:rPr>
          <w:rFonts w:asciiTheme="minorEastAsia" w:eastAsiaTheme="minorEastAsia" w:hAnsiTheme="minorEastAsia" w:cs="ＭＳ 明朝"/>
          <w:kern w:val="0"/>
          <w:sz w:val="22"/>
          <w:szCs w:val="22"/>
          <w:lang w:eastAsia="zh-TW"/>
        </w:rPr>
        <w:t>1年以上の財産（本契約において「取得財産」という。）の所有権は、乙構成員が検収した時をもって、委託期間（本委託業務が、甲が複数年度において予定する委託試験研究の一部として行われる場合には、継続的に委託業務が実施される期間とする。以下この条から第２８条の２までにおいて同じ。）中は当該乙構成員にこれを帰属させるものとする。（以下「取得財産帰属者」という。）</w:t>
      </w:r>
    </w:p>
    <w:p w14:paraId="01AC32A8" w14:textId="77777777" w:rsidR="001D7220" w:rsidRPr="00B6360B" w:rsidRDefault="001D7220" w:rsidP="001D722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取得財産帰属者は、委託業務の委託期間中、取得財産について、善良なる管理者の注意をもって管理するとともに、損傷等により使用できなくなった場合は、「委託物品等報告書（経理様式</w:t>
      </w:r>
      <w:r w:rsidRPr="00B6360B">
        <w:rPr>
          <w:rFonts w:asciiTheme="minorEastAsia" w:eastAsiaTheme="minorEastAsia" w:hAnsiTheme="minorEastAsia" w:cs="ＭＳ 明朝"/>
          <w:kern w:val="0"/>
          <w:sz w:val="22"/>
          <w:szCs w:val="22"/>
          <w:lang w:eastAsia="zh-TW"/>
        </w:rPr>
        <w:t>12）」を提出し、廃棄許可について申請し、甲の指示を受けなければならない。</w:t>
      </w:r>
    </w:p>
    <w:p w14:paraId="462019CB" w14:textId="77777777" w:rsidR="001D7220" w:rsidRPr="00B6360B" w:rsidRDefault="001D7220" w:rsidP="001D722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３　取得財産帰属者は、取得財産について他の財産と区分するために、物品標示票を貼付して管理しなければならない。</w:t>
      </w:r>
    </w:p>
    <w:p w14:paraId="588A5484" w14:textId="77777777" w:rsidR="001D7220" w:rsidRPr="00B6360B" w:rsidRDefault="001D7220" w:rsidP="001D722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４　取得財産帰属者は、委託業務の委託期間中、取得財産を委託業務以外の目的に甲の許可無くして使用してはならない。ただし、取得財産帰属者は、高額取得財産の有効活用をはかることを目的として、取得財産のうち取得価額が５０万円以上の研究機器を委託事業に支障が生じない範囲内で、一時的に他の研究開発事業に使用することができる。この場合において取得財産帰属者は次の事項を遵守するとともに、「研究機器一時使用報告書（経理様式１４）」を乙代表機関が提出する第１１条に規定する実績報告書の提出に併せて提出するものとする。</w:t>
      </w:r>
    </w:p>
    <w:p w14:paraId="4DD93FA4" w14:textId="29550F3D" w:rsidR="001D7220" w:rsidRPr="00B6360B" w:rsidRDefault="001C4C6D" w:rsidP="001C4C6D">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1D7220" w:rsidRPr="00B6360B">
        <w:rPr>
          <w:rFonts w:asciiTheme="minorEastAsia" w:eastAsiaTheme="minorEastAsia" w:hAnsiTheme="minorEastAsia" w:cs="ＭＳ 明朝" w:hint="eastAsia"/>
          <w:kern w:val="0"/>
          <w:sz w:val="22"/>
          <w:szCs w:val="22"/>
          <w:lang w:eastAsia="zh-TW"/>
        </w:rPr>
        <w:t>一　取得財産帰属者が一時使用する場合には、破損した場合の修繕費、光熱水料等の一時使用に要する経費を委託費から支出しないこと。</w:t>
      </w:r>
    </w:p>
    <w:p w14:paraId="226B61CD" w14:textId="234D3C90" w:rsidR="001D7220" w:rsidRPr="00B6360B" w:rsidRDefault="001C4C6D" w:rsidP="001C4C6D">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1D7220" w:rsidRPr="00B6360B">
        <w:rPr>
          <w:rFonts w:asciiTheme="minorEastAsia" w:eastAsiaTheme="minorEastAsia" w:hAnsiTheme="minorEastAsia" w:cs="ＭＳ 明朝" w:hint="eastAsia"/>
          <w:kern w:val="0"/>
          <w:sz w:val="22"/>
          <w:szCs w:val="22"/>
          <w:lang w:eastAsia="zh-TW"/>
        </w:rPr>
        <w:t>二　取得財産帰属者以外の者が一時使用する場合には、取得財産帰属者は、一時使用予定者との間で、破損した場合の修繕費、光熱水料等の一時使用に要する経費の取扱いについてあらかじめ取決めを締結し、かつ、一時使用は無償とし収益を得ないこと。</w:t>
      </w:r>
    </w:p>
    <w:p w14:paraId="0C93CC8B" w14:textId="77777777" w:rsidR="001D7220" w:rsidRPr="00B6360B" w:rsidRDefault="001D7220" w:rsidP="001D722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５　取得財産帰属者は、取得財産について、甲が乙構成員の取得財産の引渡しを請求した場合には、これを甲に引き渡さなければならない。なお、この場合、当該取得財産の所有権の帰属その他当該取得財産の取扱いについては、甲が指示するところによる。</w:t>
      </w:r>
    </w:p>
    <w:p w14:paraId="1DC8C0B0" w14:textId="77777777" w:rsidR="001D7220" w:rsidRPr="00B6360B" w:rsidRDefault="001D7220" w:rsidP="001D722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６　取得財産帰属者は、委託期間中又は一定期間継続使用中に取得財産の所有権を他の乙構成員等へ移転するときは、「委託物品等受入申請書（経理様式１１）」（以下「受入申請書」という。）及び「委託物品の移転後の使用計画書（様式任意）」を乙代表機関を通じて甲へ提出して甲の事前承認を得なければならない。ただし、耐用期間を超えた取得財産の取扱いについてはこの限りではない。</w:t>
      </w:r>
    </w:p>
    <w:p w14:paraId="5E36FC2B" w14:textId="3994D91C" w:rsidR="000C0FE4" w:rsidRPr="00B6360B" w:rsidRDefault="001D7220" w:rsidP="001D7220">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r w:rsidRPr="00B6360B">
        <w:rPr>
          <w:rFonts w:asciiTheme="minorEastAsia" w:eastAsiaTheme="minorEastAsia" w:hAnsiTheme="minorEastAsia" w:cs="ＭＳ 明朝" w:hint="eastAsia"/>
          <w:kern w:val="0"/>
          <w:sz w:val="22"/>
          <w:szCs w:val="22"/>
          <w:lang w:eastAsia="zh-TW"/>
        </w:rPr>
        <w:t>７　取得財産帰属者は、取得財産の設置場所を他の乙構成員等へ移動して取得財産を使用する場合は、受入申請書を乙代表機関を通じて甲へ提出して事前報告するものとする。ただし、耐用期間を超えた取得財産の取扱いについてはこの限りではない。</w:t>
      </w:r>
    </w:p>
    <w:p w14:paraId="7E74F0DB" w14:textId="5D865232"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34CACF51" w14:textId="1EFA7A8B" w:rsidR="00B85ECA" w:rsidRPr="00B6360B" w:rsidRDefault="00B85ECA" w:rsidP="00B85EC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（取得財産の</w:t>
      </w:r>
      <w:r>
        <w:rPr>
          <w:rFonts w:asciiTheme="minorEastAsia" w:eastAsiaTheme="minorEastAsia" w:hAnsiTheme="minorEastAsia" w:cs="ＭＳ 明朝" w:hint="eastAsia"/>
          <w:kern w:val="0"/>
          <w:sz w:val="22"/>
          <w:szCs w:val="22"/>
        </w:rPr>
        <w:t>継続使用</w:t>
      </w:r>
      <w:r w:rsidRPr="00B6360B">
        <w:rPr>
          <w:rFonts w:asciiTheme="minorEastAsia" w:eastAsiaTheme="minorEastAsia" w:hAnsiTheme="minorEastAsia" w:cs="ＭＳ 明朝" w:hint="eastAsia"/>
          <w:kern w:val="0"/>
          <w:sz w:val="22"/>
          <w:szCs w:val="22"/>
          <w:lang w:eastAsia="zh-TW"/>
        </w:rPr>
        <w:t>）</w:t>
      </w:r>
    </w:p>
    <w:p w14:paraId="509A03B6" w14:textId="07A8DB4F" w:rsidR="00A64EC0" w:rsidRPr="00B6360B" w:rsidRDefault="00B85ECA" w:rsidP="00B85EC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第２</w:t>
      </w:r>
      <w:r w:rsidRPr="00B6360B">
        <w:rPr>
          <w:rFonts w:asciiTheme="minorEastAsia" w:eastAsiaTheme="minorEastAsia" w:hAnsiTheme="minorEastAsia" w:cs="ＭＳ 明朝" w:hint="eastAsia"/>
          <w:kern w:val="0"/>
          <w:sz w:val="22"/>
          <w:szCs w:val="22"/>
        </w:rPr>
        <w:t>６</w:t>
      </w:r>
      <w:r w:rsidRPr="00B6360B">
        <w:rPr>
          <w:rFonts w:asciiTheme="minorEastAsia" w:eastAsiaTheme="minorEastAsia" w:hAnsiTheme="minorEastAsia" w:cs="ＭＳ 明朝" w:hint="eastAsia"/>
          <w:kern w:val="0"/>
          <w:sz w:val="22"/>
          <w:szCs w:val="22"/>
          <w:lang w:eastAsia="zh-TW"/>
        </w:rPr>
        <w:t>条</w:t>
      </w:r>
      <w:r>
        <w:rPr>
          <w:rFonts w:asciiTheme="minorEastAsia" w:eastAsiaTheme="minorEastAsia" w:hAnsiTheme="minorEastAsia" w:cs="ＭＳ 明朝" w:hint="eastAsia"/>
          <w:kern w:val="0"/>
          <w:sz w:val="22"/>
          <w:szCs w:val="22"/>
        </w:rPr>
        <w:t>の２</w:t>
      </w:r>
      <w:r w:rsidRPr="00B6360B">
        <w:rPr>
          <w:rFonts w:asciiTheme="minorEastAsia" w:eastAsiaTheme="minorEastAsia" w:hAnsiTheme="minorEastAsia" w:cs="ＭＳ 明朝" w:hint="eastAsia"/>
          <w:color w:val="4472C4" w:themeColor="accent5"/>
          <w:kern w:val="0"/>
          <w:sz w:val="22"/>
          <w:szCs w:val="22"/>
          <w:lang w:eastAsia="zh-TW"/>
        </w:rPr>
        <w:t xml:space="preserve">　</w:t>
      </w:r>
      <w:r w:rsidR="00A64EC0" w:rsidRPr="00B6360B">
        <w:rPr>
          <w:rFonts w:asciiTheme="minorEastAsia" w:eastAsiaTheme="minorEastAsia" w:hAnsiTheme="minorEastAsia" w:cs="ＭＳ 明朝" w:hint="eastAsia"/>
          <w:kern w:val="0"/>
          <w:sz w:val="22"/>
          <w:szCs w:val="22"/>
          <w:lang w:eastAsia="zh-TW"/>
        </w:rPr>
        <w:t>取得財産帰属者は、本委託事業の終了の時期までの間、取得財産を継続使用することができるものとする。</w:t>
      </w:r>
    </w:p>
    <w:p w14:paraId="3F8D4A5D" w14:textId="4EE840D7" w:rsidR="00A64EC0" w:rsidRPr="00B6360B" w:rsidRDefault="00A64EC0" w:rsidP="00A64EC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取得財産帰属者は、本委託期間の終了の時期において、同種の研究目的で引き続き取得財産を使用することを求める場合には、乙代表機関を通じて甲へ「委託物品等報告書（経理様式</w:t>
      </w:r>
      <w:r w:rsidRPr="00B6360B">
        <w:rPr>
          <w:rFonts w:asciiTheme="minorEastAsia" w:eastAsiaTheme="minorEastAsia" w:hAnsiTheme="minorEastAsia" w:cs="ＭＳ 明朝"/>
          <w:kern w:val="0"/>
          <w:sz w:val="22"/>
          <w:szCs w:val="22"/>
          <w:lang w:eastAsia="zh-TW"/>
        </w:rPr>
        <w:t>12）」を提出して、継続使用について、甲の事前承認を得なければならない。</w:t>
      </w:r>
    </w:p>
    <w:p w14:paraId="2A6AA52F" w14:textId="77777777" w:rsidR="00A64EC0" w:rsidRPr="00B6360B" w:rsidRDefault="00A64EC0" w:rsidP="00A64EC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３　甲は、前項の申出がされた場合において、継続使用を希望する取得財産帰属者の継続使用の目的、研究内容が適切と認められる場合には、継続使用の希望があった取得財産について、継続使用を認めるものとする。（以下取得財産の継続使用が認められた取得財産帰属者を「継続使用者」という。）なお、この場合、当該取得財産の所有権の帰属その他当該取得財産の取扱いについては甲が指示するところによる。</w:t>
      </w:r>
    </w:p>
    <w:p w14:paraId="584FB5EB" w14:textId="77777777" w:rsidR="00A64EC0" w:rsidRPr="00B6360B" w:rsidRDefault="00A64EC0" w:rsidP="00A64EC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４　甲は、前項の規定により継続使用することを認めた取得財産（以下「継続使用財産」という。）について、継続使用者が甲が認めた目的以外の使用をし、又は甲の許可を得ない処分等不適切な行為を行っていたと認められる場合その他甲が特に必要があると認める場合には、継続使用者による継続使用を中止させることができるものとする。</w:t>
      </w:r>
    </w:p>
    <w:p w14:paraId="0502DAE8" w14:textId="04D42D27" w:rsidR="00A64EC0" w:rsidRPr="00B6360B" w:rsidRDefault="00A64EC0" w:rsidP="00A64EC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５　前項において、継続使用者の責めに帰すべき事由により継続使用が中止された場合には、継続使用者は、甲</w:t>
      </w:r>
      <w:r w:rsidR="00744F67" w:rsidRPr="00B6360B">
        <w:rPr>
          <w:rFonts w:asciiTheme="minorEastAsia" w:eastAsiaTheme="minorEastAsia" w:hAnsiTheme="minorEastAsia" w:cs="ＭＳ 明朝" w:hint="eastAsia"/>
          <w:kern w:val="0"/>
          <w:sz w:val="22"/>
          <w:szCs w:val="22"/>
        </w:rPr>
        <w:t>の</w:t>
      </w:r>
      <w:r w:rsidRPr="00B6360B">
        <w:rPr>
          <w:rFonts w:asciiTheme="minorEastAsia" w:eastAsiaTheme="minorEastAsia" w:hAnsiTheme="minorEastAsia" w:cs="ＭＳ 明朝" w:hint="eastAsia"/>
          <w:kern w:val="0"/>
          <w:sz w:val="22"/>
          <w:szCs w:val="22"/>
          <w:lang w:eastAsia="zh-TW"/>
        </w:rPr>
        <w:t>指示に従い、甲に対し、直ちに継続使用財産を返還するか、又は継続使用を中止した時点における継続使用財産の残存簿価を納付するものとする。なお、この場合、継続使用財産の返還その他処分に要する費用は、継続使用者が負担するものとする。</w:t>
      </w:r>
    </w:p>
    <w:p w14:paraId="5994A449" w14:textId="77777777" w:rsidR="00A64EC0" w:rsidRPr="00B6360B" w:rsidRDefault="00A64EC0" w:rsidP="00A64EC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６　継続使用者は、甲に対し、継続使用期間満了前に継続使用財産の同期間満了後の取扱いについて「委託物品等報告書（経理様式</w:t>
      </w:r>
      <w:r w:rsidRPr="00B6360B">
        <w:rPr>
          <w:rFonts w:asciiTheme="minorEastAsia" w:eastAsiaTheme="minorEastAsia" w:hAnsiTheme="minorEastAsia" w:cs="ＭＳ 明朝"/>
          <w:kern w:val="0"/>
          <w:sz w:val="22"/>
          <w:szCs w:val="22"/>
          <w:lang w:eastAsia="zh-TW"/>
        </w:rPr>
        <w:t>12）」を提出して、甲の事前承認を得なければならない。</w:t>
      </w:r>
    </w:p>
    <w:p w14:paraId="366F7297" w14:textId="77777777" w:rsidR="00A64EC0" w:rsidRPr="00B6360B" w:rsidRDefault="00A64EC0" w:rsidP="00A64EC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７　継続使用者は、継続使用財産が損傷等により使用できなくなった場合は、前条第２項の規定に準じて、「委託物品等報告書（経理様式</w:t>
      </w:r>
      <w:r w:rsidRPr="00B6360B">
        <w:rPr>
          <w:rFonts w:asciiTheme="minorEastAsia" w:eastAsiaTheme="minorEastAsia" w:hAnsiTheme="minorEastAsia" w:cs="ＭＳ 明朝"/>
          <w:kern w:val="0"/>
          <w:sz w:val="22"/>
          <w:szCs w:val="22"/>
          <w:lang w:eastAsia="zh-TW"/>
        </w:rPr>
        <w:t>12）」を提出し、廃棄許可について申請し、甲の指示を受けなければならない。</w:t>
      </w:r>
    </w:p>
    <w:p w14:paraId="6C8BDE2C" w14:textId="77777777" w:rsidR="00A64EC0" w:rsidRPr="00B6360B" w:rsidRDefault="00A64EC0" w:rsidP="00A64EC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８　継続使用者は、継続使用財産のうち取得原価が５０万円以上の研究機器を甲が認めた事業（以下「継続事業」という。）に支障が生じない範囲内で、一時的に他の研究開発に使用することができる。この場合において、継続使用者は「研究機器一時使用報告書（経理様式</w:t>
      </w:r>
      <w:r w:rsidRPr="00B6360B">
        <w:rPr>
          <w:rFonts w:asciiTheme="minorEastAsia" w:eastAsiaTheme="minorEastAsia" w:hAnsiTheme="minorEastAsia" w:cs="ＭＳ 明朝"/>
          <w:kern w:val="0"/>
          <w:sz w:val="22"/>
          <w:szCs w:val="22"/>
          <w:lang w:eastAsia="zh-TW"/>
        </w:rPr>
        <w:t>14）」を１０項に規定する使用状況報告書提出の際に併せて提出するものとする。</w:t>
      </w:r>
    </w:p>
    <w:p w14:paraId="4CD73D96" w14:textId="77777777" w:rsidR="00A64EC0" w:rsidRPr="00B6360B" w:rsidRDefault="00A64EC0" w:rsidP="00A64EC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９　前項につき、継続使用者以外の者が継続使用財産を一時使用する場合には、継続使用者は当該一時使用予定者との間で、継続使用財産が破損した場合の修繕費、光熱水料等の一時使用に要する経費の取扱いについてあらかじめ取決めを締結するものとする。ただし、継続使用者は、一時使用を無償とし収益を得ないものとする。</w:t>
      </w:r>
    </w:p>
    <w:p w14:paraId="78628A37" w14:textId="77777777" w:rsidR="00A64EC0" w:rsidRPr="00B6360B" w:rsidRDefault="00A64EC0" w:rsidP="00A64EC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１０　継続使用者は、継続使用財産について、継続使用期間中の年度末ごとにその使用状況を確認し、「委託物品等報告書（経理様式</w:t>
      </w:r>
      <w:r w:rsidRPr="00B6360B">
        <w:rPr>
          <w:rFonts w:asciiTheme="minorEastAsia" w:eastAsiaTheme="minorEastAsia" w:hAnsiTheme="minorEastAsia" w:cs="ＭＳ 明朝"/>
          <w:kern w:val="0"/>
          <w:sz w:val="22"/>
          <w:szCs w:val="22"/>
          <w:lang w:eastAsia="zh-TW"/>
        </w:rPr>
        <w:t>12）」を翌年度の５月３１日までに提出し、甲に継続使用報告をしなければならない。</w:t>
      </w:r>
    </w:p>
    <w:p w14:paraId="775D614E" w14:textId="77777777" w:rsidR="00A64EC0" w:rsidRPr="00B6360B" w:rsidRDefault="00A64EC0" w:rsidP="00A64EC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１１　継続使用者は、継続事業を中止または終了する場合には、「委託物品等報告書（経理様式</w:t>
      </w:r>
      <w:r w:rsidRPr="00B6360B">
        <w:rPr>
          <w:rFonts w:asciiTheme="minorEastAsia" w:eastAsiaTheme="minorEastAsia" w:hAnsiTheme="minorEastAsia" w:cs="ＭＳ 明朝"/>
          <w:kern w:val="0"/>
          <w:sz w:val="22"/>
          <w:szCs w:val="22"/>
          <w:lang w:eastAsia="zh-TW"/>
        </w:rPr>
        <w:t>12）」により甲に、前項に記載のある使用状況のほか継続事業を中止または終了する理由を報告しなければならない。</w:t>
      </w:r>
    </w:p>
    <w:p w14:paraId="546ADAF5" w14:textId="77777777" w:rsidR="00A64EC0" w:rsidRPr="00B6360B" w:rsidRDefault="00A64EC0" w:rsidP="002944F1">
      <w:pPr>
        <w:overflowPunct w:val="0"/>
        <w:ind w:leftChars="100" w:left="191" w:firstLineChars="100" w:firstLine="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なお、継続事業の承認を受けた期間の最終年度であって、継続使用を終了する場合にあっては、前項の使用状況の提出をもって、代えることができるものとする。</w:t>
      </w:r>
    </w:p>
    <w:p w14:paraId="225EB8F4" w14:textId="77777777" w:rsidR="00A64EC0" w:rsidRPr="00B6360B" w:rsidRDefault="00A64EC0" w:rsidP="00A64EC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１２　継続使用者は、継続使用財産について、前条第３項に規定する物品標示票を貼付し、「継続使</w:t>
      </w:r>
      <w:r w:rsidRPr="00B6360B">
        <w:rPr>
          <w:rFonts w:asciiTheme="minorEastAsia" w:eastAsiaTheme="minorEastAsia" w:hAnsiTheme="minorEastAsia" w:cs="ＭＳ 明朝" w:hint="eastAsia"/>
          <w:kern w:val="0"/>
          <w:sz w:val="22"/>
          <w:szCs w:val="22"/>
          <w:lang w:eastAsia="zh-TW"/>
        </w:rPr>
        <w:lastRenderedPageBreak/>
        <w:t>用物品管理簿（委託物品等報告書別紙２（経理様式</w:t>
      </w:r>
      <w:r w:rsidRPr="00B6360B">
        <w:rPr>
          <w:rFonts w:asciiTheme="minorEastAsia" w:eastAsiaTheme="minorEastAsia" w:hAnsiTheme="minorEastAsia" w:cs="ＭＳ 明朝"/>
          <w:kern w:val="0"/>
          <w:sz w:val="22"/>
          <w:szCs w:val="22"/>
          <w:lang w:eastAsia="zh-TW"/>
        </w:rPr>
        <w:t>12））」に登載して管理し、また、第８項に規定する「委託物品等報告書（経理様式12）」の提出と併せて当該継続使用物品管理簿の写しを甲に提出しなければならない。</w:t>
      </w:r>
    </w:p>
    <w:p w14:paraId="26EA3B37" w14:textId="77777777" w:rsidR="00A64EC0" w:rsidRPr="00B6360B" w:rsidRDefault="00A64EC0" w:rsidP="00A64EC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１３　継続使用者は、第１項の規定に基づいて委託期間終了後に取得財産を一定期間継続使用している場合に取得財産の設置場所を変更しようとするときは、「委託物品等受入申請書（経理様式</w:t>
      </w:r>
      <w:r w:rsidRPr="00B6360B">
        <w:rPr>
          <w:rFonts w:asciiTheme="minorEastAsia" w:eastAsiaTheme="minorEastAsia" w:hAnsiTheme="minorEastAsia" w:cs="ＭＳ 明朝"/>
          <w:kern w:val="0"/>
          <w:sz w:val="22"/>
          <w:szCs w:val="22"/>
          <w:lang w:eastAsia="zh-TW"/>
        </w:rPr>
        <w:t>11）」を甲へ事前に提出し、承認を得るものとする。</w:t>
      </w:r>
    </w:p>
    <w:p w14:paraId="6C273C56" w14:textId="39FBA78E" w:rsidR="00A64EC0" w:rsidRPr="00B6360B" w:rsidRDefault="00A64EC0" w:rsidP="00A64EC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１４　第１</w:t>
      </w:r>
      <w:r w:rsidR="002D186E">
        <w:rPr>
          <w:rFonts w:asciiTheme="minorEastAsia" w:eastAsiaTheme="minorEastAsia" w:hAnsiTheme="minorEastAsia" w:cs="ＭＳ 明朝" w:hint="eastAsia"/>
          <w:kern w:val="0"/>
          <w:sz w:val="22"/>
          <w:szCs w:val="22"/>
        </w:rPr>
        <w:t>６</w:t>
      </w:r>
      <w:r w:rsidRPr="00B6360B">
        <w:rPr>
          <w:rFonts w:asciiTheme="minorEastAsia" w:eastAsiaTheme="minorEastAsia" w:hAnsiTheme="minorEastAsia" w:cs="ＭＳ 明朝" w:hint="eastAsia"/>
          <w:kern w:val="0"/>
          <w:sz w:val="22"/>
          <w:szCs w:val="22"/>
          <w:lang w:eastAsia="zh-TW"/>
        </w:rPr>
        <w:t>条から第１</w:t>
      </w:r>
      <w:r w:rsidR="002D186E">
        <w:rPr>
          <w:rFonts w:asciiTheme="minorEastAsia" w:eastAsiaTheme="minorEastAsia" w:hAnsiTheme="minorEastAsia" w:cs="ＭＳ 明朝" w:hint="eastAsia"/>
          <w:kern w:val="0"/>
          <w:sz w:val="22"/>
          <w:szCs w:val="22"/>
        </w:rPr>
        <w:t>８</w:t>
      </w:r>
      <w:r w:rsidRPr="00B6360B">
        <w:rPr>
          <w:rFonts w:asciiTheme="minorEastAsia" w:eastAsiaTheme="minorEastAsia" w:hAnsiTheme="minorEastAsia" w:cs="ＭＳ 明朝" w:hint="eastAsia"/>
          <w:kern w:val="0"/>
          <w:sz w:val="22"/>
          <w:szCs w:val="22"/>
          <w:lang w:eastAsia="zh-TW"/>
        </w:rPr>
        <w:t>条に基づき契約を解除する場合の取得財産の継続使用については、解除理由、措置内容、委託費の精算等の状況を考慮し、甲乙協議して取り扱いを決定する。</w:t>
      </w:r>
    </w:p>
    <w:p w14:paraId="6FB53E7F"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172B83ED"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（財産管理に係る費用の負担等）</w:t>
      </w:r>
    </w:p>
    <w:p w14:paraId="7B70E340" w14:textId="22DE4720"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r w:rsidRPr="00B6360B">
        <w:rPr>
          <w:rFonts w:asciiTheme="minorEastAsia" w:eastAsiaTheme="minorEastAsia" w:hAnsiTheme="minorEastAsia" w:cs="ＭＳ 明朝" w:hint="eastAsia"/>
          <w:kern w:val="0"/>
          <w:sz w:val="22"/>
          <w:szCs w:val="22"/>
          <w:lang w:eastAsia="zh-TW"/>
        </w:rPr>
        <w:t>第２</w:t>
      </w:r>
      <w:r w:rsidR="001D7220" w:rsidRPr="00B6360B">
        <w:rPr>
          <w:rFonts w:asciiTheme="minorEastAsia" w:eastAsiaTheme="minorEastAsia" w:hAnsiTheme="minorEastAsia" w:cs="ＭＳ 明朝" w:hint="eastAsia"/>
          <w:kern w:val="0"/>
          <w:sz w:val="22"/>
          <w:szCs w:val="22"/>
        </w:rPr>
        <w:t>７</w:t>
      </w:r>
      <w:r w:rsidRPr="00B6360B">
        <w:rPr>
          <w:rFonts w:asciiTheme="minorEastAsia" w:eastAsiaTheme="minorEastAsia" w:hAnsiTheme="minorEastAsia" w:cs="ＭＳ 明朝" w:hint="eastAsia"/>
          <w:kern w:val="0"/>
          <w:sz w:val="22"/>
          <w:szCs w:val="22"/>
          <w:lang w:eastAsia="zh-TW"/>
        </w:rPr>
        <w:t xml:space="preserve">条　</w:t>
      </w:r>
      <w:r w:rsidR="001D7220" w:rsidRPr="00B6360B">
        <w:rPr>
          <w:rFonts w:asciiTheme="minorEastAsia" w:eastAsiaTheme="minorEastAsia" w:hAnsiTheme="minorEastAsia" w:cs="ＭＳ 明朝" w:hint="eastAsia"/>
          <w:kern w:val="0"/>
          <w:sz w:val="22"/>
          <w:szCs w:val="22"/>
        </w:rPr>
        <w:t>取得財産帰属者または継続使用者の取得財産の管理に要する経費のうち、委託業務の実施に要した経費として甲に認められた費用以外の費用及び本委託期間終了後の費用は取得財産帰属者の負担とする。また、第１６条により本契約が解除された場合の解除された日以降の費用は、取得財産帰属者の負担とし、第１７条、第１８条により本契約が解除された場合の解除された日以降の費用の負担については、甲乙協議のうえ決定する。</w:t>
      </w:r>
    </w:p>
    <w:p w14:paraId="34CB0B62"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6C806F43"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（取得財産等の弁償）</w:t>
      </w:r>
    </w:p>
    <w:p w14:paraId="1639542E" w14:textId="384641AC"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第２</w:t>
      </w:r>
      <w:r w:rsidR="001D7220" w:rsidRPr="00B6360B">
        <w:rPr>
          <w:rFonts w:asciiTheme="minorEastAsia" w:eastAsiaTheme="minorEastAsia" w:hAnsiTheme="minorEastAsia" w:cs="ＭＳ 明朝" w:hint="eastAsia"/>
          <w:kern w:val="0"/>
          <w:sz w:val="22"/>
          <w:szCs w:val="22"/>
        </w:rPr>
        <w:t>８</w:t>
      </w:r>
      <w:r w:rsidRPr="00B6360B">
        <w:rPr>
          <w:rFonts w:asciiTheme="minorEastAsia" w:eastAsiaTheme="minorEastAsia" w:hAnsiTheme="minorEastAsia" w:cs="ＭＳ 明朝" w:hint="eastAsia"/>
          <w:kern w:val="0"/>
          <w:sz w:val="22"/>
          <w:szCs w:val="22"/>
          <w:lang w:eastAsia="zh-TW"/>
        </w:rPr>
        <w:t xml:space="preserve">条　</w:t>
      </w:r>
      <w:r w:rsidR="001D7220" w:rsidRPr="00B6360B">
        <w:rPr>
          <w:rFonts w:asciiTheme="minorEastAsia" w:eastAsiaTheme="minorEastAsia" w:hAnsiTheme="minorEastAsia" w:cs="ＭＳ 明朝" w:hint="eastAsia"/>
          <w:kern w:val="0"/>
          <w:sz w:val="22"/>
          <w:szCs w:val="22"/>
        </w:rPr>
        <w:t>取得財産帰属者または継続使用者は、取得財産又は甲から貸与された財産を乙構成員の故意又は過失によって、耐用期間内に滅失又は毀損した場合は、研究上不可避的な滅失又は毀損を除き、発生日から原則として</w:t>
      </w:r>
      <w:r w:rsidR="001C4C6D">
        <w:rPr>
          <w:rFonts w:asciiTheme="minorEastAsia" w:eastAsiaTheme="minorEastAsia" w:hAnsiTheme="minorEastAsia" w:cs="ＭＳ 明朝" w:hint="eastAsia"/>
          <w:kern w:val="0"/>
          <w:sz w:val="22"/>
          <w:szCs w:val="22"/>
        </w:rPr>
        <w:t>７</w:t>
      </w:r>
      <w:r w:rsidR="001D7220" w:rsidRPr="00B6360B">
        <w:rPr>
          <w:rFonts w:asciiTheme="minorEastAsia" w:eastAsiaTheme="minorEastAsia" w:hAnsiTheme="minorEastAsia" w:cs="ＭＳ 明朝"/>
          <w:kern w:val="0"/>
          <w:sz w:val="22"/>
          <w:szCs w:val="22"/>
        </w:rPr>
        <w:t>日以内に乙代表機関及び甲へ報告するとともに、補修、部品の取替、製造等を行い、原状に復元しなければならない。ただし、甲により特段の指示があった場合は、その指示に従うものとする。</w:t>
      </w:r>
    </w:p>
    <w:p w14:paraId="305F1F7C" w14:textId="23B807FF"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5BE27B3A" w14:textId="77777777" w:rsidR="001621C2" w:rsidRPr="00B6360B" w:rsidRDefault="001621C2" w:rsidP="001621C2">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（財産の処分）</w:t>
      </w:r>
    </w:p>
    <w:p w14:paraId="264E84A1" w14:textId="77777777" w:rsidR="001D7220" w:rsidRPr="00B6360B" w:rsidRDefault="001621C2" w:rsidP="001D722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第２</w:t>
      </w:r>
      <w:r w:rsidR="001D7220" w:rsidRPr="00B6360B">
        <w:rPr>
          <w:rFonts w:asciiTheme="minorEastAsia" w:eastAsiaTheme="minorEastAsia" w:hAnsiTheme="minorEastAsia" w:cs="ＭＳ 明朝" w:hint="eastAsia"/>
          <w:kern w:val="0"/>
          <w:sz w:val="22"/>
          <w:szCs w:val="22"/>
        </w:rPr>
        <w:t>８</w:t>
      </w:r>
      <w:r w:rsidRPr="00B6360B">
        <w:rPr>
          <w:rFonts w:asciiTheme="minorEastAsia" w:eastAsiaTheme="minorEastAsia" w:hAnsiTheme="minorEastAsia" w:cs="ＭＳ 明朝" w:hint="eastAsia"/>
          <w:kern w:val="0"/>
          <w:sz w:val="22"/>
          <w:szCs w:val="22"/>
          <w:lang w:eastAsia="zh-TW"/>
        </w:rPr>
        <w:t xml:space="preserve">条の２　</w:t>
      </w:r>
      <w:r w:rsidR="001D7220" w:rsidRPr="00B6360B">
        <w:rPr>
          <w:rFonts w:asciiTheme="minorEastAsia" w:eastAsiaTheme="minorEastAsia" w:hAnsiTheme="minorEastAsia" w:cs="ＭＳ 明朝" w:hint="eastAsia"/>
          <w:kern w:val="0"/>
          <w:sz w:val="22"/>
          <w:szCs w:val="22"/>
          <w:lang w:eastAsia="zh-TW"/>
        </w:rPr>
        <w:t>取得財産帰属者は、本委託期間の終了の時期において、取得財産について継続使用の希望がない場合には、当該取得財産を適切に処分しなければならない。このとき、取得財産帰属者は、委託物品等報告書（経理様式</w:t>
      </w:r>
      <w:r w:rsidR="001D7220" w:rsidRPr="00B6360B">
        <w:rPr>
          <w:rFonts w:asciiTheme="minorEastAsia" w:eastAsiaTheme="minorEastAsia" w:hAnsiTheme="minorEastAsia" w:cs="ＭＳ 明朝"/>
          <w:kern w:val="0"/>
          <w:sz w:val="22"/>
          <w:szCs w:val="22"/>
          <w:lang w:eastAsia="zh-TW"/>
        </w:rPr>
        <w:t>12）」を甲へ事前に提出し、承認を得るものとする。</w:t>
      </w:r>
    </w:p>
    <w:p w14:paraId="2D42C917" w14:textId="77777777" w:rsidR="001D7220" w:rsidRPr="00B6360B" w:rsidRDefault="001D7220" w:rsidP="001D722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w:t>
      </w:r>
      <w:r w:rsidRPr="00B6360B">
        <w:rPr>
          <w:rFonts w:asciiTheme="minorEastAsia" w:eastAsiaTheme="minorEastAsia" w:hAnsiTheme="minorEastAsia" w:cs="ＭＳ 明朝"/>
          <w:kern w:val="0"/>
          <w:sz w:val="22"/>
          <w:szCs w:val="22"/>
          <w:lang w:eastAsia="zh-TW"/>
        </w:rPr>
        <w:t xml:space="preserve"> 継続使用者は、継続事業の終了の時期において、継続使用財産についてさらに継続使用の希望がない場合には、当該継続使用財産を適切に処分しなければならない。このとき、継続使用者は、処分方針について、第２６条の２第１０項に規定する継続使用物品管理簿の「備考」欄に、継続使用財産の現況及び処分する理由について記載し甲へ事前に提出し、承認を得るものとする。</w:t>
      </w:r>
    </w:p>
    <w:p w14:paraId="6CA5E054" w14:textId="274E1D2B" w:rsidR="001621C2" w:rsidRPr="00B6360B" w:rsidRDefault="001D7220" w:rsidP="001D722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３</w:t>
      </w:r>
      <w:r w:rsidRPr="00B6360B">
        <w:rPr>
          <w:rFonts w:asciiTheme="minorEastAsia" w:eastAsiaTheme="minorEastAsia" w:hAnsiTheme="minorEastAsia" w:cs="ＭＳ 明朝"/>
          <w:kern w:val="0"/>
          <w:sz w:val="22"/>
          <w:szCs w:val="22"/>
          <w:lang w:eastAsia="zh-TW"/>
        </w:rPr>
        <w:t xml:space="preserve"> 前２項の処分において、返還を要しないものとして甲が指定し、乙の構成員または継続使用者が、取得財産または継続使用財産を売払処分等により処分し収益を得た場合には、「委託物品等報告書（経理様式12）」により甲に報告し、甲からの指示に従い、収益を納付しなければならない。</w:t>
      </w:r>
    </w:p>
    <w:p w14:paraId="7AC1CE76" w14:textId="77777777" w:rsidR="001D7220" w:rsidRPr="00B6360B" w:rsidRDefault="001D7220" w:rsidP="001D7220">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4C47A96B" w14:textId="13951034"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w:t>
      </w:r>
      <w:r w:rsidR="001D7220" w:rsidRPr="00B6360B">
        <w:rPr>
          <w:rFonts w:asciiTheme="minorEastAsia" w:eastAsiaTheme="minorEastAsia" w:hAnsiTheme="minorEastAsia" w:cs="ＭＳ 明朝" w:hint="eastAsia"/>
          <w:kern w:val="0"/>
          <w:sz w:val="22"/>
          <w:szCs w:val="22"/>
        </w:rPr>
        <w:t>７</w:t>
      </w:r>
      <w:r w:rsidRPr="00B6360B">
        <w:rPr>
          <w:rFonts w:asciiTheme="minorEastAsia" w:eastAsiaTheme="minorEastAsia" w:hAnsiTheme="minorEastAsia" w:cs="ＭＳ 明朝" w:hint="eastAsia"/>
          <w:kern w:val="0"/>
          <w:sz w:val="22"/>
          <w:szCs w:val="22"/>
          <w:lang w:eastAsia="zh-TW"/>
        </w:rPr>
        <w:t>章　成果の取扱</w:t>
      </w:r>
      <w:r w:rsidR="002D539A" w:rsidRPr="00B6360B">
        <w:rPr>
          <w:rFonts w:asciiTheme="minorEastAsia" w:eastAsiaTheme="minorEastAsia" w:hAnsiTheme="minorEastAsia" w:cs="ＭＳ 明朝" w:hint="eastAsia"/>
          <w:kern w:val="0"/>
          <w:sz w:val="22"/>
          <w:szCs w:val="22"/>
        </w:rPr>
        <w:t>い</w:t>
      </w:r>
      <w:r w:rsidR="001D7220" w:rsidRPr="00B6360B">
        <w:rPr>
          <w:rFonts w:asciiTheme="minorEastAsia" w:eastAsiaTheme="minorEastAsia" w:hAnsiTheme="minorEastAsia" w:cs="ＭＳ 明朝" w:hint="eastAsia"/>
          <w:kern w:val="0"/>
          <w:sz w:val="22"/>
          <w:szCs w:val="22"/>
        </w:rPr>
        <w:t>及び</w:t>
      </w:r>
      <w:r w:rsidRPr="00B6360B">
        <w:rPr>
          <w:rFonts w:asciiTheme="minorEastAsia" w:eastAsiaTheme="minorEastAsia" w:hAnsiTheme="minorEastAsia" w:cs="ＭＳ 明朝" w:hint="eastAsia"/>
          <w:kern w:val="0"/>
          <w:sz w:val="22"/>
          <w:szCs w:val="22"/>
          <w:lang w:eastAsia="zh-TW"/>
        </w:rPr>
        <w:t>知的財産権</w:t>
      </w:r>
    </w:p>
    <w:p w14:paraId="22BC1176"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（用語の定義）</w:t>
      </w:r>
    </w:p>
    <w:p w14:paraId="2073CE6C" w14:textId="3D22540F" w:rsidR="00390746" w:rsidRPr="00B6360B" w:rsidRDefault="00390746" w:rsidP="0039074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第２</w:t>
      </w:r>
      <w:r w:rsidR="001D7220" w:rsidRPr="00B6360B">
        <w:rPr>
          <w:rFonts w:asciiTheme="minorEastAsia" w:eastAsiaTheme="minorEastAsia" w:hAnsiTheme="minorEastAsia" w:cs="ＭＳ 明朝" w:hint="eastAsia"/>
          <w:kern w:val="0"/>
          <w:sz w:val="22"/>
          <w:szCs w:val="22"/>
        </w:rPr>
        <w:t>９</w:t>
      </w:r>
      <w:r w:rsidRPr="00B6360B">
        <w:rPr>
          <w:rFonts w:asciiTheme="minorEastAsia" w:eastAsiaTheme="minorEastAsia" w:hAnsiTheme="minorEastAsia" w:cs="ＭＳ 明朝" w:hint="eastAsia"/>
          <w:kern w:val="0"/>
          <w:sz w:val="22"/>
          <w:szCs w:val="22"/>
          <w:lang w:eastAsia="zh-TW"/>
        </w:rPr>
        <w:t xml:space="preserve">条　</w:t>
      </w:r>
      <w:r w:rsidR="00804DB7">
        <w:rPr>
          <w:rFonts w:asciiTheme="minorEastAsia" w:eastAsiaTheme="minorEastAsia" w:hAnsiTheme="minorEastAsia" w:cs="ＭＳ 明朝" w:hint="eastAsia"/>
          <w:kern w:val="0"/>
          <w:sz w:val="22"/>
          <w:szCs w:val="22"/>
        </w:rPr>
        <w:t>本契約</w:t>
      </w:r>
      <w:r w:rsidRPr="00B6360B">
        <w:rPr>
          <w:rFonts w:asciiTheme="minorEastAsia" w:eastAsiaTheme="minorEastAsia" w:hAnsiTheme="minorEastAsia" w:cs="ＭＳ 明朝" w:hint="eastAsia"/>
          <w:kern w:val="0"/>
          <w:sz w:val="22"/>
          <w:szCs w:val="22"/>
          <w:lang w:eastAsia="zh-TW"/>
        </w:rPr>
        <w:t>において「研究成果」とは、委託業務を実施した結果得られた成果をいう。</w:t>
      </w:r>
    </w:p>
    <w:p w14:paraId="15C2DB08" w14:textId="240B51C3" w:rsidR="00390746" w:rsidRPr="00B6360B" w:rsidRDefault="00390746" w:rsidP="0039074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この章において</w:t>
      </w:r>
      <w:r w:rsidR="00983F29" w:rsidRPr="00983F29">
        <w:rPr>
          <w:rFonts w:asciiTheme="minorEastAsia" w:eastAsiaTheme="minorEastAsia" w:hAnsiTheme="minorEastAsia" w:cs="ＭＳ 明朝" w:hint="eastAsia"/>
          <w:kern w:val="0"/>
          <w:sz w:val="22"/>
          <w:szCs w:val="22"/>
          <w:lang w:eastAsia="zh-TW"/>
        </w:rPr>
        <w:t>、次に掲げる用語は次の定義によるものとする。</w:t>
      </w:r>
    </w:p>
    <w:p w14:paraId="6CA9F05F" w14:textId="5322B707" w:rsidR="001D7220" w:rsidRPr="00B6360B" w:rsidRDefault="001C4C6D" w:rsidP="001C4C6D">
      <w:pPr>
        <w:overflowPunct w:val="0"/>
        <w:ind w:leftChars="33" w:left="426" w:hangingChars="172" w:hanging="363"/>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390746" w:rsidRPr="00B6360B">
        <w:rPr>
          <w:rFonts w:asciiTheme="minorEastAsia" w:eastAsiaTheme="minorEastAsia" w:hAnsiTheme="minorEastAsia" w:cs="ＭＳ 明朝" w:hint="eastAsia"/>
          <w:kern w:val="0"/>
          <w:sz w:val="22"/>
          <w:szCs w:val="22"/>
          <w:lang w:eastAsia="zh-TW"/>
        </w:rPr>
        <w:t>一</w:t>
      </w:r>
      <w:r w:rsidR="003662B3" w:rsidRPr="00B6360B">
        <w:rPr>
          <w:rFonts w:asciiTheme="minorEastAsia" w:eastAsiaTheme="minorEastAsia" w:hAnsiTheme="minorEastAsia" w:cs="ＭＳ 明朝" w:hint="eastAsia"/>
          <w:kern w:val="0"/>
          <w:sz w:val="22"/>
          <w:szCs w:val="22"/>
        </w:rPr>
        <w:t xml:space="preserve">　</w:t>
      </w:r>
      <w:r w:rsidR="001D7220" w:rsidRPr="00B6360B">
        <w:rPr>
          <w:rFonts w:asciiTheme="minorEastAsia" w:eastAsiaTheme="minorEastAsia" w:hAnsiTheme="minorEastAsia" w:cs="ＭＳ 明朝" w:hint="eastAsia"/>
          <w:kern w:val="0"/>
          <w:sz w:val="22"/>
          <w:szCs w:val="22"/>
          <w:lang w:eastAsia="zh-TW"/>
        </w:rPr>
        <w:t>「特許権等」とは、特許権、実用新案権、意匠権、育成者権、回路配置利用権、著作権及び不正競争防止法に関わるノウハウ等の営業秘密を使用する権利をいう。また、特許権等を受ける権利を含む。</w:t>
      </w:r>
    </w:p>
    <w:p w14:paraId="55D963B2" w14:textId="4E1A6C90" w:rsidR="00390746" w:rsidRPr="00B6360B" w:rsidRDefault="001C4C6D" w:rsidP="001C4C6D">
      <w:pPr>
        <w:overflowPunct w:val="0"/>
        <w:ind w:leftChars="33" w:left="426" w:hangingChars="172" w:hanging="363"/>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lastRenderedPageBreak/>
        <w:t xml:space="preserve">　</w:t>
      </w:r>
      <w:r w:rsidR="00390746" w:rsidRPr="00B6360B">
        <w:rPr>
          <w:rFonts w:asciiTheme="minorEastAsia" w:eastAsiaTheme="minorEastAsia" w:hAnsiTheme="minorEastAsia" w:cs="ＭＳ 明朝" w:hint="eastAsia"/>
          <w:kern w:val="0"/>
          <w:sz w:val="22"/>
          <w:szCs w:val="22"/>
          <w:lang w:eastAsia="zh-TW"/>
        </w:rPr>
        <w:t>二</w:t>
      </w:r>
      <w:r w:rsidR="003662B3" w:rsidRPr="00B6360B">
        <w:rPr>
          <w:rFonts w:asciiTheme="minorEastAsia" w:eastAsiaTheme="minorEastAsia" w:hAnsiTheme="minorEastAsia" w:cs="ＭＳ 明朝" w:hint="eastAsia"/>
          <w:kern w:val="0"/>
          <w:sz w:val="22"/>
          <w:szCs w:val="22"/>
        </w:rPr>
        <w:t xml:space="preserve">　</w:t>
      </w:r>
      <w:r w:rsidR="003662B3" w:rsidRPr="00B6360B">
        <w:rPr>
          <w:rFonts w:asciiTheme="minorEastAsia" w:eastAsiaTheme="minorEastAsia" w:hAnsiTheme="minorEastAsia" w:cs="ＭＳ 明朝" w:hint="eastAsia"/>
          <w:kern w:val="0"/>
          <w:sz w:val="22"/>
          <w:szCs w:val="22"/>
          <w:lang w:eastAsia="zh-TW"/>
        </w:rPr>
        <w:t>「ノウハウ」とは、技術上又は営業上の情報であって秘匿することが可能で財産的価値があるものをいう。</w:t>
      </w:r>
    </w:p>
    <w:p w14:paraId="6A4C8974" w14:textId="12533E8E" w:rsidR="003662B3" w:rsidRPr="00B6360B" w:rsidRDefault="001C4C6D" w:rsidP="001C4C6D">
      <w:pPr>
        <w:overflowPunct w:val="0"/>
        <w:ind w:leftChars="33" w:left="426" w:hangingChars="172" w:hanging="363"/>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3662B3" w:rsidRPr="00B6360B">
        <w:rPr>
          <w:rFonts w:asciiTheme="minorEastAsia" w:eastAsiaTheme="minorEastAsia" w:hAnsiTheme="minorEastAsia" w:cs="ＭＳ 明朝" w:hint="eastAsia"/>
          <w:kern w:val="0"/>
          <w:sz w:val="22"/>
          <w:szCs w:val="22"/>
        </w:rPr>
        <w:t xml:space="preserve">三　</w:t>
      </w:r>
      <w:r w:rsidR="007E579C" w:rsidRPr="007E579C">
        <w:rPr>
          <w:rFonts w:asciiTheme="minorEastAsia" w:eastAsiaTheme="minorEastAsia" w:hAnsiTheme="minorEastAsia" w:cs="ＭＳ 明朝" w:hint="eastAsia"/>
          <w:kern w:val="0"/>
          <w:sz w:val="22"/>
          <w:szCs w:val="22"/>
        </w:rPr>
        <w:t>「発明等」とは、特許権の対象になるものについてはその発明、実用新案権の対象となるものについてはその考案、意匠権、回路配置利用権及び著作権の対象となるものについてはその創作、育成者権の対象となるものについてはその育成並びにノウハウを使用する権利の対象となるものについてはその案出をいう。</w:t>
      </w:r>
    </w:p>
    <w:p w14:paraId="15421CEE" w14:textId="7C7C1AAB" w:rsidR="003662B3" w:rsidRPr="00B6360B" w:rsidRDefault="001C4C6D" w:rsidP="001C4C6D">
      <w:pPr>
        <w:overflowPunct w:val="0"/>
        <w:ind w:leftChars="33" w:left="426" w:hangingChars="172" w:hanging="363"/>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3662B3" w:rsidRPr="00B6360B">
        <w:rPr>
          <w:rFonts w:asciiTheme="minorEastAsia" w:eastAsiaTheme="minorEastAsia" w:hAnsiTheme="minorEastAsia" w:cs="ＭＳ 明朝" w:hint="eastAsia"/>
          <w:kern w:val="0"/>
          <w:sz w:val="22"/>
          <w:szCs w:val="22"/>
          <w:lang w:eastAsia="zh-TW"/>
        </w:rPr>
        <w:t>四</w:t>
      </w:r>
      <w:r w:rsidR="003662B3" w:rsidRPr="00B6360B">
        <w:rPr>
          <w:rFonts w:asciiTheme="minorEastAsia" w:eastAsiaTheme="minorEastAsia" w:hAnsiTheme="minorEastAsia" w:cs="ＭＳ 明朝" w:hint="eastAsia"/>
          <w:kern w:val="0"/>
          <w:sz w:val="22"/>
          <w:szCs w:val="22"/>
        </w:rPr>
        <w:t xml:space="preserve">　</w:t>
      </w:r>
      <w:r w:rsidR="003662B3" w:rsidRPr="00B6360B">
        <w:rPr>
          <w:rFonts w:asciiTheme="minorEastAsia" w:eastAsiaTheme="minorEastAsia" w:hAnsiTheme="minorEastAsia" w:cs="ＭＳ 明朝"/>
          <w:kern w:val="0"/>
          <w:sz w:val="22"/>
          <w:szCs w:val="22"/>
          <w:lang w:eastAsia="zh-TW"/>
        </w:rPr>
        <w:t>「通常実施権」とは、特許権、実用新案権及び意匠権を対象とした通常実施権、並びに著作権（プログラム及びデータベースの著作物を利用する権利に限る）、育成者権及び回路配置利用権を対象とした通常利用権をいう。</w:t>
      </w:r>
    </w:p>
    <w:p w14:paraId="245C9E9E" w14:textId="01DD5671" w:rsidR="003662B3" w:rsidRPr="00B6360B" w:rsidRDefault="001C4C6D" w:rsidP="001C4C6D">
      <w:pPr>
        <w:overflowPunct w:val="0"/>
        <w:ind w:leftChars="33" w:left="426" w:hangingChars="172" w:hanging="363"/>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3662B3" w:rsidRPr="00B6360B">
        <w:rPr>
          <w:rFonts w:asciiTheme="minorEastAsia" w:eastAsiaTheme="minorEastAsia" w:hAnsiTheme="minorEastAsia" w:cs="ＭＳ 明朝" w:hint="eastAsia"/>
          <w:kern w:val="0"/>
          <w:sz w:val="22"/>
          <w:szCs w:val="22"/>
          <w:lang w:eastAsia="zh-TW"/>
        </w:rPr>
        <w:t>五</w:t>
      </w:r>
      <w:r w:rsidR="003662B3" w:rsidRPr="00B6360B">
        <w:rPr>
          <w:rFonts w:asciiTheme="minorEastAsia" w:eastAsiaTheme="minorEastAsia" w:hAnsiTheme="minorEastAsia" w:cs="ＭＳ 明朝" w:hint="eastAsia"/>
          <w:kern w:val="0"/>
          <w:sz w:val="22"/>
          <w:szCs w:val="22"/>
        </w:rPr>
        <w:t xml:space="preserve">　</w:t>
      </w:r>
      <w:r w:rsidR="003662B3" w:rsidRPr="00B6360B">
        <w:rPr>
          <w:rFonts w:asciiTheme="minorEastAsia" w:eastAsiaTheme="minorEastAsia" w:hAnsiTheme="minorEastAsia" w:cs="ＭＳ 明朝"/>
          <w:kern w:val="0"/>
          <w:sz w:val="22"/>
          <w:szCs w:val="22"/>
          <w:lang w:eastAsia="zh-TW"/>
        </w:rPr>
        <w:t>「専用実施権」とは、特許権、実用新案権及び意匠権を対象とした専用実施権、並びに育成者権及び回路配置利用権を対象とした専用利用権をいう。</w:t>
      </w:r>
    </w:p>
    <w:p w14:paraId="103DEA2B" w14:textId="33D0248E" w:rsidR="003662B3" w:rsidRPr="00B6360B" w:rsidRDefault="001C4C6D" w:rsidP="001C4C6D">
      <w:pPr>
        <w:overflowPunct w:val="0"/>
        <w:ind w:leftChars="33" w:left="426" w:hangingChars="172" w:hanging="363"/>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3662B3" w:rsidRPr="00B6360B">
        <w:rPr>
          <w:rFonts w:asciiTheme="minorEastAsia" w:eastAsiaTheme="minorEastAsia" w:hAnsiTheme="minorEastAsia" w:cs="ＭＳ 明朝" w:hint="eastAsia"/>
          <w:kern w:val="0"/>
          <w:sz w:val="22"/>
          <w:szCs w:val="22"/>
          <w:lang w:eastAsia="zh-TW"/>
        </w:rPr>
        <w:t>六</w:t>
      </w:r>
      <w:r w:rsidR="003662B3" w:rsidRPr="00B6360B">
        <w:rPr>
          <w:rFonts w:asciiTheme="minorEastAsia" w:eastAsiaTheme="minorEastAsia" w:hAnsiTheme="minorEastAsia" w:cs="ＭＳ 明朝" w:hint="eastAsia"/>
          <w:kern w:val="0"/>
          <w:sz w:val="22"/>
          <w:szCs w:val="22"/>
        </w:rPr>
        <w:t xml:space="preserve">　</w:t>
      </w:r>
      <w:r w:rsidR="003662B3" w:rsidRPr="00B6360B">
        <w:rPr>
          <w:rFonts w:asciiTheme="minorEastAsia" w:eastAsiaTheme="minorEastAsia" w:hAnsiTheme="minorEastAsia" w:cs="ＭＳ 明朝"/>
          <w:kern w:val="0"/>
          <w:sz w:val="22"/>
          <w:szCs w:val="22"/>
          <w:lang w:eastAsia="zh-TW"/>
        </w:rPr>
        <w:t>「バックグラウンド知財」とは、乙構成員が委託業務の開始前から保有していた特許権等及び委託業務開始後に委託費によらずに取得した特許権等をいう。</w:t>
      </w:r>
    </w:p>
    <w:p w14:paraId="206540BC" w14:textId="77777777" w:rsidR="00983F29" w:rsidRDefault="001C4C6D" w:rsidP="001C4C6D">
      <w:pPr>
        <w:overflowPunct w:val="0"/>
        <w:ind w:leftChars="33" w:left="426" w:hangingChars="172" w:hanging="363"/>
        <w:textAlignment w:val="baseline"/>
        <w:rPr>
          <w:rFonts w:asciiTheme="minorEastAsia" w:eastAsia="PMingLiU"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3662B3" w:rsidRPr="00B6360B">
        <w:rPr>
          <w:rFonts w:asciiTheme="minorEastAsia" w:eastAsiaTheme="minorEastAsia" w:hAnsiTheme="minorEastAsia" w:cs="ＭＳ 明朝" w:hint="eastAsia"/>
          <w:kern w:val="0"/>
          <w:sz w:val="22"/>
          <w:szCs w:val="22"/>
          <w:lang w:eastAsia="zh-TW"/>
        </w:rPr>
        <w:t>七</w:t>
      </w:r>
      <w:r w:rsidR="003662B3" w:rsidRPr="00B6360B">
        <w:rPr>
          <w:rFonts w:asciiTheme="minorEastAsia" w:eastAsiaTheme="minorEastAsia" w:hAnsiTheme="minorEastAsia" w:cs="ＭＳ 明朝" w:hint="eastAsia"/>
          <w:kern w:val="0"/>
          <w:sz w:val="22"/>
          <w:szCs w:val="22"/>
        </w:rPr>
        <w:t xml:space="preserve">　</w:t>
      </w:r>
      <w:r w:rsidR="003662B3" w:rsidRPr="00B6360B">
        <w:rPr>
          <w:rFonts w:asciiTheme="minorEastAsia" w:eastAsiaTheme="minorEastAsia" w:hAnsiTheme="minorEastAsia" w:cs="ＭＳ 明朝"/>
          <w:kern w:val="0"/>
          <w:sz w:val="22"/>
          <w:szCs w:val="22"/>
          <w:lang w:eastAsia="zh-TW"/>
        </w:rPr>
        <w:t>「フォアグラウンド知財」とは、委託業務によって発生した特許権等をいう。</w:t>
      </w:r>
    </w:p>
    <w:p w14:paraId="58EA78EA" w14:textId="5C78BFBD" w:rsidR="002D539A" w:rsidRPr="00B6360B" w:rsidRDefault="002D539A" w:rsidP="003662B3">
      <w:pPr>
        <w:overflowPunct w:val="0"/>
        <w:ind w:leftChars="100" w:left="566" w:hangingChars="178" w:hanging="375"/>
        <w:textAlignment w:val="baseline"/>
        <w:rPr>
          <w:rFonts w:asciiTheme="minorEastAsia" w:eastAsiaTheme="minorEastAsia" w:hAnsiTheme="minorEastAsia" w:cs="ＭＳ 明朝"/>
          <w:kern w:val="0"/>
          <w:sz w:val="22"/>
          <w:szCs w:val="22"/>
          <w:lang w:eastAsia="zh-TW"/>
        </w:rPr>
      </w:pPr>
    </w:p>
    <w:p w14:paraId="6361BAB3" w14:textId="741D9528"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（知財委員会）</w:t>
      </w:r>
    </w:p>
    <w:p w14:paraId="5FD13CE6" w14:textId="77777777"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w:t>
      </w:r>
      <w:r w:rsidRPr="00B6360B">
        <w:rPr>
          <w:rFonts w:asciiTheme="minorEastAsia" w:eastAsiaTheme="minorEastAsia" w:hAnsiTheme="minorEastAsia" w:cs="ＭＳ 明朝" w:hint="eastAsia"/>
          <w:kern w:val="0"/>
          <w:sz w:val="22"/>
          <w:szCs w:val="22"/>
        </w:rPr>
        <w:t>３０</w:t>
      </w:r>
      <w:r w:rsidRPr="00B6360B">
        <w:rPr>
          <w:rFonts w:asciiTheme="minorEastAsia" w:eastAsiaTheme="minorEastAsia" w:hAnsiTheme="minorEastAsia" w:cs="ＭＳ 明朝" w:hint="eastAsia"/>
          <w:kern w:val="0"/>
          <w:sz w:val="22"/>
          <w:szCs w:val="22"/>
          <w:lang w:eastAsia="zh-TW"/>
        </w:rPr>
        <w:t>条　甲に設置される知財委員会は、プログラムディレクター、関係府省及び有識者等から構成され、研究成果に関する論文発表及び特許権等の方針決定等のほか、必要に応じて特許権等の実施許諾に関する調整などを行う。</w:t>
      </w:r>
    </w:p>
    <w:p w14:paraId="0DD5EFEB" w14:textId="791A2688"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委託業務で得られた特許権等の取扱いに関して、委託業務の推進に支障を及ぼす恐れがある場合には、知財委員会において調整して合理的な解決策を得るものとする。</w:t>
      </w:r>
    </w:p>
    <w:p w14:paraId="51D2B938" w14:textId="7B45390C" w:rsidR="00390746" w:rsidRPr="00B6360B" w:rsidRDefault="00390746" w:rsidP="00390746">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32B19E7C" w14:textId="5A5D886A"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（バックグラウンド知財の共有、実施許諾）</w:t>
      </w:r>
    </w:p>
    <w:p w14:paraId="594D32F2" w14:textId="77777777"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w:t>
      </w:r>
      <w:r w:rsidRPr="00B6360B">
        <w:rPr>
          <w:rFonts w:asciiTheme="minorEastAsia" w:eastAsiaTheme="minorEastAsia" w:hAnsiTheme="minorEastAsia" w:cs="ＭＳ 明朝" w:hint="eastAsia"/>
          <w:kern w:val="0"/>
          <w:sz w:val="22"/>
          <w:szCs w:val="22"/>
        </w:rPr>
        <w:t>３１</w:t>
      </w:r>
      <w:r w:rsidRPr="00B6360B">
        <w:rPr>
          <w:rFonts w:asciiTheme="minorEastAsia" w:eastAsiaTheme="minorEastAsia" w:hAnsiTheme="minorEastAsia" w:cs="ＭＳ 明朝" w:hint="eastAsia"/>
          <w:kern w:val="0"/>
          <w:sz w:val="22"/>
          <w:szCs w:val="22"/>
          <w:lang w:eastAsia="zh-TW"/>
        </w:rPr>
        <w:t>条　乙構成員は、委託業務を遂行する目的に限定して、委託業務を開始し遂行するために必要となる乙構成員の既有バックグラウンド知財（本条においては著作権及び営業機密を除く。）を相互に開示するとともに、委託期間中は、当該バックグラウンド知財権者が定める条件に従い、当該バックグラウンド知財を相互間で実施許諾するように努めるものとする。</w:t>
      </w:r>
    </w:p>
    <w:p w14:paraId="01A84E5A" w14:textId="3B6A06EC"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w:t>
      </w:r>
      <w:r w:rsidR="001C4C6D" w:rsidRPr="00B6360B">
        <w:rPr>
          <w:rFonts w:asciiTheme="minorEastAsia" w:eastAsiaTheme="minorEastAsia" w:hAnsiTheme="minorEastAsia" w:cs="ＭＳ 明朝" w:hint="eastAsia"/>
          <w:kern w:val="0"/>
          <w:sz w:val="22"/>
          <w:szCs w:val="22"/>
          <w:lang w:eastAsia="zh-TW"/>
        </w:rPr>
        <w:t xml:space="preserve">　</w:t>
      </w:r>
      <w:r w:rsidRPr="00B6360B">
        <w:rPr>
          <w:rFonts w:asciiTheme="minorEastAsia" w:eastAsiaTheme="minorEastAsia" w:hAnsiTheme="minorEastAsia" w:cs="ＭＳ 明朝"/>
          <w:kern w:val="0"/>
          <w:sz w:val="22"/>
          <w:szCs w:val="22"/>
          <w:lang w:eastAsia="zh-TW"/>
        </w:rPr>
        <w:t>乙構成員の既有バックグラウンド知財がＳＩＰ</w:t>
      </w:r>
      <w:r w:rsidR="00940590">
        <w:rPr>
          <w:rFonts w:asciiTheme="minorEastAsia" w:eastAsiaTheme="minorEastAsia" w:hAnsiTheme="minorEastAsia" w:cs="ＭＳ 明朝"/>
          <w:kern w:val="0"/>
          <w:sz w:val="22"/>
          <w:szCs w:val="22"/>
          <w:lang w:eastAsia="zh-TW"/>
        </w:rPr>
        <w:t>豊かな食が提供される持続可能なフードチェーンの構築</w:t>
      </w:r>
      <w:r w:rsidRPr="00B6360B">
        <w:rPr>
          <w:rFonts w:asciiTheme="minorEastAsia" w:eastAsiaTheme="minorEastAsia" w:hAnsiTheme="minorEastAsia" w:cs="ＭＳ 明朝"/>
          <w:kern w:val="0"/>
          <w:sz w:val="22"/>
          <w:szCs w:val="22"/>
          <w:lang w:eastAsia="zh-TW"/>
        </w:rPr>
        <w:t>の研究に携わる他のコンソーシアムが進める委託研究に有用であるとプログラムディレクター又は知財委員会が判断する場合には、当該バックグラウンド知財権者である乙構成員は、委託期間中は、当該バックグラウンド知財に係る情報を他のコンソーシアムに属する構成員との間で共有するとともに、当該バックグラウンド知財の実施を必要とする他のコンソーシアムに属する構成員に対して、実施許諾の条件を設定して、当該バックグラウンド知財を実施許諾するように努める</w:t>
      </w:r>
      <w:r w:rsidRPr="00B6360B">
        <w:rPr>
          <w:rFonts w:asciiTheme="minorEastAsia" w:eastAsiaTheme="minorEastAsia" w:hAnsiTheme="minorEastAsia" w:cs="ＭＳ 明朝" w:hint="eastAsia"/>
          <w:kern w:val="0"/>
          <w:sz w:val="22"/>
          <w:szCs w:val="22"/>
          <w:lang w:eastAsia="zh-TW"/>
        </w:rPr>
        <w:t>ものとする。</w:t>
      </w:r>
    </w:p>
    <w:p w14:paraId="30D27D68" w14:textId="77777777"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３　委託期間終了後に委託業務で得られたフォアグラウンド知財を利用するに際して、他の乙構成員が既有するバックグラウンド知財の使用が不可欠である場合は、当該バックグラウンド知財の所有者はフォアグラウンド知財を利用しようとする者に対して、実施許諾の条件を設定して、当該バックグラウンド知財を実施許諾するように努めるものとする。</w:t>
      </w:r>
    </w:p>
    <w:p w14:paraId="29AA7520" w14:textId="28D407B7"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４　バックグラウンド知財を実施許諾する際の知財権者の対応及び許諾条件が本事業の推進に支障を及ぼすおそれがある場合は、知財委員会が調整して合理的な解決案を得るものとする。</w:t>
      </w:r>
    </w:p>
    <w:p w14:paraId="6938CEE2" w14:textId="43659CAA"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109F084B" w14:textId="410DA841"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（フォアグラウンド知財の共有、実施許諾）</w:t>
      </w:r>
    </w:p>
    <w:p w14:paraId="3CA156B4" w14:textId="77777777"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lastRenderedPageBreak/>
        <w:t>第</w:t>
      </w:r>
      <w:r w:rsidRPr="00B6360B">
        <w:rPr>
          <w:rFonts w:asciiTheme="minorEastAsia" w:eastAsiaTheme="minorEastAsia" w:hAnsiTheme="minorEastAsia" w:cs="ＭＳ 明朝" w:hint="eastAsia"/>
          <w:kern w:val="0"/>
          <w:sz w:val="22"/>
          <w:szCs w:val="22"/>
        </w:rPr>
        <w:t>３２</w:t>
      </w:r>
      <w:r w:rsidRPr="00B6360B">
        <w:rPr>
          <w:rFonts w:asciiTheme="minorEastAsia" w:eastAsiaTheme="minorEastAsia" w:hAnsiTheme="minorEastAsia" w:cs="ＭＳ 明朝" w:hint="eastAsia"/>
          <w:kern w:val="0"/>
          <w:sz w:val="22"/>
          <w:szCs w:val="22"/>
          <w:lang w:eastAsia="zh-TW"/>
        </w:rPr>
        <w:t>条　乙構成員は、委託業務を遂行する目的に限定して、委託期間中は、委託業務によって得たフォアグラウンド知財（本条においては著作権及び営業機密を除く。）を、当該フォアグラウンド知財権者が定める条件に従い、相互間で実施許諾するように努めるものとする。</w:t>
      </w:r>
    </w:p>
    <w:p w14:paraId="14881581" w14:textId="0B13035A"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研究成果の有効活用を図る観点から、フォアグラウンド知財がＳＩＰ</w:t>
      </w:r>
      <w:r w:rsidR="00940590">
        <w:rPr>
          <w:rFonts w:asciiTheme="minorEastAsia" w:eastAsiaTheme="minorEastAsia" w:hAnsiTheme="minorEastAsia" w:cs="ＭＳ 明朝" w:hint="eastAsia"/>
          <w:kern w:val="0"/>
          <w:sz w:val="22"/>
          <w:szCs w:val="22"/>
          <w:lang w:eastAsia="zh-TW"/>
        </w:rPr>
        <w:t>豊かな食が提供される持続可能なフードチェーンの構築</w:t>
      </w:r>
      <w:r w:rsidRPr="00B6360B">
        <w:rPr>
          <w:rFonts w:asciiTheme="minorEastAsia" w:eastAsiaTheme="minorEastAsia" w:hAnsiTheme="minorEastAsia" w:cs="ＭＳ 明朝" w:hint="eastAsia"/>
          <w:kern w:val="0"/>
          <w:sz w:val="22"/>
          <w:szCs w:val="22"/>
          <w:lang w:eastAsia="zh-TW"/>
        </w:rPr>
        <w:t>の研究に携わる他のコンソーシアムが進める委託研究に有用であるとプログラムディレクター又は知財委員会が判断する場合は、当該フォアグラウンド知財権者である乙構成員は、委託期間中は、当該フォアグラウンド知財に係る情報を他のコンソーシアムに属する構成員との間で共有するとともに、当該フォアグラウンド知財の実施を必要とする他のコンソーシアムに属する構成員に対して、実施許諾の条件を設定して、当該フォアグラウンド知財を実施許諾するように努めるものとする。この際、当事者間で秘密保持契約等を締結して、フォアグラウンド知財に係る情報の漏えいを防ぐ対策を講じることとする。</w:t>
      </w:r>
    </w:p>
    <w:p w14:paraId="2C37FEC6" w14:textId="791536F6"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３　フォアグラウンド知財を実施許諾する際の知財権者の対応及び許諾条件が本事業の推進に支障を及ぼすおそれがある場合は、知財委員会が調整して合理的な解決案を得るものとする。</w:t>
      </w:r>
    </w:p>
    <w:p w14:paraId="3DEA8550" w14:textId="690910F9"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3BFA6460" w14:textId="08151223"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（コンソーシアムにおける「知的財産の取扱方針」の作成）</w:t>
      </w:r>
    </w:p>
    <w:p w14:paraId="1BDD022B" w14:textId="3E463E5F"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w:t>
      </w:r>
      <w:r w:rsidRPr="00B6360B">
        <w:rPr>
          <w:rFonts w:asciiTheme="minorEastAsia" w:eastAsiaTheme="minorEastAsia" w:hAnsiTheme="minorEastAsia" w:cs="ＭＳ 明朝" w:hint="eastAsia"/>
          <w:kern w:val="0"/>
          <w:sz w:val="22"/>
          <w:szCs w:val="22"/>
        </w:rPr>
        <w:t>３２</w:t>
      </w:r>
      <w:r w:rsidRPr="00B6360B">
        <w:rPr>
          <w:rFonts w:asciiTheme="minorEastAsia" w:eastAsiaTheme="minorEastAsia" w:hAnsiTheme="minorEastAsia" w:cs="ＭＳ 明朝" w:hint="eastAsia"/>
          <w:kern w:val="0"/>
          <w:sz w:val="22"/>
          <w:szCs w:val="22"/>
          <w:lang w:eastAsia="zh-TW"/>
        </w:rPr>
        <w:t>条</w:t>
      </w:r>
      <w:r w:rsidRPr="00B6360B">
        <w:rPr>
          <w:rFonts w:asciiTheme="minorEastAsia" w:eastAsiaTheme="minorEastAsia" w:hAnsiTheme="minorEastAsia" w:cs="ＭＳ 明朝" w:hint="eastAsia"/>
          <w:kern w:val="0"/>
          <w:sz w:val="22"/>
          <w:szCs w:val="22"/>
        </w:rPr>
        <w:t>の２</w:t>
      </w:r>
      <w:r w:rsidRPr="00B6360B">
        <w:rPr>
          <w:rFonts w:asciiTheme="minorEastAsia" w:eastAsiaTheme="minorEastAsia" w:hAnsiTheme="minorEastAsia" w:cs="ＭＳ 明朝" w:hint="eastAsia"/>
          <w:kern w:val="0"/>
          <w:sz w:val="22"/>
          <w:szCs w:val="22"/>
          <w:lang w:eastAsia="zh-TW"/>
        </w:rPr>
        <w:t xml:space="preserve">　乙は委託契約締結後速やかに知的財産の方針を定め、「知的財産の取扱方針（知財様式６）」を甲に提出しなければならない。</w:t>
      </w:r>
    </w:p>
    <w:p w14:paraId="211E777F" w14:textId="77777777" w:rsidR="002D539A" w:rsidRPr="00B6360B" w:rsidRDefault="002D539A" w:rsidP="002D539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65892E3A" w14:textId="77777777" w:rsidR="00390746" w:rsidRPr="00B6360B" w:rsidRDefault="00390746" w:rsidP="0039074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（成果報告書の提出）</w:t>
      </w:r>
    </w:p>
    <w:p w14:paraId="3210FA82" w14:textId="2B2BBCDE" w:rsidR="002D539A" w:rsidRPr="00B6360B" w:rsidRDefault="00390746"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w:t>
      </w:r>
      <w:r w:rsidR="002D539A" w:rsidRPr="00B6360B">
        <w:rPr>
          <w:rFonts w:asciiTheme="minorEastAsia" w:eastAsiaTheme="minorEastAsia" w:hAnsiTheme="minorEastAsia" w:cs="ＭＳ 明朝" w:hint="eastAsia"/>
          <w:kern w:val="0"/>
          <w:sz w:val="22"/>
          <w:szCs w:val="22"/>
        </w:rPr>
        <w:t>３３</w:t>
      </w:r>
      <w:r w:rsidRPr="00B6360B">
        <w:rPr>
          <w:rFonts w:asciiTheme="minorEastAsia" w:eastAsiaTheme="minorEastAsia" w:hAnsiTheme="minorEastAsia" w:cs="ＭＳ 明朝" w:hint="eastAsia"/>
          <w:kern w:val="0"/>
          <w:sz w:val="22"/>
          <w:szCs w:val="22"/>
          <w:lang w:eastAsia="zh-TW"/>
        </w:rPr>
        <w:t xml:space="preserve">条　</w:t>
      </w:r>
      <w:r w:rsidR="002D539A" w:rsidRPr="00B6360B">
        <w:rPr>
          <w:rFonts w:asciiTheme="minorEastAsia" w:eastAsiaTheme="minorEastAsia" w:hAnsiTheme="minorEastAsia" w:cs="ＭＳ 明朝" w:hint="eastAsia"/>
          <w:kern w:val="0"/>
          <w:sz w:val="22"/>
          <w:szCs w:val="22"/>
          <w:lang w:eastAsia="zh-TW"/>
        </w:rPr>
        <w:t>乙代表機関は、委託業務終了時又は委託期間中の毎事業年度が終了したとき（委託業務を中止又は本契約を解除したときを含む。）に、委託試験研究成果報告書（以下「成果報告書」という。）を作成し、</w:t>
      </w:r>
      <w:r w:rsidR="002D539A" w:rsidRPr="00B6360B">
        <w:rPr>
          <w:rFonts w:asciiTheme="minorEastAsia" w:eastAsiaTheme="minorEastAsia" w:hAnsiTheme="minorEastAsia" w:cs="ＭＳ 明朝"/>
          <w:kern w:val="0"/>
          <w:sz w:val="22"/>
          <w:szCs w:val="22"/>
          <w:lang w:eastAsia="zh-TW"/>
        </w:rPr>
        <w:t>甲へ遅滞なく提出するものとする。</w:t>
      </w:r>
    </w:p>
    <w:p w14:paraId="5067099E" w14:textId="77777777"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成果報告書には、乙構成員が研究成果の詳細、実施計画書に定められた委託業務の目的・目標に照らした達成状況及び成果の公表に係る情報、発明等</w:t>
      </w:r>
      <w:r w:rsidRPr="00B6360B">
        <w:rPr>
          <w:rFonts w:asciiTheme="minorEastAsia" w:eastAsiaTheme="minorEastAsia" w:hAnsiTheme="minorEastAsia" w:cs="ＭＳ 明朝"/>
          <w:kern w:val="0"/>
          <w:sz w:val="22"/>
          <w:szCs w:val="22"/>
          <w:lang w:eastAsia="zh-TW"/>
        </w:rPr>
        <w:t xml:space="preserve"> 並びにその他の技術情報を的確に整理して記載するものとする。</w:t>
      </w:r>
    </w:p>
    <w:p w14:paraId="1BE8DBAD" w14:textId="77777777"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３　甲は、成果報告書に関して必要があると認めるときは、更に詳細な説明資料の提出を乙代表機関へ求めることができる。</w:t>
      </w:r>
    </w:p>
    <w:p w14:paraId="4F403731" w14:textId="77777777" w:rsidR="002D539A"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４　乙構成員は、第１項に基づき甲に提出された成果報告書その他これに類する甲に提出された著作物に係る著作権について、甲による当該著作物の利用に必要な範囲内において、甲が利用する又は甲が第三者に利用を許諾する権利を、甲へ許諾したものとする。</w:t>
      </w:r>
    </w:p>
    <w:p w14:paraId="1A503E69" w14:textId="6D92273E" w:rsidR="007279FD" w:rsidRPr="00B6360B" w:rsidRDefault="002D539A" w:rsidP="002D539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５　乙構成員は、甲及び甲が許諾した第三者による前項に規定した著作物の利用について、著作者人格権を行使しないものとする。また、乙構成員は、当該著作物の著作者が乙構成員以外のものであるときは、当該著作者が著作者人格権を行使しないように必要な措置をとらなくてはならない。</w:t>
      </w:r>
    </w:p>
    <w:p w14:paraId="458E398F" w14:textId="350DA77E" w:rsidR="002D539A" w:rsidRPr="00B6360B" w:rsidRDefault="002D539A" w:rsidP="007279FD">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70BED61A" w14:textId="6BD22209" w:rsidR="00A52779" w:rsidRPr="00B6360B" w:rsidRDefault="00A52779" w:rsidP="00A5277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（成果の確認）</w:t>
      </w:r>
    </w:p>
    <w:p w14:paraId="67DF6D0E" w14:textId="3D27EC0A" w:rsidR="00A52779" w:rsidRPr="00B6360B" w:rsidRDefault="00A52779" w:rsidP="00A5277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w:t>
      </w:r>
      <w:r w:rsidRPr="00B6360B">
        <w:rPr>
          <w:rFonts w:asciiTheme="minorEastAsia" w:eastAsiaTheme="minorEastAsia" w:hAnsiTheme="minorEastAsia" w:cs="ＭＳ 明朝" w:hint="eastAsia"/>
          <w:kern w:val="0"/>
          <w:sz w:val="22"/>
          <w:szCs w:val="22"/>
        </w:rPr>
        <w:t>３４</w:t>
      </w:r>
      <w:r w:rsidRPr="00B6360B">
        <w:rPr>
          <w:rFonts w:asciiTheme="minorEastAsia" w:eastAsiaTheme="minorEastAsia" w:hAnsiTheme="minorEastAsia" w:cs="ＭＳ 明朝" w:hint="eastAsia"/>
          <w:kern w:val="0"/>
          <w:sz w:val="22"/>
          <w:szCs w:val="22"/>
          <w:lang w:eastAsia="zh-TW"/>
        </w:rPr>
        <w:t>条　乙構成員は、構成員は、前条第１項に基づき甲に提出される成果報告書の記載内容について、第三者の著作権その他の権利を侵害していないことを事前に確認しなければならない。</w:t>
      </w:r>
    </w:p>
    <w:p w14:paraId="3F97128D" w14:textId="681081CF" w:rsidR="00A52779" w:rsidRPr="00B6360B" w:rsidRDefault="00A52779" w:rsidP="00A52779">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r w:rsidRPr="00B6360B">
        <w:rPr>
          <w:rFonts w:asciiTheme="minorEastAsia" w:eastAsiaTheme="minorEastAsia" w:hAnsiTheme="minorEastAsia" w:cs="ＭＳ 明朝" w:hint="eastAsia"/>
          <w:kern w:val="0"/>
          <w:sz w:val="22"/>
          <w:szCs w:val="22"/>
          <w:lang w:eastAsia="zh-TW"/>
        </w:rPr>
        <w:t>２　成果報告書の記載内容について</w:t>
      </w:r>
      <w:r w:rsidRPr="00B6360B">
        <w:rPr>
          <w:rFonts w:asciiTheme="minorEastAsia" w:eastAsiaTheme="minorEastAsia" w:hAnsiTheme="minorEastAsia" w:cs="ＭＳ 明朝"/>
          <w:kern w:val="0"/>
          <w:sz w:val="22"/>
          <w:szCs w:val="22"/>
          <w:lang w:eastAsia="zh-TW"/>
        </w:rPr>
        <w:t xml:space="preserve"> 第三者から著作権その他の権利の侵害等の主張があったときは、当該主張に係る乙構成員は自己の費用負担及び責任においてこれに対処するものとし、損害賠償等の義務が生じたときは、当該構成員がその全責任を負うものとする。</w:t>
      </w:r>
    </w:p>
    <w:p w14:paraId="7EC899BD" w14:textId="77777777" w:rsidR="00A52779" w:rsidRPr="00B6360B" w:rsidRDefault="00A52779" w:rsidP="007279FD">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4FD42D04" w14:textId="522B993F" w:rsidR="007279FD" w:rsidRPr="00B6360B" w:rsidRDefault="007279FD" w:rsidP="007279FD">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（成果の</w:t>
      </w:r>
      <w:r w:rsidR="00A52779" w:rsidRPr="00B6360B">
        <w:rPr>
          <w:rFonts w:asciiTheme="minorEastAsia" w:eastAsiaTheme="minorEastAsia" w:hAnsiTheme="minorEastAsia" w:cs="ＭＳ 明朝" w:hint="eastAsia"/>
          <w:kern w:val="0"/>
          <w:sz w:val="22"/>
          <w:szCs w:val="22"/>
        </w:rPr>
        <w:t>公表・普及</w:t>
      </w:r>
      <w:r w:rsidRPr="00B6360B">
        <w:rPr>
          <w:rFonts w:asciiTheme="minorEastAsia" w:eastAsiaTheme="minorEastAsia" w:hAnsiTheme="minorEastAsia" w:cs="ＭＳ 明朝" w:hint="eastAsia"/>
          <w:kern w:val="0"/>
          <w:sz w:val="22"/>
          <w:szCs w:val="22"/>
          <w:lang w:eastAsia="zh-TW"/>
        </w:rPr>
        <w:t>）</w:t>
      </w:r>
    </w:p>
    <w:p w14:paraId="5B4E8243" w14:textId="1FA61E30" w:rsidR="00A52779" w:rsidRPr="00B6360B" w:rsidRDefault="007279FD" w:rsidP="00A5277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lastRenderedPageBreak/>
        <w:t>第</w:t>
      </w:r>
      <w:r w:rsidR="002D539A" w:rsidRPr="00B6360B">
        <w:rPr>
          <w:rFonts w:asciiTheme="minorEastAsia" w:eastAsiaTheme="minorEastAsia" w:hAnsiTheme="minorEastAsia" w:cs="ＭＳ 明朝" w:hint="eastAsia"/>
          <w:kern w:val="0"/>
          <w:sz w:val="22"/>
          <w:szCs w:val="22"/>
        </w:rPr>
        <w:t>３</w:t>
      </w:r>
      <w:r w:rsidR="00A52779" w:rsidRPr="00B6360B">
        <w:rPr>
          <w:rFonts w:asciiTheme="minorEastAsia" w:eastAsiaTheme="minorEastAsia" w:hAnsiTheme="minorEastAsia" w:cs="ＭＳ 明朝" w:hint="eastAsia"/>
          <w:kern w:val="0"/>
          <w:sz w:val="22"/>
          <w:szCs w:val="22"/>
        </w:rPr>
        <w:t>５</w:t>
      </w:r>
      <w:r w:rsidRPr="00B6360B">
        <w:rPr>
          <w:rFonts w:asciiTheme="minorEastAsia" w:eastAsiaTheme="minorEastAsia" w:hAnsiTheme="minorEastAsia" w:cs="ＭＳ 明朝" w:hint="eastAsia"/>
          <w:kern w:val="0"/>
          <w:sz w:val="22"/>
          <w:szCs w:val="22"/>
          <w:lang w:eastAsia="zh-TW"/>
        </w:rPr>
        <w:t xml:space="preserve">条　</w:t>
      </w:r>
      <w:r w:rsidR="00A52779" w:rsidRPr="00B6360B">
        <w:rPr>
          <w:rFonts w:asciiTheme="minorEastAsia" w:eastAsiaTheme="minorEastAsia" w:hAnsiTheme="minorEastAsia" w:cs="ＭＳ 明朝" w:hint="eastAsia"/>
          <w:kern w:val="0"/>
          <w:sz w:val="22"/>
          <w:szCs w:val="22"/>
          <w:lang w:eastAsia="zh-TW"/>
        </w:rPr>
        <w:t>乙構成員は、委託期間中又は委託期間終了後において、未出願又は未公開の特許権等、未公開論文及び秘匿すべきノウハウに係るもの以外の研究成果を適切に発表又は公開することとする。</w:t>
      </w:r>
    </w:p>
    <w:p w14:paraId="6DE828D1" w14:textId="19175FD2" w:rsidR="00A52779" w:rsidRPr="00B6360B" w:rsidRDefault="00A52779" w:rsidP="00A5277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　乙構成員は、委託期間中又は委託期間終了後において、研究成果を公表する、又は甲以外の者へ提供するときは、「研究実施内容発表事前（事後）通知書（広報様式１）」を乙代表機関を通じて甲へ事前に提出しなければならない。また、乙構成員は、甲以外の者へ研究成果を提供する場合は、当事者間で成研究果の秘密保持及び取扱いに係る契約等を事前に締結することとする。</w:t>
      </w:r>
    </w:p>
    <w:p w14:paraId="7E72CA04" w14:textId="77777777" w:rsidR="00A52779" w:rsidRPr="00B6360B" w:rsidRDefault="00A52779" w:rsidP="00A5277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３　乙構成員は、研究成果を公表する場合は、委託業務による成果であることを成果に明示するとともに、口頭発表を行う場合は委託業務で得られた成果であることを口述しなければならない。</w:t>
      </w:r>
    </w:p>
    <w:p w14:paraId="14BCF178" w14:textId="77777777" w:rsidR="00A52779" w:rsidRPr="00B6360B" w:rsidRDefault="00A52779" w:rsidP="00A5277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４　甲は、委託期間終了後、研究成果を公表するものとする。ただし、乙構成員が業務上の支障があるため、甲に対して成果を公表しないよう申し入れたときは、甲は、乙構成員の利害に関係ある部分についてはその成果を公表しないことができる。</w:t>
      </w:r>
    </w:p>
    <w:p w14:paraId="35822C80" w14:textId="3E90D382" w:rsidR="007279FD" w:rsidRPr="00B6360B" w:rsidRDefault="00A52779" w:rsidP="00A5277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５　乙構成員は、委託期間中又は委託期間終了後３年以内に、研究成果に係る製品が上市されたとき又は研究成果に係る技術等を用いて事業化されたとき、研究成果に係る技術等が生産現場に導入されたときは、「研究成果普及報告書（広報様式３）</w:t>
      </w:r>
      <w:r w:rsidR="00F5617C">
        <w:rPr>
          <w:rFonts w:asciiTheme="minorEastAsia" w:eastAsiaTheme="minorEastAsia" w:hAnsiTheme="minorEastAsia" w:cs="ＭＳ 明朝" w:hint="eastAsia"/>
          <w:kern w:val="0"/>
          <w:sz w:val="22"/>
          <w:szCs w:val="22"/>
        </w:rPr>
        <w:t>」</w:t>
      </w:r>
      <w:r w:rsidRPr="00B6360B">
        <w:rPr>
          <w:rFonts w:asciiTheme="minorEastAsia" w:eastAsiaTheme="minorEastAsia" w:hAnsiTheme="minorEastAsia" w:cs="ＭＳ 明朝" w:hint="eastAsia"/>
          <w:kern w:val="0"/>
          <w:sz w:val="22"/>
          <w:szCs w:val="22"/>
          <w:lang w:eastAsia="zh-TW"/>
        </w:rPr>
        <w:t>を作成し、代表機関等を通じて生研支援センターに速やかに提出しなければならない。</w:t>
      </w:r>
    </w:p>
    <w:p w14:paraId="5BAD3432" w14:textId="77777777" w:rsidR="00A52779" w:rsidRPr="00B6360B" w:rsidRDefault="00A52779" w:rsidP="00A52779">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38717405" w14:textId="52B637AB" w:rsidR="007279FD" w:rsidRPr="00B6360B" w:rsidRDefault="007279FD" w:rsidP="007279FD">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w:t>
      </w:r>
      <w:r w:rsidR="00A52779" w:rsidRPr="00B6360B">
        <w:rPr>
          <w:rFonts w:asciiTheme="minorEastAsia" w:eastAsiaTheme="minorEastAsia" w:hAnsiTheme="minorEastAsia" w:cs="ＭＳ 明朝" w:hint="eastAsia"/>
          <w:kern w:val="0"/>
          <w:sz w:val="22"/>
          <w:szCs w:val="22"/>
          <w:lang w:eastAsia="zh-TW"/>
        </w:rPr>
        <w:t>成果の利用普及</w:t>
      </w:r>
      <w:r w:rsidRPr="00B6360B">
        <w:rPr>
          <w:rFonts w:asciiTheme="minorEastAsia" w:eastAsiaTheme="minorEastAsia" w:hAnsiTheme="minorEastAsia" w:cs="ＭＳ 明朝" w:hint="eastAsia"/>
          <w:kern w:val="0"/>
          <w:sz w:val="22"/>
          <w:szCs w:val="22"/>
          <w:lang w:eastAsia="zh-TW"/>
        </w:rPr>
        <w:t>）</w:t>
      </w:r>
    </w:p>
    <w:p w14:paraId="352E8CF0" w14:textId="13A54DB7" w:rsidR="00A52779" w:rsidRPr="00B6360B" w:rsidRDefault="007279FD" w:rsidP="007279FD">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r w:rsidRPr="00B6360B">
        <w:rPr>
          <w:rFonts w:asciiTheme="minorEastAsia" w:eastAsiaTheme="minorEastAsia" w:hAnsiTheme="minorEastAsia" w:cs="ＭＳ 明朝" w:hint="eastAsia"/>
          <w:kern w:val="0"/>
          <w:sz w:val="22"/>
          <w:szCs w:val="22"/>
          <w:lang w:eastAsia="zh-TW"/>
        </w:rPr>
        <w:t>第３</w:t>
      </w:r>
      <w:r w:rsidR="00A52779" w:rsidRPr="00B6360B">
        <w:rPr>
          <w:rFonts w:asciiTheme="minorEastAsia" w:eastAsiaTheme="minorEastAsia" w:hAnsiTheme="minorEastAsia" w:cs="ＭＳ 明朝" w:hint="eastAsia"/>
          <w:kern w:val="0"/>
          <w:sz w:val="22"/>
          <w:szCs w:val="22"/>
        </w:rPr>
        <w:t>６</w:t>
      </w:r>
      <w:r w:rsidRPr="00B6360B">
        <w:rPr>
          <w:rFonts w:asciiTheme="minorEastAsia" w:eastAsiaTheme="minorEastAsia" w:hAnsiTheme="minorEastAsia" w:cs="ＭＳ 明朝" w:hint="eastAsia"/>
          <w:kern w:val="0"/>
          <w:sz w:val="22"/>
          <w:szCs w:val="22"/>
          <w:lang w:eastAsia="zh-TW"/>
        </w:rPr>
        <w:t>条</w:t>
      </w:r>
      <w:r w:rsidRPr="00B6360B">
        <w:rPr>
          <w:rFonts w:asciiTheme="minorEastAsia" w:eastAsiaTheme="minorEastAsia" w:hAnsiTheme="minorEastAsia" w:cs="ＭＳ 明朝" w:hint="eastAsia"/>
          <w:color w:val="4472C4" w:themeColor="accent5"/>
          <w:kern w:val="0"/>
          <w:sz w:val="22"/>
          <w:szCs w:val="22"/>
          <w:lang w:eastAsia="zh-TW"/>
        </w:rPr>
        <w:t xml:space="preserve">　</w:t>
      </w:r>
      <w:r w:rsidR="00A52779" w:rsidRPr="00B6360B">
        <w:rPr>
          <w:rFonts w:asciiTheme="minorEastAsia" w:eastAsiaTheme="minorEastAsia" w:hAnsiTheme="minorEastAsia" w:cs="ＭＳ 明朝" w:hint="eastAsia"/>
          <w:kern w:val="0"/>
          <w:sz w:val="22"/>
          <w:szCs w:val="22"/>
          <w:lang w:eastAsia="zh-TW"/>
        </w:rPr>
        <w:t>乙構成員は、本契約を終了又は中止した後であっても、研究成果を利用又は普及する場合は、本契約に基づいてこれを行うものとする。</w:t>
      </w:r>
    </w:p>
    <w:p w14:paraId="0FDE71BD" w14:textId="372E11E7" w:rsidR="007279FD" w:rsidRPr="00B6360B" w:rsidRDefault="007279FD" w:rsidP="007279FD">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２</w:t>
      </w:r>
      <w:r w:rsidRPr="00B6360B">
        <w:rPr>
          <w:rFonts w:asciiTheme="minorEastAsia" w:eastAsiaTheme="minorEastAsia" w:hAnsiTheme="minorEastAsia" w:cs="ＭＳ 明朝" w:hint="eastAsia"/>
          <w:color w:val="4472C4" w:themeColor="accent5"/>
          <w:kern w:val="0"/>
          <w:sz w:val="22"/>
          <w:szCs w:val="22"/>
          <w:lang w:eastAsia="zh-TW"/>
        </w:rPr>
        <w:t xml:space="preserve">　</w:t>
      </w:r>
      <w:r w:rsidR="00A52779" w:rsidRPr="00B6360B">
        <w:rPr>
          <w:rFonts w:asciiTheme="minorEastAsia" w:eastAsiaTheme="minorEastAsia" w:hAnsiTheme="minorEastAsia" w:cs="ＭＳ 明朝" w:hint="eastAsia"/>
          <w:kern w:val="0"/>
          <w:sz w:val="22"/>
          <w:szCs w:val="22"/>
          <w:lang w:eastAsia="zh-TW"/>
        </w:rPr>
        <w:t>乙代表機関は、委託業務の終了の翌日から５年間は、研究成果の活用状況を甲へ報告しなければならない。</w:t>
      </w:r>
    </w:p>
    <w:p w14:paraId="63BE0F63" w14:textId="513119C1" w:rsidR="007279FD" w:rsidRPr="00B6360B" w:rsidRDefault="007279FD" w:rsidP="007279FD">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３　</w:t>
      </w:r>
      <w:r w:rsidR="00A52779" w:rsidRPr="00B6360B">
        <w:rPr>
          <w:rFonts w:asciiTheme="minorEastAsia" w:eastAsiaTheme="minorEastAsia" w:hAnsiTheme="minorEastAsia" w:cs="ＭＳ 明朝" w:hint="eastAsia"/>
          <w:kern w:val="0"/>
          <w:sz w:val="22"/>
          <w:szCs w:val="22"/>
          <w:lang w:eastAsia="zh-TW"/>
        </w:rPr>
        <w:t>乙構成員は業務の実施にあたり、公募要領１２（１１）①で作成するＳＩＰ「</w:t>
      </w:r>
      <w:r w:rsidR="00940590">
        <w:rPr>
          <w:rFonts w:asciiTheme="minorEastAsia" w:eastAsiaTheme="minorEastAsia" w:hAnsiTheme="minorEastAsia" w:cs="ＭＳ 明朝" w:hint="eastAsia"/>
          <w:kern w:val="0"/>
          <w:sz w:val="22"/>
          <w:szCs w:val="22"/>
          <w:lang w:eastAsia="zh-TW"/>
        </w:rPr>
        <w:t>豊かな食が提供される持続可能なフードチェーンの構築</w:t>
      </w:r>
      <w:r w:rsidR="00A52779" w:rsidRPr="00B6360B">
        <w:rPr>
          <w:rFonts w:asciiTheme="minorEastAsia" w:eastAsiaTheme="minorEastAsia" w:hAnsiTheme="minorEastAsia" w:cs="ＭＳ 明朝" w:hint="eastAsia"/>
          <w:kern w:val="0"/>
          <w:sz w:val="22"/>
          <w:szCs w:val="22"/>
          <w:lang w:eastAsia="zh-TW"/>
        </w:rPr>
        <w:t>」のデータシェアリングポリシーを踏まえ、データの管理・提供等を実施することとする。</w:t>
      </w:r>
    </w:p>
    <w:p w14:paraId="756F5020" w14:textId="77777777" w:rsidR="00E31933" w:rsidRPr="00B6360B" w:rsidRDefault="00E31933" w:rsidP="007279FD">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688813EC" w14:textId="3CCC5B3D" w:rsidR="00C7531D" w:rsidRPr="00B6360B" w:rsidRDefault="00C7531D" w:rsidP="00C7531D">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w:t>
      </w:r>
      <w:r w:rsidR="00A52779" w:rsidRPr="00B6360B">
        <w:rPr>
          <w:rFonts w:asciiTheme="minorEastAsia" w:eastAsiaTheme="minorEastAsia" w:hAnsiTheme="minorEastAsia" w:cs="ＭＳ 明朝" w:hint="eastAsia"/>
          <w:kern w:val="0"/>
          <w:sz w:val="22"/>
          <w:szCs w:val="22"/>
          <w:lang w:eastAsia="zh-TW"/>
        </w:rPr>
        <w:t>知的財産に関する方針</w:t>
      </w:r>
      <w:r w:rsidRPr="00B6360B">
        <w:rPr>
          <w:rFonts w:asciiTheme="minorEastAsia" w:eastAsiaTheme="minorEastAsia" w:hAnsiTheme="minorEastAsia" w:cs="ＭＳ 明朝" w:hint="eastAsia"/>
          <w:kern w:val="0"/>
          <w:sz w:val="22"/>
          <w:szCs w:val="22"/>
          <w:lang w:eastAsia="zh-TW"/>
        </w:rPr>
        <w:t>）</w:t>
      </w:r>
    </w:p>
    <w:p w14:paraId="2355861A" w14:textId="1C192D95" w:rsidR="00C7531D" w:rsidRPr="00B6360B" w:rsidRDefault="00C7531D" w:rsidP="00A5277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第３</w:t>
      </w:r>
      <w:r w:rsidR="00A52779" w:rsidRPr="00B6360B">
        <w:rPr>
          <w:rFonts w:asciiTheme="minorEastAsia" w:eastAsiaTheme="minorEastAsia" w:hAnsiTheme="minorEastAsia" w:cs="ＭＳ 明朝" w:hint="eastAsia"/>
          <w:kern w:val="0"/>
          <w:sz w:val="22"/>
          <w:szCs w:val="22"/>
        </w:rPr>
        <w:t>７</w:t>
      </w:r>
      <w:r w:rsidRPr="00B6360B">
        <w:rPr>
          <w:rFonts w:asciiTheme="minorEastAsia" w:eastAsiaTheme="minorEastAsia" w:hAnsiTheme="minorEastAsia" w:cs="ＭＳ 明朝" w:hint="eastAsia"/>
          <w:kern w:val="0"/>
          <w:sz w:val="22"/>
          <w:szCs w:val="22"/>
          <w:lang w:eastAsia="zh-TW"/>
        </w:rPr>
        <w:t xml:space="preserve">条　</w:t>
      </w:r>
      <w:r w:rsidR="00A52779" w:rsidRPr="00B6360B">
        <w:rPr>
          <w:rFonts w:asciiTheme="minorEastAsia" w:eastAsiaTheme="minorEastAsia" w:hAnsiTheme="minorEastAsia" w:cs="ＭＳ 明朝" w:hint="eastAsia"/>
          <w:kern w:val="0"/>
          <w:sz w:val="22"/>
          <w:szCs w:val="22"/>
          <w:lang w:eastAsia="zh-TW"/>
        </w:rPr>
        <w:t>乙構成員は、「農林水産研究における知的財産に関する方針」（２０１６年２月農林水産技術会議決定）に基づき、知的財産の管理を行うものとする。</w:t>
      </w:r>
    </w:p>
    <w:p w14:paraId="0CF67DE8" w14:textId="6748D969" w:rsidR="00A52779" w:rsidRPr="00B6360B" w:rsidRDefault="00A52779" w:rsidP="00A52779">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3DE22D89" w14:textId="5752E66B" w:rsidR="00A52779" w:rsidRPr="00B6360B" w:rsidRDefault="00A52779" w:rsidP="00A5277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（研究成果に関する内部規則の整備）</w:t>
      </w:r>
    </w:p>
    <w:p w14:paraId="331DDFA3" w14:textId="623C006F" w:rsidR="00A52779" w:rsidRPr="00B6360B" w:rsidRDefault="00A52779" w:rsidP="00A5277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第３</w:t>
      </w:r>
      <w:r w:rsidRPr="00B6360B">
        <w:rPr>
          <w:rFonts w:asciiTheme="minorEastAsia" w:eastAsiaTheme="minorEastAsia" w:hAnsiTheme="minorEastAsia" w:cs="ＭＳ 明朝" w:hint="eastAsia"/>
          <w:kern w:val="0"/>
          <w:sz w:val="22"/>
          <w:szCs w:val="22"/>
        </w:rPr>
        <w:t>８</w:t>
      </w:r>
      <w:r w:rsidRPr="00B6360B">
        <w:rPr>
          <w:rFonts w:asciiTheme="minorEastAsia" w:eastAsiaTheme="minorEastAsia" w:hAnsiTheme="minorEastAsia" w:cs="ＭＳ 明朝" w:hint="eastAsia"/>
          <w:kern w:val="0"/>
          <w:sz w:val="22"/>
          <w:szCs w:val="22"/>
          <w:lang w:eastAsia="zh-TW"/>
        </w:rPr>
        <w:t>条　乙構成員は、乙構成員の役員又は従業員等（以下「従業員等」という。）が研究成果に係る国内外における特許権等を受ける権利を従業員等から乙構成員へ帰属させる旨の契約を本契約の締結前までにその従業員等との間で締結しなければならない。職務発明規定等によって乙構成員への帰属が既に定められ、委託業務に適用できる場合はこの限りではない。</w:t>
      </w:r>
    </w:p>
    <w:p w14:paraId="32E981DC" w14:textId="070347D6" w:rsidR="00A52779" w:rsidRPr="00B6360B" w:rsidRDefault="00A52779" w:rsidP="00A52779">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44696DA7" w14:textId="77777777" w:rsidR="002E41E5" w:rsidRPr="002E41E5" w:rsidRDefault="002E41E5" w:rsidP="002E41E5">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2E41E5">
        <w:rPr>
          <w:rFonts w:asciiTheme="minorEastAsia" w:eastAsiaTheme="minorEastAsia" w:hAnsiTheme="minorEastAsia" w:cs="ＭＳ 明朝" w:hint="eastAsia"/>
          <w:kern w:val="0"/>
          <w:sz w:val="22"/>
          <w:szCs w:val="22"/>
          <w:lang w:eastAsia="zh-TW"/>
        </w:rPr>
        <w:t>（研究成果の不正な流出防止）</w:t>
      </w:r>
    </w:p>
    <w:p w14:paraId="1BA07E28" w14:textId="45614CC1" w:rsidR="002E41E5" w:rsidRPr="002E41E5" w:rsidRDefault="002E41E5" w:rsidP="002E41E5">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2E41E5">
        <w:rPr>
          <w:rFonts w:asciiTheme="minorEastAsia" w:eastAsiaTheme="minorEastAsia" w:hAnsiTheme="minorEastAsia" w:cs="ＭＳ 明朝" w:hint="eastAsia"/>
          <w:kern w:val="0"/>
          <w:sz w:val="22"/>
          <w:szCs w:val="22"/>
          <w:lang w:eastAsia="zh-TW"/>
        </w:rPr>
        <w:t>第３９条　乙構成員は、委託業務に関して知り得た業務上の秘密及び研究成果</w:t>
      </w:r>
      <w:r w:rsidRPr="002E41E5">
        <w:rPr>
          <w:rFonts w:asciiTheme="minorEastAsia" w:eastAsiaTheme="minorEastAsia" w:hAnsiTheme="minorEastAsia" w:cs="ＭＳ 明朝"/>
          <w:kern w:val="0"/>
          <w:sz w:val="22"/>
          <w:szCs w:val="22"/>
          <w:lang w:eastAsia="zh-TW"/>
        </w:rPr>
        <w:t>について、委託期間に関わらず第三者への不正な流出を防止しなければならない。このためには、従業員等との間で退職後の取決めを含めた秘密保持契約を締結するなど、必要な措置をとるものとする。</w:t>
      </w:r>
    </w:p>
    <w:p w14:paraId="23E78308" w14:textId="771479E1" w:rsidR="00A52779" w:rsidRPr="002E41E5" w:rsidRDefault="002E41E5" w:rsidP="002E41E5">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2E41E5">
        <w:rPr>
          <w:rFonts w:asciiTheme="minorEastAsia" w:eastAsiaTheme="minorEastAsia" w:hAnsiTheme="minorEastAsia" w:cs="ＭＳ 明朝" w:hint="eastAsia"/>
          <w:kern w:val="0"/>
          <w:sz w:val="22"/>
          <w:szCs w:val="22"/>
          <w:lang w:eastAsia="zh-TW"/>
        </w:rPr>
        <w:t>２　乙構成員は、第三者へ不正に成果の流出があった場合には、乙代表機関を通じて甲へ遅滞なく報告するとともに、不正行為者に対し法的処置を講ずるなど、適切に対処しなければならない。</w:t>
      </w:r>
    </w:p>
    <w:p w14:paraId="5D7D5416" w14:textId="77777777" w:rsidR="00A52779" w:rsidRPr="00B6360B" w:rsidRDefault="00A52779" w:rsidP="00A52779">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2306529D" w14:textId="77777777" w:rsidR="00C7531D" w:rsidRPr="002E41E5" w:rsidRDefault="00C7531D" w:rsidP="00C7531D">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2E41E5">
        <w:rPr>
          <w:rFonts w:asciiTheme="minorEastAsia" w:eastAsiaTheme="minorEastAsia" w:hAnsiTheme="minorEastAsia" w:cs="ＭＳ 明朝" w:hint="eastAsia"/>
          <w:kern w:val="0"/>
          <w:sz w:val="22"/>
          <w:szCs w:val="22"/>
          <w:lang w:eastAsia="zh-TW"/>
        </w:rPr>
        <w:t>（技術情報の封印等）</w:t>
      </w:r>
    </w:p>
    <w:p w14:paraId="449C093B" w14:textId="5ED3C351" w:rsidR="00C7531D" w:rsidRPr="002E41E5" w:rsidRDefault="00C7531D" w:rsidP="00C7531D">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2E41E5">
        <w:rPr>
          <w:rFonts w:asciiTheme="minorEastAsia" w:eastAsiaTheme="minorEastAsia" w:hAnsiTheme="minorEastAsia" w:cs="ＭＳ 明朝" w:hint="eastAsia"/>
          <w:kern w:val="0"/>
          <w:sz w:val="22"/>
          <w:szCs w:val="22"/>
          <w:lang w:eastAsia="zh-TW"/>
        </w:rPr>
        <w:t>第３</w:t>
      </w:r>
      <w:r w:rsidR="002E41E5" w:rsidRPr="002E41E5">
        <w:rPr>
          <w:rFonts w:asciiTheme="minorEastAsia" w:eastAsiaTheme="minorEastAsia" w:hAnsiTheme="minorEastAsia" w:cs="ＭＳ 明朝" w:hint="eastAsia"/>
          <w:kern w:val="0"/>
          <w:sz w:val="22"/>
          <w:szCs w:val="22"/>
        </w:rPr>
        <w:t>９</w:t>
      </w:r>
      <w:r w:rsidRPr="002E41E5">
        <w:rPr>
          <w:rFonts w:asciiTheme="minorEastAsia" w:eastAsiaTheme="minorEastAsia" w:hAnsiTheme="minorEastAsia" w:cs="ＭＳ 明朝" w:hint="eastAsia"/>
          <w:kern w:val="0"/>
          <w:sz w:val="22"/>
          <w:szCs w:val="22"/>
          <w:lang w:eastAsia="zh-TW"/>
        </w:rPr>
        <w:t>条</w:t>
      </w:r>
      <w:r w:rsidR="002E41E5" w:rsidRPr="002E41E5">
        <w:rPr>
          <w:rFonts w:asciiTheme="minorEastAsia" w:eastAsiaTheme="minorEastAsia" w:hAnsiTheme="minorEastAsia" w:cs="ＭＳ 明朝" w:hint="eastAsia"/>
          <w:kern w:val="0"/>
          <w:sz w:val="22"/>
          <w:szCs w:val="22"/>
        </w:rPr>
        <w:t>の２</w:t>
      </w:r>
      <w:r w:rsidRPr="002E41E5">
        <w:rPr>
          <w:rFonts w:asciiTheme="minorEastAsia" w:eastAsiaTheme="minorEastAsia" w:hAnsiTheme="minorEastAsia" w:cs="ＭＳ 明朝" w:hint="eastAsia"/>
          <w:kern w:val="0"/>
          <w:sz w:val="22"/>
          <w:szCs w:val="22"/>
          <w:lang w:eastAsia="zh-TW"/>
        </w:rPr>
        <w:t xml:space="preserve">　乙構成員は、乙構成員が必要とする場合は、本契約の締結時に既に所有している技術情報であって重要なものを記録し、「封印申請書（事業様式３）」を乙代表機関を通じて甲に提出するものとする。</w:t>
      </w:r>
    </w:p>
    <w:p w14:paraId="311AFF1E" w14:textId="77777777" w:rsidR="00C7531D" w:rsidRPr="002E41E5" w:rsidRDefault="00C7531D" w:rsidP="00C7531D">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2E41E5">
        <w:rPr>
          <w:rFonts w:asciiTheme="minorEastAsia" w:eastAsiaTheme="minorEastAsia" w:hAnsiTheme="minorEastAsia" w:cs="ＭＳ 明朝" w:hint="eastAsia"/>
          <w:kern w:val="0"/>
          <w:sz w:val="22"/>
          <w:szCs w:val="22"/>
          <w:lang w:eastAsia="zh-TW"/>
        </w:rPr>
        <w:t>２　前項の申請書の提出があったときは、甲及び乙構成員は、両者立ち会いの上封印を実施するものとする。</w:t>
      </w:r>
    </w:p>
    <w:p w14:paraId="73B9DDD7" w14:textId="77777777" w:rsidR="00C7531D" w:rsidRPr="002E41E5" w:rsidRDefault="00C7531D" w:rsidP="00C7531D">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2E41E5">
        <w:rPr>
          <w:rFonts w:asciiTheme="minorEastAsia" w:eastAsiaTheme="minorEastAsia" w:hAnsiTheme="minorEastAsia" w:cs="ＭＳ 明朝" w:hint="eastAsia"/>
          <w:kern w:val="0"/>
          <w:sz w:val="22"/>
          <w:szCs w:val="22"/>
          <w:lang w:eastAsia="zh-TW"/>
        </w:rPr>
        <w:t>３　封印された記録は乙構成員が保管し、封印された記録のリストを甲及び乙構成員が各々保管するものとする。</w:t>
      </w:r>
    </w:p>
    <w:p w14:paraId="1A53AD43" w14:textId="12455F2B" w:rsidR="00C7531D" w:rsidRPr="002E41E5" w:rsidRDefault="00C7531D" w:rsidP="00C7531D">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2E41E5">
        <w:rPr>
          <w:rFonts w:asciiTheme="minorEastAsia" w:eastAsiaTheme="minorEastAsia" w:hAnsiTheme="minorEastAsia" w:cs="ＭＳ 明朝" w:hint="eastAsia"/>
          <w:kern w:val="0"/>
          <w:sz w:val="22"/>
          <w:szCs w:val="22"/>
          <w:lang w:eastAsia="zh-TW"/>
        </w:rPr>
        <w:t>４　甲は、開封により知り得た技術情報を使用し、第三者に漏らしてはならない。</w:t>
      </w:r>
    </w:p>
    <w:p w14:paraId="6B83FAE2" w14:textId="1F66A8C4" w:rsidR="007279FD" w:rsidRPr="002E41E5" w:rsidRDefault="007279FD" w:rsidP="007279FD">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6847232C" w14:textId="7E9CFE0E" w:rsidR="00E23349" w:rsidRPr="002E41E5" w:rsidRDefault="00E23349" w:rsidP="00E2334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2E41E5">
        <w:rPr>
          <w:rFonts w:asciiTheme="minorEastAsia" w:eastAsiaTheme="minorEastAsia" w:hAnsiTheme="minorEastAsia" w:cs="ＭＳ 明朝" w:hint="eastAsia"/>
          <w:kern w:val="0"/>
          <w:sz w:val="22"/>
          <w:szCs w:val="22"/>
          <w:lang w:eastAsia="zh-TW"/>
        </w:rPr>
        <w:t>（</w:t>
      </w:r>
      <w:r w:rsidR="002E41E5" w:rsidRPr="002E41E5">
        <w:rPr>
          <w:rFonts w:asciiTheme="minorEastAsia" w:eastAsiaTheme="minorEastAsia" w:hAnsiTheme="minorEastAsia" w:cs="ＭＳ 明朝" w:hint="eastAsia"/>
          <w:kern w:val="0"/>
          <w:sz w:val="22"/>
          <w:szCs w:val="22"/>
          <w:lang w:eastAsia="zh-TW"/>
        </w:rPr>
        <w:t>ノウハウの指定</w:t>
      </w:r>
      <w:r w:rsidRPr="002E41E5">
        <w:rPr>
          <w:rFonts w:asciiTheme="minorEastAsia" w:eastAsiaTheme="minorEastAsia" w:hAnsiTheme="minorEastAsia" w:cs="ＭＳ 明朝" w:hint="eastAsia"/>
          <w:kern w:val="0"/>
          <w:sz w:val="22"/>
          <w:szCs w:val="22"/>
          <w:lang w:eastAsia="zh-TW"/>
        </w:rPr>
        <w:t>）</w:t>
      </w:r>
    </w:p>
    <w:p w14:paraId="74D1EC30" w14:textId="77777777" w:rsidR="002E41E5" w:rsidRPr="002E41E5" w:rsidRDefault="00E23349" w:rsidP="002E41E5">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2E41E5">
        <w:rPr>
          <w:rFonts w:asciiTheme="minorEastAsia" w:eastAsiaTheme="minorEastAsia" w:hAnsiTheme="minorEastAsia" w:cs="ＭＳ 明朝" w:hint="eastAsia"/>
          <w:kern w:val="0"/>
          <w:sz w:val="22"/>
          <w:szCs w:val="22"/>
          <w:lang w:eastAsia="zh-TW"/>
        </w:rPr>
        <w:t>第</w:t>
      </w:r>
      <w:r w:rsidR="002E41E5" w:rsidRPr="002E41E5">
        <w:rPr>
          <w:rFonts w:asciiTheme="minorEastAsia" w:eastAsiaTheme="minorEastAsia" w:hAnsiTheme="minorEastAsia" w:cs="ＭＳ 明朝" w:hint="eastAsia"/>
          <w:kern w:val="0"/>
          <w:sz w:val="22"/>
          <w:szCs w:val="22"/>
        </w:rPr>
        <w:t>４０</w:t>
      </w:r>
      <w:r w:rsidRPr="002E41E5">
        <w:rPr>
          <w:rFonts w:asciiTheme="minorEastAsia" w:eastAsiaTheme="minorEastAsia" w:hAnsiTheme="minorEastAsia" w:cs="ＭＳ 明朝" w:hint="eastAsia"/>
          <w:kern w:val="0"/>
          <w:sz w:val="22"/>
          <w:szCs w:val="22"/>
          <w:lang w:eastAsia="zh-TW"/>
        </w:rPr>
        <w:t xml:space="preserve">条　</w:t>
      </w:r>
      <w:r w:rsidR="002E41E5" w:rsidRPr="002E41E5">
        <w:rPr>
          <w:rFonts w:asciiTheme="minorEastAsia" w:eastAsiaTheme="minorEastAsia" w:hAnsiTheme="minorEastAsia" w:cs="ＭＳ 明朝" w:hint="eastAsia"/>
          <w:kern w:val="0"/>
          <w:sz w:val="22"/>
          <w:szCs w:val="22"/>
          <w:lang w:eastAsia="zh-TW"/>
        </w:rPr>
        <w:t>乙構成員は、研究成果のうち効率的に活用するためには公表することが適当でない研究成果について、ノウハウとして指定し、適切に管理するものとする。</w:t>
      </w:r>
    </w:p>
    <w:p w14:paraId="345EEC24" w14:textId="266CB84D" w:rsidR="002E41E5" w:rsidRPr="0038348B" w:rsidRDefault="002E41E5" w:rsidP="002E41E5">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2E41E5">
        <w:rPr>
          <w:rFonts w:asciiTheme="minorEastAsia" w:eastAsiaTheme="minorEastAsia" w:hAnsiTheme="minorEastAsia" w:cs="ＭＳ 明朝" w:hint="eastAsia"/>
          <w:kern w:val="0"/>
          <w:sz w:val="22"/>
          <w:szCs w:val="22"/>
          <w:lang w:eastAsia="zh-TW"/>
        </w:rPr>
        <w:t xml:space="preserve">２　</w:t>
      </w:r>
      <w:r w:rsidR="0038348B" w:rsidRPr="0038348B">
        <w:rPr>
          <w:rFonts w:asciiTheme="minorEastAsia" w:eastAsiaTheme="minorEastAsia" w:hAnsiTheme="minorEastAsia" w:cs="ＭＳ 明朝" w:hint="eastAsia"/>
          <w:kern w:val="0"/>
          <w:sz w:val="22"/>
          <w:szCs w:val="22"/>
          <w:lang w:eastAsia="zh-TW"/>
        </w:rPr>
        <w:t>ノウハウを指定したときは、「発明等報告書（知財様式１）」を用いて、甲へ報告するものとする。なお、ノウハウの指定に当たっては、秘匿すべき期間を明示するものとする。</w:t>
      </w:r>
    </w:p>
    <w:p w14:paraId="389600EA" w14:textId="77777777" w:rsidR="002E41E5" w:rsidRPr="002E41E5" w:rsidRDefault="002E41E5" w:rsidP="002E41E5">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2E41E5">
        <w:rPr>
          <w:rFonts w:asciiTheme="minorEastAsia" w:eastAsiaTheme="minorEastAsia" w:hAnsiTheme="minorEastAsia" w:cs="ＭＳ 明朝" w:hint="eastAsia"/>
          <w:kern w:val="0"/>
          <w:sz w:val="22"/>
          <w:szCs w:val="22"/>
          <w:lang w:eastAsia="zh-TW"/>
        </w:rPr>
        <w:t>３　秘匿すべき期間は、次の各号に掲げる場合を除き、原則として当該事業年度の終了日の翌日から起算して５年間とする。ただし、甲及び乙代表機関が特にノウハウの秘匿の必要性が高いと認めたときは１０年間とすることができる。</w:t>
      </w:r>
    </w:p>
    <w:p w14:paraId="6DADD0B2" w14:textId="42E0E450" w:rsidR="002E41E5" w:rsidRPr="002E41E5" w:rsidRDefault="001C4C6D" w:rsidP="001C4C6D">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2E41E5" w:rsidRPr="002E41E5">
        <w:rPr>
          <w:rFonts w:asciiTheme="minorEastAsia" w:eastAsiaTheme="minorEastAsia" w:hAnsiTheme="minorEastAsia" w:cs="ＭＳ 明朝" w:hint="eastAsia"/>
          <w:kern w:val="0"/>
          <w:sz w:val="22"/>
          <w:szCs w:val="22"/>
          <w:lang w:eastAsia="zh-TW"/>
        </w:rPr>
        <w:t>一　日本国及び乙構成員の属する国の関係機関に対し、輸出許可の取得のために守秘義務を付して開示する場合。</w:t>
      </w:r>
    </w:p>
    <w:p w14:paraId="4CFE1F0D" w14:textId="77777777" w:rsidR="001C4C6D" w:rsidRDefault="001C4C6D" w:rsidP="001C4C6D">
      <w:pPr>
        <w:overflowPunct w:val="0"/>
        <w:ind w:left="424" w:hangingChars="201" w:hanging="424"/>
        <w:textAlignment w:val="baseline"/>
        <w:rPr>
          <w:rFonts w:asciiTheme="minorEastAsia" w:eastAsia="PMingLiU"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2E41E5" w:rsidRPr="002E41E5">
        <w:rPr>
          <w:rFonts w:asciiTheme="minorEastAsia" w:eastAsiaTheme="minorEastAsia" w:hAnsiTheme="minorEastAsia" w:cs="ＭＳ 明朝" w:hint="eastAsia"/>
          <w:kern w:val="0"/>
          <w:sz w:val="22"/>
          <w:szCs w:val="22"/>
          <w:lang w:eastAsia="zh-TW"/>
        </w:rPr>
        <w:t>二　委託業務を実施する目的のため、必要な第三者又は協力機関に対し、守秘義務を付して開示する場合。</w:t>
      </w:r>
    </w:p>
    <w:p w14:paraId="78ACCA7C" w14:textId="4BFA1E19" w:rsidR="002E41E5" w:rsidRPr="002E41E5" w:rsidRDefault="001C4C6D" w:rsidP="001C4C6D">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2E41E5" w:rsidRPr="002E41E5">
        <w:rPr>
          <w:rFonts w:asciiTheme="minorEastAsia" w:eastAsiaTheme="minorEastAsia" w:hAnsiTheme="minorEastAsia" w:cs="ＭＳ 明朝" w:hint="eastAsia"/>
          <w:kern w:val="0"/>
          <w:sz w:val="22"/>
          <w:szCs w:val="22"/>
          <w:lang w:eastAsia="zh-TW"/>
        </w:rPr>
        <w:t>三　甲が日本国政府に対する責務を遂行するため、守秘義務を付して開示する場合。</w:t>
      </w:r>
    </w:p>
    <w:p w14:paraId="0C511EC4" w14:textId="45B7311E" w:rsidR="00E23349" w:rsidRPr="002E41E5" w:rsidRDefault="002E41E5" w:rsidP="002E41E5">
      <w:pPr>
        <w:overflowPunct w:val="0"/>
        <w:ind w:left="211" w:hangingChars="100" w:hanging="211"/>
        <w:textAlignment w:val="baseline"/>
        <w:rPr>
          <w:rFonts w:asciiTheme="minorEastAsia" w:eastAsia="PMingLiU" w:hAnsiTheme="minorEastAsia" w:cs="ＭＳ 明朝"/>
          <w:kern w:val="0"/>
          <w:sz w:val="22"/>
          <w:szCs w:val="22"/>
          <w:lang w:eastAsia="zh-TW"/>
        </w:rPr>
      </w:pPr>
      <w:r w:rsidRPr="002E41E5">
        <w:rPr>
          <w:rFonts w:asciiTheme="minorEastAsia" w:eastAsiaTheme="minorEastAsia" w:hAnsiTheme="minorEastAsia" w:cs="ＭＳ 明朝" w:hint="eastAsia"/>
          <w:kern w:val="0"/>
          <w:sz w:val="22"/>
          <w:szCs w:val="22"/>
          <w:lang w:eastAsia="zh-TW"/>
        </w:rPr>
        <w:t>４　第１項において指定したノウハウについて、指定後において必要があるときは、秘匿すべき期間を延長し、又は短縮することができる。秘匿すべき期間等を変更した場合は、変更を反映した</w:t>
      </w:r>
      <w:r w:rsidRPr="002E41E5">
        <w:rPr>
          <w:rFonts w:asciiTheme="minorEastAsia" w:eastAsiaTheme="minorEastAsia" w:hAnsiTheme="minorEastAsia" w:cs="ＭＳ 明朝" w:hint="eastAsia"/>
          <w:kern w:val="0"/>
          <w:sz w:val="22"/>
          <w:szCs w:val="22"/>
        </w:rPr>
        <w:t>「</w:t>
      </w:r>
      <w:r w:rsidRPr="002E41E5">
        <w:rPr>
          <w:rFonts w:asciiTheme="minorEastAsia" w:eastAsiaTheme="minorEastAsia" w:hAnsiTheme="minorEastAsia" w:cs="ＭＳ 明朝" w:hint="eastAsia"/>
          <w:kern w:val="0"/>
          <w:sz w:val="22"/>
          <w:szCs w:val="22"/>
          <w:lang w:eastAsia="zh-TW"/>
        </w:rPr>
        <w:t>発明等報告書（知財様式１）」を乙代表機関を通じて甲へ遅滞なく提出するものとする。</w:t>
      </w:r>
    </w:p>
    <w:p w14:paraId="2836D5C2" w14:textId="77777777" w:rsidR="002E41E5" w:rsidRPr="002E41E5" w:rsidRDefault="002E41E5" w:rsidP="002E41E5">
      <w:pPr>
        <w:overflowPunct w:val="0"/>
        <w:ind w:left="211" w:hangingChars="100" w:hanging="211"/>
        <w:textAlignment w:val="baseline"/>
        <w:rPr>
          <w:rFonts w:asciiTheme="minorEastAsia" w:eastAsia="PMingLiU" w:hAnsiTheme="minorEastAsia" w:cs="ＭＳ 明朝"/>
          <w:color w:val="4472C4" w:themeColor="accent5"/>
          <w:kern w:val="0"/>
          <w:sz w:val="22"/>
          <w:szCs w:val="22"/>
          <w:lang w:eastAsia="zh-TW"/>
        </w:rPr>
      </w:pPr>
    </w:p>
    <w:p w14:paraId="5C143619" w14:textId="5B3EF8D4" w:rsidR="00E23349" w:rsidRPr="002E41E5" w:rsidRDefault="00E23349" w:rsidP="00E2334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2E41E5">
        <w:rPr>
          <w:rFonts w:asciiTheme="minorEastAsia" w:eastAsiaTheme="minorEastAsia" w:hAnsiTheme="minorEastAsia" w:cs="ＭＳ 明朝" w:hint="eastAsia"/>
          <w:kern w:val="0"/>
          <w:sz w:val="22"/>
          <w:szCs w:val="22"/>
          <w:lang w:eastAsia="zh-TW"/>
        </w:rPr>
        <w:t>（</w:t>
      </w:r>
      <w:r w:rsidR="002E41E5" w:rsidRPr="002E41E5">
        <w:rPr>
          <w:rFonts w:asciiTheme="minorEastAsia" w:eastAsiaTheme="minorEastAsia" w:hAnsiTheme="minorEastAsia" w:cs="ＭＳ 明朝" w:hint="eastAsia"/>
          <w:kern w:val="0"/>
          <w:sz w:val="22"/>
          <w:szCs w:val="22"/>
          <w:lang w:eastAsia="zh-TW"/>
        </w:rPr>
        <w:t>特許権等</w:t>
      </w:r>
      <w:r w:rsidR="002E41E5" w:rsidRPr="002E41E5">
        <w:rPr>
          <w:rFonts w:asciiTheme="minorEastAsia" w:eastAsiaTheme="minorEastAsia" w:hAnsiTheme="minorEastAsia" w:cs="ＭＳ 明朝"/>
          <w:kern w:val="0"/>
          <w:sz w:val="22"/>
          <w:szCs w:val="22"/>
          <w:lang w:eastAsia="zh-TW"/>
        </w:rPr>
        <w:t>の帰属</w:t>
      </w:r>
      <w:r w:rsidRPr="002E41E5">
        <w:rPr>
          <w:rFonts w:asciiTheme="minorEastAsia" w:eastAsiaTheme="minorEastAsia" w:hAnsiTheme="minorEastAsia" w:cs="ＭＳ 明朝" w:hint="eastAsia"/>
          <w:kern w:val="0"/>
          <w:sz w:val="22"/>
          <w:szCs w:val="22"/>
          <w:lang w:eastAsia="zh-TW"/>
        </w:rPr>
        <w:t>）</w:t>
      </w:r>
    </w:p>
    <w:p w14:paraId="08E7FD7E" w14:textId="563062A4" w:rsidR="00046A06" w:rsidRPr="00046A06" w:rsidRDefault="00E23349" w:rsidP="00046A0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046A06">
        <w:rPr>
          <w:rFonts w:asciiTheme="minorEastAsia" w:eastAsiaTheme="minorEastAsia" w:hAnsiTheme="minorEastAsia" w:cs="ＭＳ 明朝" w:hint="eastAsia"/>
          <w:kern w:val="0"/>
          <w:sz w:val="22"/>
          <w:szCs w:val="22"/>
          <w:lang w:eastAsia="zh-TW"/>
        </w:rPr>
        <w:t>第</w:t>
      </w:r>
      <w:r w:rsidR="00046A06" w:rsidRPr="00046A06">
        <w:rPr>
          <w:rFonts w:asciiTheme="minorEastAsia" w:eastAsiaTheme="minorEastAsia" w:hAnsiTheme="minorEastAsia" w:cs="ＭＳ 明朝" w:hint="eastAsia"/>
          <w:kern w:val="0"/>
          <w:sz w:val="22"/>
          <w:szCs w:val="22"/>
        </w:rPr>
        <w:t>４１</w:t>
      </w:r>
      <w:r w:rsidRPr="00046A06">
        <w:rPr>
          <w:rFonts w:asciiTheme="minorEastAsia" w:eastAsiaTheme="minorEastAsia" w:hAnsiTheme="minorEastAsia" w:cs="ＭＳ 明朝" w:hint="eastAsia"/>
          <w:kern w:val="0"/>
          <w:sz w:val="22"/>
          <w:szCs w:val="22"/>
          <w:lang w:eastAsia="zh-TW"/>
        </w:rPr>
        <w:t xml:space="preserve">条　</w:t>
      </w:r>
      <w:r w:rsidR="00046A06" w:rsidRPr="00046A06">
        <w:rPr>
          <w:rFonts w:asciiTheme="minorEastAsia" w:eastAsiaTheme="minorEastAsia" w:hAnsiTheme="minorEastAsia" w:cs="ＭＳ 明朝" w:hint="eastAsia"/>
          <w:kern w:val="0"/>
          <w:sz w:val="22"/>
          <w:szCs w:val="22"/>
        </w:rPr>
        <w:t>委託</w:t>
      </w:r>
      <w:r w:rsidR="00046A06" w:rsidRPr="00046A06">
        <w:rPr>
          <w:rFonts w:asciiTheme="minorEastAsia" w:eastAsiaTheme="minorEastAsia" w:hAnsiTheme="minorEastAsia" w:cs="ＭＳ 明朝" w:hint="eastAsia"/>
          <w:kern w:val="0"/>
          <w:sz w:val="22"/>
          <w:szCs w:val="22"/>
          <w:lang w:eastAsia="zh-TW"/>
        </w:rPr>
        <w:t>契約に基づく委託試験研究について、乙は甲に対し下記の一号から四号の規定を約することにより、甲は、原則として乙構成員から研究成果に係る特許権等を譲り受けない。なお、乙構成員間又は乙構成員と協力機関との間で共同研究して発生した研究成果に係る特許権等は、共同研究を行った当事者間で共同出願契約を締結した上で当事者間で共有できるものとし、持分は特許権等の発生寄与度等に応じて当事者間で協議して決定するものとする。</w:t>
      </w:r>
    </w:p>
    <w:p w14:paraId="46F488D0" w14:textId="77777777" w:rsidR="00046A06" w:rsidRPr="00046A06" w:rsidRDefault="00046A06" w:rsidP="00046A06">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r w:rsidRPr="00046A06">
        <w:rPr>
          <w:rFonts w:asciiTheme="minorEastAsia" w:eastAsiaTheme="minorEastAsia" w:hAnsiTheme="minorEastAsia" w:cs="ＭＳ 明朝" w:hint="eastAsia"/>
          <w:color w:val="4472C4" w:themeColor="accent5"/>
          <w:kern w:val="0"/>
          <w:sz w:val="22"/>
          <w:szCs w:val="22"/>
          <w:lang w:eastAsia="zh-TW"/>
        </w:rPr>
        <w:t xml:space="preserve">　　</w:t>
      </w:r>
      <w:r w:rsidRPr="00046A06">
        <w:rPr>
          <w:rFonts w:asciiTheme="minorEastAsia" w:eastAsiaTheme="minorEastAsia" w:hAnsiTheme="minorEastAsia" w:cs="ＭＳ 明朝" w:hint="eastAsia"/>
          <w:kern w:val="0"/>
          <w:sz w:val="22"/>
          <w:szCs w:val="22"/>
          <w:lang w:eastAsia="zh-TW"/>
        </w:rPr>
        <w:t>乙代表機関が甲へ特許権等の帰属に係る確認書を提出しない場合、甲は、甲が必要と判断した乙構成員の研究成果に係る特許権等を乙構成員から無償で譲り受けるものとする。</w:t>
      </w:r>
    </w:p>
    <w:p w14:paraId="2E317CB0" w14:textId="140D3AB4" w:rsidR="00046A06" w:rsidRPr="00046A06" w:rsidRDefault="001C4C6D" w:rsidP="001C4C6D">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046A06" w:rsidRPr="00046A06">
        <w:rPr>
          <w:rFonts w:asciiTheme="minorEastAsia" w:eastAsiaTheme="minorEastAsia" w:hAnsiTheme="minorEastAsia" w:cs="ＭＳ 明朝" w:hint="eastAsia"/>
          <w:kern w:val="0"/>
          <w:sz w:val="22"/>
          <w:szCs w:val="22"/>
          <w:lang w:eastAsia="zh-TW"/>
        </w:rPr>
        <w:t>一　乙構成員は、研究成果に係る発明等を行ったときは、乙代表機関を通じて甲へ提出して報告すること。</w:t>
      </w:r>
    </w:p>
    <w:p w14:paraId="0A3EB011" w14:textId="571A473A" w:rsidR="00046A06" w:rsidRPr="00046A06" w:rsidRDefault="001C4C6D" w:rsidP="001C4C6D">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046A06" w:rsidRPr="00046A06">
        <w:rPr>
          <w:rFonts w:asciiTheme="minorEastAsia" w:eastAsiaTheme="minorEastAsia" w:hAnsiTheme="minorEastAsia" w:cs="ＭＳ 明朝" w:hint="eastAsia"/>
          <w:kern w:val="0"/>
          <w:sz w:val="22"/>
          <w:szCs w:val="22"/>
          <w:lang w:eastAsia="zh-TW"/>
        </w:rPr>
        <w:t>二　主務大臣（国立研究開発法人農業・食品産業技術総合研究機構法第２２条第１項に規定する主務大臣をいう。）の要請に応じて、甲が公共の利益のために特に必要があるとしてその理由を明らかにして求める場合には、乙構成員は、乙構成員に帰属させた当該特許権等を無償実施又は利用する権利を甲又は甲の指定する者に許諾すること。</w:t>
      </w:r>
    </w:p>
    <w:p w14:paraId="21F5325A" w14:textId="2D1F9171" w:rsidR="00046A06" w:rsidRPr="00046A06" w:rsidRDefault="001C4C6D" w:rsidP="001C4C6D">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lastRenderedPageBreak/>
        <w:t xml:space="preserve">　</w:t>
      </w:r>
      <w:r w:rsidR="00046A06" w:rsidRPr="00046A06">
        <w:rPr>
          <w:rFonts w:asciiTheme="minorEastAsia" w:eastAsiaTheme="minorEastAsia" w:hAnsiTheme="minorEastAsia" w:cs="ＭＳ 明朝" w:hint="eastAsia"/>
          <w:kern w:val="0"/>
          <w:sz w:val="22"/>
          <w:szCs w:val="22"/>
          <w:lang w:eastAsia="zh-TW"/>
        </w:rPr>
        <w:t>三　乙構成員に帰属させた当該特許権等が相当期間実施されておらず、かつ、当該特許権等を相当期間実施していないことについて正当な理由が認められないと甲が認める場合において、主務大臣の要請に応じて、甲がその理由を明らかにして求めるときには、乙構成員は当該特許権等を利用する権利を甲の指定する者へ許諾すること。</w:t>
      </w:r>
    </w:p>
    <w:p w14:paraId="569966AF" w14:textId="42CE0EB3" w:rsidR="00046A06" w:rsidRPr="00046A06" w:rsidRDefault="001C4C6D" w:rsidP="001C4C6D">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046A06" w:rsidRPr="00046A06">
        <w:rPr>
          <w:rFonts w:asciiTheme="minorEastAsia" w:eastAsiaTheme="minorEastAsia" w:hAnsiTheme="minorEastAsia" w:cs="ＭＳ 明朝" w:hint="eastAsia"/>
          <w:kern w:val="0"/>
          <w:sz w:val="22"/>
          <w:szCs w:val="22"/>
          <w:lang w:eastAsia="zh-TW"/>
        </w:rPr>
        <w:t>四　乙構成員は、当該特許権等の移転又は当該特許権等についての専用実施権の設定若しくは移転の承諾（以下この項において「移転等」という。）をするときは、合併又は分割により移転する場合及び次のイからハまでに規定する場合を除き、あらかじめ甲の承認を受けること。</w:t>
      </w:r>
    </w:p>
    <w:p w14:paraId="5605260F" w14:textId="24E720BB" w:rsidR="00046A06" w:rsidRPr="00046A06" w:rsidRDefault="001C4C6D" w:rsidP="001C4C6D">
      <w:pPr>
        <w:overflowPunct w:val="0"/>
        <w:ind w:left="565" w:hangingChars="268" w:hanging="565"/>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046A06" w:rsidRPr="00046A06">
        <w:rPr>
          <w:rFonts w:asciiTheme="minorEastAsia" w:eastAsiaTheme="minorEastAsia" w:hAnsiTheme="minorEastAsia" w:cs="ＭＳ 明朝" w:hint="eastAsia"/>
          <w:kern w:val="0"/>
          <w:sz w:val="22"/>
          <w:szCs w:val="22"/>
          <w:lang w:eastAsia="zh-TW"/>
        </w:rPr>
        <w:t>イ　乙構成員が株式会社である場合に、その子会社（会社法（平成十七年法律第八十六号）第二条第三号に規定する子会社をいう。）又は親会社（同条第四号に規定する親会社をいう。）に特許権等の移転等をする場合</w:t>
      </w:r>
    </w:p>
    <w:p w14:paraId="1E91E92A" w14:textId="753F462F" w:rsidR="00046A06" w:rsidRPr="00046A06" w:rsidRDefault="001C4C6D" w:rsidP="001C4C6D">
      <w:pPr>
        <w:overflowPunct w:val="0"/>
        <w:ind w:left="565" w:hangingChars="268" w:hanging="565"/>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046A06" w:rsidRPr="00046A06">
        <w:rPr>
          <w:rFonts w:asciiTheme="minorEastAsia" w:eastAsiaTheme="minorEastAsia" w:hAnsiTheme="minorEastAsia" w:cs="ＭＳ 明朝" w:hint="eastAsia"/>
          <w:kern w:val="0"/>
          <w:sz w:val="22"/>
          <w:szCs w:val="22"/>
          <w:lang w:eastAsia="zh-TW"/>
        </w:rPr>
        <w:t>ロ　乙構成員が承認ＴＬＯ（大学等における技術に関する研究成果の民間事業者への移転の促進に関する法律（平成十年法律第五十二号）第四条第一項の承認を受けた者（同法第五条第一項の変更の承認を受けた者を含む。））又は認定ＴＬＯ（同法第十一条第一項の認定を受けた者）に移転等をする場合</w:t>
      </w:r>
    </w:p>
    <w:p w14:paraId="5EAAB052" w14:textId="1D6B8C3A" w:rsidR="00046A06" w:rsidRPr="00046A06" w:rsidRDefault="001C4C6D" w:rsidP="001C4C6D">
      <w:pPr>
        <w:overflowPunct w:val="0"/>
        <w:ind w:left="565" w:hangingChars="268" w:hanging="565"/>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046A06" w:rsidRPr="00046A06">
        <w:rPr>
          <w:rFonts w:asciiTheme="minorEastAsia" w:eastAsiaTheme="minorEastAsia" w:hAnsiTheme="minorEastAsia" w:cs="ＭＳ 明朝" w:hint="eastAsia"/>
          <w:kern w:val="0"/>
          <w:sz w:val="22"/>
          <w:szCs w:val="22"/>
          <w:lang w:eastAsia="zh-TW"/>
        </w:rPr>
        <w:t>ハ　乙構成員が技術研究組合である場合に、乙構成員がその組合員に当該特許権等の移転等をする場合</w:t>
      </w:r>
    </w:p>
    <w:p w14:paraId="553B1F3E" w14:textId="77777777" w:rsidR="00046A06" w:rsidRPr="00046A06" w:rsidRDefault="00046A06" w:rsidP="00046A0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046A06">
        <w:rPr>
          <w:rFonts w:asciiTheme="minorEastAsia" w:eastAsiaTheme="minorEastAsia" w:hAnsiTheme="minorEastAsia" w:cs="ＭＳ 明朝" w:hint="eastAsia"/>
          <w:kern w:val="0"/>
          <w:sz w:val="22"/>
          <w:szCs w:val="22"/>
          <w:lang w:eastAsia="zh-TW"/>
        </w:rPr>
        <w:t>２　乙構成員が前項各号のいずれかを満たしておらず、かつ、満たしていないことについて正当な理由がないと甲が認めるときは、乙構成員は当該特許権等を甲へ無償で譲渡しなければならない。その際、当該特許権等を既に出願していた場合には甲への名義変更を行い、当該特許権等を既に取得していた場合には甲へ当該特許権等を移転するものとし、名義変更等により発生する費用は乙構成員が負担するものとする。</w:t>
      </w:r>
    </w:p>
    <w:p w14:paraId="582A651D" w14:textId="77777777" w:rsidR="00046A06" w:rsidRPr="00046A06" w:rsidRDefault="00046A06" w:rsidP="00046A0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046A06">
        <w:rPr>
          <w:rFonts w:asciiTheme="minorEastAsia" w:eastAsiaTheme="minorEastAsia" w:hAnsiTheme="minorEastAsia" w:cs="ＭＳ 明朝" w:hint="eastAsia"/>
          <w:kern w:val="0"/>
          <w:sz w:val="22"/>
          <w:szCs w:val="22"/>
          <w:lang w:eastAsia="zh-TW"/>
        </w:rPr>
        <w:t>３　乙構成員は、第１項の規定により乙構成員に帰属するとされた当該特許権等に係る出願等を行う場合は、出願等に係る書類に国等の委託研究の成果に係る出願等である旨を以下の通り表示しなければならない。</w:t>
      </w:r>
    </w:p>
    <w:p w14:paraId="6D75F056" w14:textId="77777777" w:rsidR="00046A06" w:rsidRPr="00046A06" w:rsidRDefault="00046A06" w:rsidP="00AA6405">
      <w:pPr>
        <w:overflowPunct w:val="0"/>
        <w:ind w:leftChars="148" w:left="426" w:hangingChars="68" w:hanging="143"/>
        <w:textAlignment w:val="baseline"/>
        <w:rPr>
          <w:rFonts w:asciiTheme="minorEastAsia" w:eastAsiaTheme="minorEastAsia" w:hAnsiTheme="minorEastAsia" w:cs="ＭＳ 明朝"/>
          <w:kern w:val="0"/>
          <w:sz w:val="22"/>
          <w:szCs w:val="22"/>
          <w:lang w:eastAsia="zh-TW"/>
        </w:rPr>
      </w:pPr>
      <w:r w:rsidRPr="00046A06">
        <w:rPr>
          <w:rFonts w:asciiTheme="minorEastAsia" w:eastAsiaTheme="minorEastAsia" w:hAnsiTheme="minorEastAsia" w:cs="ＭＳ 明朝" w:hint="eastAsia"/>
          <w:kern w:val="0"/>
          <w:sz w:val="22"/>
          <w:szCs w:val="22"/>
          <w:lang w:eastAsia="zh-TW"/>
        </w:rPr>
        <w:t>【特許出願の記載（願書面【国等の委託研究の成果に係る記載事項】欄に記入）】</w:t>
      </w:r>
    </w:p>
    <w:p w14:paraId="6091F52C" w14:textId="5657E960" w:rsidR="00046A06" w:rsidRPr="00046A06" w:rsidRDefault="00046A06" w:rsidP="00AA6405">
      <w:pPr>
        <w:overflowPunct w:val="0"/>
        <w:ind w:leftChars="148" w:left="426" w:hangingChars="68" w:hanging="143"/>
        <w:textAlignment w:val="baseline"/>
        <w:rPr>
          <w:rFonts w:asciiTheme="minorEastAsia" w:eastAsiaTheme="minorEastAsia" w:hAnsiTheme="minorEastAsia" w:cs="ＭＳ 明朝"/>
          <w:kern w:val="0"/>
          <w:sz w:val="22"/>
          <w:szCs w:val="22"/>
          <w:lang w:eastAsia="zh-TW"/>
        </w:rPr>
      </w:pPr>
      <w:r w:rsidRPr="00046A06">
        <w:rPr>
          <w:rFonts w:asciiTheme="minorEastAsia" w:eastAsiaTheme="minorEastAsia" w:hAnsiTheme="minorEastAsia" w:cs="ＭＳ 明朝" w:hint="eastAsia"/>
          <w:kern w:val="0"/>
          <w:sz w:val="22"/>
          <w:szCs w:val="22"/>
          <w:lang w:eastAsia="zh-TW"/>
        </w:rPr>
        <w:t>「国立研究開発法人農業・食品産業技術総合研究機構、戦略的イノベーション創造プログラム（ＳＩＰ）「</w:t>
      </w:r>
      <w:r w:rsidR="00940590">
        <w:rPr>
          <w:rFonts w:asciiTheme="minorEastAsia" w:eastAsiaTheme="minorEastAsia" w:hAnsiTheme="minorEastAsia" w:cs="ＭＳ 明朝" w:hint="eastAsia"/>
          <w:kern w:val="0"/>
          <w:sz w:val="22"/>
          <w:szCs w:val="22"/>
          <w:lang w:eastAsia="zh-TW"/>
        </w:rPr>
        <w:t>豊かな食が提供される持続可能なフードチェーンの構築</w:t>
      </w:r>
      <w:r w:rsidRPr="00046A06">
        <w:rPr>
          <w:rFonts w:asciiTheme="minorEastAsia" w:eastAsiaTheme="minorEastAsia" w:hAnsiTheme="minorEastAsia" w:cs="ＭＳ 明朝" w:hint="eastAsia"/>
          <w:kern w:val="0"/>
          <w:sz w:val="22"/>
          <w:szCs w:val="22"/>
          <w:lang w:eastAsia="zh-TW"/>
        </w:rPr>
        <w:t>」委託研究、産業技術力強化法第１７条の適用を受ける特許出願」</w:t>
      </w:r>
    </w:p>
    <w:p w14:paraId="5A778268" w14:textId="77777777" w:rsidR="00046A06" w:rsidRPr="00046A06" w:rsidRDefault="00046A06" w:rsidP="00046A0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046A06">
        <w:rPr>
          <w:rFonts w:asciiTheme="minorEastAsia" w:eastAsiaTheme="minorEastAsia" w:hAnsiTheme="minorEastAsia" w:cs="ＭＳ 明朝" w:hint="eastAsia"/>
          <w:kern w:val="0"/>
          <w:sz w:val="22"/>
          <w:szCs w:val="22"/>
          <w:lang w:eastAsia="zh-TW"/>
        </w:rPr>
        <w:t>４　乙構成員は、成果報告書及びその他これに類する甲へ提出した著作物に関わる著作権について、甲による当該著作物の利用に必要な範囲において、甲が利用する権利及び甲が第三者に利用を許諾する権利を甲へ許諾したものとする。</w:t>
      </w:r>
    </w:p>
    <w:p w14:paraId="35D2BF6D" w14:textId="77777777" w:rsidR="00046A06" w:rsidRPr="00046A06" w:rsidRDefault="00046A06" w:rsidP="00046A0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046A06">
        <w:rPr>
          <w:rFonts w:asciiTheme="minorEastAsia" w:eastAsiaTheme="minorEastAsia" w:hAnsiTheme="minorEastAsia" w:cs="ＭＳ 明朝" w:hint="eastAsia"/>
          <w:kern w:val="0"/>
          <w:sz w:val="22"/>
          <w:szCs w:val="22"/>
          <w:lang w:eastAsia="zh-TW"/>
        </w:rPr>
        <w:t>５　乙構成員自らの諸事情若しくは乙構成員が不正経理・行為を行ったため、又は実施計画書の見直し等にともない乙構成員が乙を委託期間中に脱退する場合は、甲又は他の乙構成員は、脱退する乙構成員が委託業務によって得た研究成果に係る特許権等を無償で譲り受ける権利又は再実施権付き実施許諾を無償で受ける権利を有するものとする。</w:t>
      </w:r>
    </w:p>
    <w:p w14:paraId="2ADD86C5" w14:textId="710684CC" w:rsidR="00E23349" w:rsidRPr="00046A06" w:rsidRDefault="00046A06" w:rsidP="00046A0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046A06">
        <w:rPr>
          <w:rFonts w:asciiTheme="minorEastAsia" w:eastAsiaTheme="minorEastAsia" w:hAnsiTheme="minorEastAsia" w:cs="ＭＳ 明朝" w:hint="eastAsia"/>
          <w:kern w:val="0"/>
          <w:sz w:val="22"/>
          <w:szCs w:val="22"/>
          <w:lang w:eastAsia="zh-TW"/>
        </w:rPr>
        <w:t xml:space="preserve">　乙を脱退した乙構成員が研究成果に係る特許権等を維持する場合、当該乙構成員は、乙脱退後であっても当該特許権等に係る出願、実施、許諾、移転又は放棄等を行うときは、本契約に規定する成果の守秘義務及び取扱い規定に基づいてこれを行わなければならない。</w:t>
      </w:r>
    </w:p>
    <w:p w14:paraId="71AF96A6" w14:textId="71350DF1" w:rsidR="00E23349" w:rsidRPr="00B6360B" w:rsidRDefault="00E23349" w:rsidP="00E23349">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3B86A561" w14:textId="542B4CEB" w:rsidR="00F9620E" w:rsidRPr="00046A06" w:rsidRDefault="00F9620E" w:rsidP="00F9620E">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046A06">
        <w:rPr>
          <w:rFonts w:asciiTheme="minorEastAsia" w:eastAsiaTheme="minorEastAsia" w:hAnsiTheme="minorEastAsia" w:cs="ＭＳ 明朝" w:hint="eastAsia"/>
          <w:kern w:val="0"/>
          <w:sz w:val="22"/>
          <w:szCs w:val="22"/>
          <w:lang w:eastAsia="zh-TW"/>
        </w:rPr>
        <w:t>（</w:t>
      </w:r>
      <w:r w:rsidR="00046A06" w:rsidRPr="00046A06">
        <w:rPr>
          <w:rFonts w:asciiTheme="minorEastAsia" w:eastAsiaTheme="minorEastAsia" w:hAnsiTheme="minorEastAsia" w:cs="ＭＳ 明朝" w:hint="eastAsia"/>
          <w:kern w:val="0"/>
          <w:sz w:val="22"/>
          <w:szCs w:val="22"/>
          <w:lang w:eastAsia="zh-TW"/>
        </w:rPr>
        <w:t>特許権等の協力機関との共同出願</w:t>
      </w:r>
      <w:r w:rsidRPr="00046A06">
        <w:rPr>
          <w:rFonts w:asciiTheme="minorEastAsia" w:eastAsiaTheme="minorEastAsia" w:hAnsiTheme="minorEastAsia" w:cs="ＭＳ 明朝" w:hint="eastAsia"/>
          <w:kern w:val="0"/>
          <w:sz w:val="22"/>
          <w:szCs w:val="22"/>
          <w:lang w:eastAsia="zh-TW"/>
        </w:rPr>
        <w:t>）</w:t>
      </w:r>
    </w:p>
    <w:p w14:paraId="74F17731" w14:textId="1E9387E2" w:rsidR="00046A06" w:rsidRPr="00046A06" w:rsidRDefault="00F9620E" w:rsidP="00046A0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046A06">
        <w:rPr>
          <w:rFonts w:asciiTheme="minorEastAsia" w:eastAsiaTheme="minorEastAsia" w:hAnsiTheme="minorEastAsia" w:cs="ＭＳ 明朝" w:hint="eastAsia"/>
          <w:kern w:val="0"/>
          <w:sz w:val="22"/>
          <w:szCs w:val="22"/>
          <w:lang w:eastAsia="zh-TW"/>
        </w:rPr>
        <w:t>第</w:t>
      </w:r>
      <w:r w:rsidR="00046A06" w:rsidRPr="00046A06">
        <w:rPr>
          <w:rFonts w:asciiTheme="minorEastAsia" w:eastAsiaTheme="minorEastAsia" w:hAnsiTheme="minorEastAsia" w:cs="ＭＳ 明朝" w:hint="eastAsia"/>
          <w:kern w:val="0"/>
          <w:sz w:val="22"/>
          <w:szCs w:val="22"/>
        </w:rPr>
        <w:t>４２</w:t>
      </w:r>
      <w:r w:rsidRPr="00046A06">
        <w:rPr>
          <w:rFonts w:asciiTheme="minorEastAsia" w:eastAsiaTheme="minorEastAsia" w:hAnsiTheme="minorEastAsia" w:cs="ＭＳ 明朝" w:hint="eastAsia"/>
          <w:kern w:val="0"/>
          <w:sz w:val="22"/>
          <w:szCs w:val="22"/>
          <w:lang w:eastAsia="zh-TW"/>
        </w:rPr>
        <w:t xml:space="preserve">条　</w:t>
      </w:r>
      <w:r w:rsidR="00046A06" w:rsidRPr="00046A06">
        <w:rPr>
          <w:rFonts w:asciiTheme="minorEastAsia" w:eastAsiaTheme="minorEastAsia" w:hAnsiTheme="minorEastAsia" w:cs="ＭＳ 明朝" w:hint="eastAsia"/>
          <w:kern w:val="0"/>
          <w:sz w:val="22"/>
          <w:szCs w:val="22"/>
          <w:lang w:eastAsia="zh-TW"/>
        </w:rPr>
        <w:t>乙構成員は、協力機関を研究成果に係る特許権等の共同出願人に加えるときは、以下の各号の要件を満たさなければならない。</w:t>
      </w:r>
    </w:p>
    <w:p w14:paraId="6E76909A" w14:textId="61166471" w:rsidR="00046A06" w:rsidRDefault="001C4C6D" w:rsidP="00EE6F50">
      <w:pPr>
        <w:overflowPunct w:val="0"/>
        <w:ind w:left="424" w:hangingChars="201" w:hanging="424"/>
        <w:textAlignment w:val="baseline"/>
        <w:rPr>
          <w:rFonts w:asciiTheme="minorEastAsia" w:eastAsia="PMingLiU"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lastRenderedPageBreak/>
        <w:t xml:space="preserve">　</w:t>
      </w:r>
      <w:r w:rsidR="00046A06" w:rsidRPr="00046A06">
        <w:rPr>
          <w:rFonts w:asciiTheme="minorEastAsia" w:eastAsiaTheme="minorEastAsia" w:hAnsiTheme="minorEastAsia" w:cs="ＭＳ 明朝" w:hint="eastAsia"/>
          <w:kern w:val="0"/>
          <w:sz w:val="22"/>
          <w:szCs w:val="22"/>
          <w:lang w:eastAsia="zh-TW"/>
        </w:rPr>
        <w:t>一　乙構成員は、第４３条第１項に規定した「発明等報告書（知財様式１）」の特記事項欄に、本契約における秘密保持及び特許権等の取り扱いに係る規定の適用を受けることについて、協力機関が同意していることを明記すること。</w:t>
      </w:r>
    </w:p>
    <w:p w14:paraId="331825E2" w14:textId="33DF4812" w:rsidR="00EE6F50" w:rsidRPr="00EE6F50" w:rsidRDefault="00EE6F50" w:rsidP="00EE6F50">
      <w:pPr>
        <w:overflowPunct w:val="0"/>
        <w:ind w:left="424" w:hangingChars="201" w:hanging="424"/>
        <w:textAlignment w:val="baseline"/>
        <w:rPr>
          <w:rFonts w:asciiTheme="minorEastAsia" w:eastAsia="PMingLiU"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Pr>
          <w:rFonts w:asciiTheme="minorEastAsia" w:eastAsiaTheme="minorEastAsia" w:hAnsiTheme="minorEastAsia" w:cs="ＭＳ 明朝" w:hint="eastAsia"/>
          <w:kern w:val="0"/>
          <w:sz w:val="22"/>
          <w:szCs w:val="22"/>
        </w:rPr>
        <w:t>二</w:t>
      </w:r>
      <w:r w:rsidRPr="00046A06">
        <w:rPr>
          <w:rFonts w:asciiTheme="minorEastAsia" w:eastAsiaTheme="minorEastAsia" w:hAnsiTheme="minorEastAsia" w:cs="ＭＳ 明朝" w:hint="eastAsia"/>
          <w:kern w:val="0"/>
          <w:sz w:val="22"/>
          <w:szCs w:val="22"/>
          <w:lang w:eastAsia="zh-TW"/>
        </w:rPr>
        <w:t xml:space="preserve">　</w:t>
      </w:r>
      <w:r>
        <w:rPr>
          <w:rFonts w:asciiTheme="minorEastAsia" w:eastAsiaTheme="minorEastAsia" w:hAnsiTheme="minorEastAsia" w:cs="ＭＳ 明朝" w:hint="eastAsia"/>
          <w:kern w:val="0"/>
          <w:sz w:val="22"/>
          <w:szCs w:val="22"/>
        </w:rPr>
        <w:t>乙構成員は、「発明等報告書（知財様式１）」を乙代表機関を通じて甲へ提出するときに、「第三者を共同出願人に加える理由書（事業様式５）」を併せて提出すること。</w:t>
      </w:r>
    </w:p>
    <w:p w14:paraId="056A591B" w14:textId="302DBB11" w:rsidR="00046A06" w:rsidRPr="00046A06" w:rsidRDefault="00EE6F50" w:rsidP="00EE6F50">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046A06" w:rsidRPr="00046A06">
        <w:rPr>
          <w:rFonts w:asciiTheme="minorEastAsia" w:eastAsiaTheme="minorEastAsia" w:hAnsiTheme="minorEastAsia" w:cs="ＭＳ 明朝" w:hint="eastAsia"/>
          <w:kern w:val="0"/>
          <w:sz w:val="22"/>
          <w:szCs w:val="22"/>
          <w:lang w:eastAsia="zh-TW"/>
        </w:rPr>
        <w:t>三　出願日までに、乙構成員と協力機関との間で特許権等の持分を峻別した共同出願契約を締結すること。</w:t>
      </w:r>
    </w:p>
    <w:p w14:paraId="5BE925E4" w14:textId="37980DE1" w:rsidR="00046A06" w:rsidRPr="00046A06" w:rsidRDefault="00EE6F50" w:rsidP="00EE6F50">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046A06" w:rsidRPr="00046A06">
        <w:rPr>
          <w:rFonts w:asciiTheme="minorEastAsia" w:eastAsiaTheme="minorEastAsia" w:hAnsiTheme="minorEastAsia" w:cs="ＭＳ 明朝" w:hint="eastAsia"/>
          <w:kern w:val="0"/>
          <w:sz w:val="22"/>
          <w:szCs w:val="22"/>
          <w:lang w:eastAsia="zh-TW"/>
        </w:rPr>
        <w:t>四　共同出願契約の中で、本事業との関係並びに本契約に基づいて行われた委託試験研究の成果の全部又は一部を含む特許権等であることを明示するとともに、本契約が定める秘密の保持及び成果の取扱いに係る規定を優先することを規定すること。</w:t>
      </w:r>
    </w:p>
    <w:p w14:paraId="1A5F87CD" w14:textId="6E329A68" w:rsidR="00046A06" w:rsidRPr="00046A06" w:rsidRDefault="00EE6F50" w:rsidP="00EE6F50">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046A06" w:rsidRPr="00046A06">
        <w:rPr>
          <w:rFonts w:asciiTheme="minorEastAsia" w:eastAsiaTheme="minorEastAsia" w:hAnsiTheme="minorEastAsia" w:cs="ＭＳ 明朝" w:hint="eastAsia"/>
          <w:kern w:val="0"/>
          <w:sz w:val="22"/>
          <w:szCs w:val="22"/>
          <w:lang w:eastAsia="zh-TW"/>
        </w:rPr>
        <w:t>五　乙構成員は、共同出願契約の内容について甲へ事前に確認を求めるとともに、甲が必要と認める場合は、甲との間で共同出願契約書の内容について調整を行うこと。</w:t>
      </w:r>
    </w:p>
    <w:p w14:paraId="6FCE70B9" w14:textId="77777777" w:rsidR="00EE6F50" w:rsidRDefault="00EE6F50" w:rsidP="00EE6F50">
      <w:pPr>
        <w:overflowPunct w:val="0"/>
        <w:ind w:left="424" w:hangingChars="201" w:hanging="424"/>
        <w:textAlignment w:val="baseline"/>
        <w:rPr>
          <w:rFonts w:asciiTheme="minorEastAsia" w:eastAsia="PMingLiU"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046A06" w:rsidRPr="00046A06">
        <w:rPr>
          <w:rFonts w:asciiTheme="minorEastAsia" w:eastAsiaTheme="minorEastAsia" w:hAnsiTheme="minorEastAsia" w:cs="ＭＳ 明朝" w:hint="eastAsia"/>
          <w:kern w:val="0"/>
          <w:sz w:val="22"/>
          <w:szCs w:val="22"/>
          <w:lang w:eastAsia="zh-TW"/>
        </w:rPr>
        <w:t>六　乙構成員と協力機関との共同出願が、より広い権利を得ることを目的として委託業務以外の成果を含む出願である場合は、「発明等報告書（知財様式１）」の中で委託業務の成果と委託業務以外の成果とを峻別して記載すること。</w:t>
      </w:r>
    </w:p>
    <w:p w14:paraId="47A8A337" w14:textId="5DC75554" w:rsidR="00F9620E" w:rsidRPr="00EE6F50" w:rsidRDefault="00EE6F50" w:rsidP="00EE6F50">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046A06" w:rsidRPr="00046A06">
        <w:rPr>
          <w:rFonts w:asciiTheme="minorEastAsia" w:eastAsiaTheme="minorEastAsia" w:hAnsiTheme="minorEastAsia" w:cs="ＭＳ 明朝" w:hint="eastAsia"/>
          <w:kern w:val="0"/>
          <w:sz w:val="22"/>
          <w:szCs w:val="22"/>
          <w:lang w:eastAsia="zh-TW"/>
        </w:rPr>
        <w:t>七　協力機関との共同出願について他の乙構成員が同意していること。</w:t>
      </w:r>
    </w:p>
    <w:p w14:paraId="6786C399" w14:textId="77777777" w:rsidR="00046A06" w:rsidRPr="00046A06" w:rsidRDefault="00046A06" w:rsidP="00046A06">
      <w:pPr>
        <w:overflowPunct w:val="0"/>
        <w:ind w:left="211" w:hangingChars="100" w:hanging="211"/>
        <w:textAlignment w:val="baseline"/>
        <w:rPr>
          <w:rFonts w:asciiTheme="minorEastAsia" w:eastAsia="PMingLiU" w:hAnsiTheme="minorEastAsia" w:cs="ＭＳ 明朝"/>
          <w:color w:val="4472C4" w:themeColor="accent5"/>
          <w:kern w:val="0"/>
          <w:sz w:val="22"/>
          <w:szCs w:val="22"/>
          <w:lang w:eastAsia="zh-TW"/>
        </w:rPr>
      </w:pPr>
    </w:p>
    <w:p w14:paraId="4EF8D053" w14:textId="50ACB5F6" w:rsidR="00761750" w:rsidRPr="00046A06" w:rsidRDefault="00761750" w:rsidP="0076175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046A06">
        <w:rPr>
          <w:rFonts w:asciiTheme="minorEastAsia" w:eastAsiaTheme="minorEastAsia" w:hAnsiTheme="minorEastAsia" w:cs="ＭＳ 明朝" w:hint="eastAsia"/>
          <w:kern w:val="0"/>
          <w:sz w:val="22"/>
          <w:szCs w:val="22"/>
          <w:lang w:eastAsia="zh-TW"/>
        </w:rPr>
        <w:t>（</w:t>
      </w:r>
      <w:r w:rsidR="00046A06" w:rsidRPr="00046A06">
        <w:rPr>
          <w:rFonts w:asciiTheme="minorEastAsia" w:eastAsiaTheme="minorEastAsia" w:hAnsiTheme="minorEastAsia" w:cs="ＭＳ 明朝" w:hint="eastAsia"/>
          <w:kern w:val="0"/>
          <w:sz w:val="22"/>
          <w:szCs w:val="22"/>
          <w:lang w:eastAsia="zh-TW"/>
        </w:rPr>
        <w:t>発明・出願の通知</w:t>
      </w:r>
      <w:r w:rsidRPr="00046A06">
        <w:rPr>
          <w:rFonts w:asciiTheme="minorEastAsia" w:eastAsiaTheme="minorEastAsia" w:hAnsiTheme="minorEastAsia" w:cs="ＭＳ 明朝" w:hint="eastAsia"/>
          <w:kern w:val="0"/>
          <w:sz w:val="22"/>
          <w:szCs w:val="22"/>
          <w:lang w:eastAsia="zh-TW"/>
        </w:rPr>
        <w:t>）</w:t>
      </w:r>
    </w:p>
    <w:p w14:paraId="6F4F839C" w14:textId="180B384B" w:rsidR="00761750" w:rsidRPr="00046A06" w:rsidRDefault="00761750" w:rsidP="00046A06">
      <w:pPr>
        <w:overflowPunct w:val="0"/>
        <w:ind w:left="211" w:hangingChars="100" w:hanging="211"/>
        <w:textAlignment w:val="baseline"/>
        <w:rPr>
          <w:rFonts w:asciiTheme="minorEastAsia" w:eastAsia="PMingLiU" w:hAnsiTheme="minorEastAsia" w:cs="ＭＳ 明朝"/>
          <w:kern w:val="0"/>
          <w:sz w:val="22"/>
          <w:szCs w:val="22"/>
          <w:lang w:eastAsia="zh-TW"/>
        </w:rPr>
      </w:pPr>
      <w:r w:rsidRPr="00046A06">
        <w:rPr>
          <w:rFonts w:asciiTheme="minorEastAsia" w:eastAsiaTheme="minorEastAsia" w:hAnsiTheme="minorEastAsia" w:cs="ＭＳ 明朝" w:hint="eastAsia"/>
          <w:kern w:val="0"/>
          <w:sz w:val="22"/>
          <w:szCs w:val="22"/>
          <w:lang w:eastAsia="zh-TW"/>
        </w:rPr>
        <w:t>第</w:t>
      </w:r>
      <w:r w:rsidR="00046A06" w:rsidRPr="00046A06">
        <w:rPr>
          <w:rFonts w:asciiTheme="minorEastAsia" w:eastAsiaTheme="minorEastAsia" w:hAnsiTheme="minorEastAsia" w:cs="ＭＳ 明朝" w:hint="eastAsia"/>
          <w:kern w:val="0"/>
          <w:sz w:val="22"/>
          <w:szCs w:val="22"/>
        </w:rPr>
        <w:t>４３</w:t>
      </w:r>
      <w:r w:rsidRPr="00046A06">
        <w:rPr>
          <w:rFonts w:asciiTheme="minorEastAsia" w:eastAsiaTheme="minorEastAsia" w:hAnsiTheme="minorEastAsia" w:cs="ＭＳ 明朝" w:hint="eastAsia"/>
          <w:kern w:val="0"/>
          <w:sz w:val="22"/>
          <w:szCs w:val="22"/>
          <w:lang w:eastAsia="zh-TW"/>
        </w:rPr>
        <w:t xml:space="preserve">条　</w:t>
      </w:r>
      <w:r w:rsidR="00046A06" w:rsidRPr="00046A06">
        <w:rPr>
          <w:rFonts w:asciiTheme="minorEastAsia" w:eastAsiaTheme="minorEastAsia" w:hAnsiTheme="minorEastAsia" w:cs="ＭＳ 明朝" w:hint="eastAsia"/>
          <w:kern w:val="0"/>
          <w:sz w:val="22"/>
          <w:szCs w:val="22"/>
          <w:lang w:eastAsia="zh-TW"/>
        </w:rPr>
        <w:t>乙構成員は、研究成果に係る発明等を行った場合は、特許権等（本条ではノウハウを除く。）の出願等を行う前に、当該発明等の内容を記載した「発明等報告書（知財様式１）」</w:t>
      </w:r>
      <w:r w:rsidR="00046A06" w:rsidRPr="00046A06">
        <w:rPr>
          <w:rFonts w:asciiTheme="minorEastAsia" w:eastAsiaTheme="minorEastAsia" w:hAnsiTheme="minorEastAsia" w:cs="ＭＳ 明朝"/>
          <w:kern w:val="0"/>
          <w:sz w:val="22"/>
          <w:szCs w:val="22"/>
          <w:lang w:eastAsia="zh-TW"/>
        </w:rPr>
        <w:t>を乙代表機関を通じて甲へ提出して報告しなければならない。</w:t>
      </w:r>
    </w:p>
    <w:p w14:paraId="26C99381" w14:textId="1B1590F9" w:rsidR="00046A06" w:rsidRPr="004C7F2B" w:rsidRDefault="00046A06" w:rsidP="00046A06">
      <w:pPr>
        <w:overflowPunct w:val="0"/>
        <w:ind w:left="211" w:hangingChars="100" w:hanging="211"/>
        <w:textAlignment w:val="baseline"/>
        <w:rPr>
          <w:rFonts w:asciiTheme="minorEastAsia" w:eastAsia="PMingLiU" w:hAnsiTheme="minorEastAsia" w:cs="ＭＳ 明朝"/>
          <w:kern w:val="0"/>
          <w:sz w:val="22"/>
          <w:szCs w:val="22"/>
          <w:lang w:eastAsia="zh-TW"/>
        </w:rPr>
      </w:pPr>
      <w:r w:rsidRPr="004C7F2B">
        <w:rPr>
          <w:rFonts w:asciiTheme="minorEastAsia" w:eastAsiaTheme="minorEastAsia" w:hAnsiTheme="minorEastAsia" w:cs="ＭＳ 明朝" w:hint="eastAsia"/>
          <w:kern w:val="0"/>
          <w:sz w:val="22"/>
          <w:szCs w:val="22"/>
          <w:lang w:eastAsia="zh-TW"/>
        </w:rPr>
        <w:t>２　乙構成員は、研究成果に係る特許権等の出願等を行ったときは、出願又は申請番号、出願日又は申請日、出願人又は申請人名及び発明等の名称等が確認できる書類の写しを添付した「特許権等出願通知書（知財様式２）」を出願等を行った日から９０日以内に乙代表機関を通じて甲へ提出しなければならない。</w:t>
      </w:r>
    </w:p>
    <w:p w14:paraId="17FB9305" w14:textId="2943D460" w:rsidR="00761750" w:rsidRPr="00B6360B" w:rsidRDefault="00761750" w:rsidP="00E23349">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42DEC45A" w14:textId="69A56CAB" w:rsidR="00BF5B49" w:rsidRPr="004C7F2B" w:rsidRDefault="00BF5B49" w:rsidP="00BF5B4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C7F2B">
        <w:rPr>
          <w:rFonts w:asciiTheme="minorEastAsia" w:eastAsiaTheme="minorEastAsia" w:hAnsiTheme="minorEastAsia" w:cs="ＭＳ 明朝" w:hint="eastAsia"/>
          <w:kern w:val="0"/>
          <w:sz w:val="22"/>
          <w:szCs w:val="22"/>
          <w:lang w:eastAsia="zh-TW"/>
        </w:rPr>
        <w:t>（</w:t>
      </w:r>
      <w:r w:rsidR="004C7F2B" w:rsidRPr="004C7F2B">
        <w:rPr>
          <w:rFonts w:asciiTheme="minorEastAsia" w:eastAsiaTheme="minorEastAsia" w:hAnsiTheme="minorEastAsia" w:cs="ＭＳ 明朝" w:hint="eastAsia"/>
          <w:kern w:val="0"/>
          <w:sz w:val="22"/>
          <w:szCs w:val="22"/>
          <w:lang w:eastAsia="zh-TW"/>
        </w:rPr>
        <w:t>出願後の状況通知</w:t>
      </w:r>
      <w:r w:rsidRPr="004C7F2B">
        <w:rPr>
          <w:rFonts w:asciiTheme="minorEastAsia" w:eastAsiaTheme="minorEastAsia" w:hAnsiTheme="minorEastAsia" w:cs="ＭＳ 明朝" w:hint="eastAsia"/>
          <w:kern w:val="0"/>
          <w:sz w:val="22"/>
          <w:szCs w:val="22"/>
          <w:lang w:eastAsia="zh-TW"/>
        </w:rPr>
        <w:t>）</w:t>
      </w:r>
    </w:p>
    <w:p w14:paraId="771F7FF7" w14:textId="26CACEF0" w:rsidR="00BF5B49" w:rsidRPr="004C7F2B" w:rsidRDefault="00BF5B49" w:rsidP="00BF5B4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C7F2B">
        <w:rPr>
          <w:rFonts w:asciiTheme="minorEastAsia" w:eastAsiaTheme="minorEastAsia" w:hAnsiTheme="minorEastAsia" w:cs="ＭＳ 明朝" w:hint="eastAsia"/>
          <w:kern w:val="0"/>
          <w:sz w:val="22"/>
          <w:szCs w:val="22"/>
          <w:lang w:eastAsia="zh-TW"/>
        </w:rPr>
        <w:t>第</w:t>
      </w:r>
      <w:r w:rsidR="004C7F2B" w:rsidRPr="004C7F2B">
        <w:rPr>
          <w:rFonts w:asciiTheme="minorEastAsia" w:eastAsiaTheme="minorEastAsia" w:hAnsiTheme="minorEastAsia" w:cs="ＭＳ 明朝" w:hint="eastAsia"/>
          <w:kern w:val="0"/>
          <w:sz w:val="22"/>
          <w:szCs w:val="22"/>
        </w:rPr>
        <w:t>４４</w:t>
      </w:r>
      <w:r w:rsidRPr="004C7F2B">
        <w:rPr>
          <w:rFonts w:asciiTheme="minorEastAsia" w:eastAsiaTheme="minorEastAsia" w:hAnsiTheme="minorEastAsia" w:cs="ＭＳ 明朝" w:hint="eastAsia"/>
          <w:kern w:val="0"/>
          <w:sz w:val="22"/>
          <w:szCs w:val="22"/>
          <w:lang w:eastAsia="zh-TW"/>
        </w:rPr>
        <w:t xml:space="preserve">条　</w:t>
      </w:r>
      <w:r w:rsidR="004C7F2B" w:rsidRPr="004C7F2B">
        <w:rPr>
          <w:rFonts w:asciiTheme="minorEastAsia" w:eastAsiaTheme="minorEastAsia" w:hAnsiTheme="minorEastAsia" w:cs="ＭＳ 明朝" w:hint="eastAsia"/>
          <w:kern w:val="0"/>
          <w:sz w:val="22"/>
          <w:szCs w:val="22"/>
          <w:lang w:eastAsia="zh-TW"/>
        </w:rPr>
        <w:t>乙構成員は、研究成果に係る特許権等について、出願等を取り下げる場合は「特許権等出願取下げ事前通知書（知財様式２）」を乙代表機関を通じて甲へ事前に提出して報告しなければならない。乙構成員は、出願等を取り下げた後に、出願等を取り下げたことを証する書類の写しを乙代表機関を通じて甲へ遅滞なく提出することとする。ただし、原出願の見なし取下げについてはこの限りではない。</w:t>
      </w:r>
    </w:p>
    <w:p w14:paraId="734E24EE" w14:textId="5C860806" w:rsidR="00BF5B49" w:rsidRPr="004C7F2B" w:rsidRDefault="00BF5B49" w:rsidP="00BF5B4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C7F2B">
        <w:rPr>
          <w:rFonts w:asciiTheme="minorEastAsia" w:eastAsiaTheme="minorEastAsia" w:hAnsiTheme="minorEastAsia" w:cs="ＭＳ 明朝" w:hint="eastAsia"/>
          <w:kern w:val="0"/>
          <w:sz w:val="22"/>
          <w:szCs w:val="22"/>
          <w:lang w:eastAsia="zh-TW"/>
        </w:rPr>
        <w:t xml:space="preserve">２　</w:t>
      </w:r>
      <w:r w:rsidR="004C7F2B" w:rsidRPr="004C7F2B">
        <w:rPr>
          <w:rFonts w:asciiTheme="minorEastAsia" w:eastAsiaTheme="minorEastAsia" w:hAnsiTheme="minorEastAsia" w:cs="ＭＳ 明朝" w:hint="eastAsia"/>
          <w:kern w:val="0"/>
          <w:sz w:val="22"/>
          <w:szCs w:val="22"/>
          <w:lang w:eastAsia="zh-TW"/>
        </w:rPr>
        <w:t>乙構成員は、研究成果に係る特許権等を出願した後に審査未請求又は拒絶査定等によって特許権等を受ける権利を放棄する場合は、特許権等の放棄を規定した第４８条第１項に準拠して行うこととする。</w:t>
      </w:r>
    </w:p>
    <w:p w14:paraId="3EF7F015" w14:textId="5071DD36" w:rsidR="000C0FE4" w:rsidRDefault="00BF5B49" w:rsidP="00BF5B49">
      <w:pPr>
        <w:overflowPunct w:val="0"/>
        <w:ind w:left="211" w:hangingChars="100" w:hanging="211"/>
        <w:textAlignment w:val="baseline"/>
        <w:rPr>
          <w:rFonts w:asciiTheme="minorEastAsia" w:eastAsia="PMingLiU" w:hAnsiTheme="minorEastAsia" w:cs="ＭＳ 明朝"/>
          <w:color w:val="4472C4" w:themeColor="accent5"/>
          <w:kern w:val="0"/>
          <w:sz w:val="22"/>
          <w:szCs w:val="22"/>
          <w:lang w:eastAsia="zh-TW"/>
        </w:rPr>
      </w:pPr>
      <w:r w:rsidRPr="004C7F2B">
        <w:rPr>
          <w:rFonts w:asciiTheme="minorEastAsia" w:eastAsiaTheme="minorEastAsia" w:hAnsiTheme="minorEastAsia" w:cs="ＭＳ 明朝" w:hint="eastAsia"/>
          <w:kern w:val="0"/>
          <w:sz w:val="22"/>
          <w:szCs w:val="22"/>
          <w:lang w:eastAsia="zh-TW"/>
        </w:rPr>
        <w:t xml:space="preserve">３　</w:t>
      </w:r>
      <w:r w:rsidR="004C7F2B" w:rsidRPr="004C7F2B">
        <w:rPr>
          <w:rFonts w:asciiTheme="minorEastAsia" w:eastAsiaTheme="minorEastAsia" w:hAnsiTheme="minorEastAsia" w:cs="ＭＳ 明朝" w:hint="eastAsia"/>
          <w:kern w:val="0"/>
          <w:sz w:val="22"/>
          <w:szCs w:val="22"/>
          <w:lang w:eastAsia="zh-TW"/>
        </w:rPr>
        <w:t>乙構成員は、研究成果に係る特許権等（本条では著作権及びノウハウを除く。）の設定登録又は品種登録が行われたときは、出願番号（回路配置利用権及び育成者権を除く。）、登録番号、登録日、権利者名、発明等の名称等が確認できる書類の写しを添付して「</w:t>
      </w:r>
      <w:r w:rsidR="0038348B" w:rsidRPr="0038348B">
        <w:rPr>
          <w:rFonts w:asciiTheme="minorEastAsia" w:eastAsiaTheme="minorEastAsia" w:hAnsiTheme="minorEastAsia" w:cs="ＭＳ 明朝" w:hint="eastAsia"/>
          <w:kern w:val="0"/>
          <w:sz w:val="22"/>
          <w:szCs w:val="22"/>
          <w:lang w:eastAsia="zh-TW"/>
        </w:rPr>
        <w:t>特許権等登録通知書</w:t>
      </w:r>
      <w:r w:rsidR="004C7F2B" w:rsidRPr="004C7F2B">
        <w:rPr>
          <w:rFonts w:asciiTheme="minorEastAsia" w:eastAsiaTheme="minorEastAsia" w:hAnsiTheme="minorEastAsia" w:cs="ＭＳ 明朝"/>
          <w:kern w:val="0"/>
          <w:sz w:val="22"/>
          <w:szCs w:val="22"/>
          <w:lang w:eastAsia="zh-TW"/>
        </w:rPr>
        <w:t>（知財様式２）」を登録公報発行の日又は登録に関する公示の日から９０日以内に乙代表機関を通じて甲へ提出しなければならない。</w:t>
      </w:r>
    </w:p>
    <w:p w14:paraId="250DE02A" w14:textId="77777777" w:rsidR="004C7F2B" w:rsidRPr="004C7F2B" w:rsidRDefault="004C7F2B" w:rsidP="004C7F2B">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C7F2B">
        <w:rPr>
          <w:rFonts w:asciiTheme="minorEastAsia" w:eastAsiaTheme="minorEastAsia" w:hAnsiTheme="minorEastAsia" w:cs="ＭＳ 明朝" w:hint="eastAsia"/>
          <w:kern w:val="0"/>
          <w:sz w:val="22"/>
          <w:szCs w:val="22"/>
          <w:lang w:eastAsia="zh-TW"/>
        </w:rPr>
        <w:t>４　乙構成員は、研究成果に係る著作物の著作権のうち、次の各号に掲げるものについて、創作又は公表年月日、著作物の題号、著作者等の書誌的事項を示す書類又は著作物の電子ファイル化した</w:t>
      </w:r>
      <w:r w:rsidRPr="004C7F2B">
        <w:rPr>
          <w:rFonts w:asciiTheme="minorEastAsia" w:eastAsiaTheme="minorEastAsia" w:hAnsiTheme="minorEastAsia" w:cs="ＭＳ 明朝" w:hint="eastAsia"/>
          <w:kern w:val="0"/>
          <w:sz w:val="22"/>
          <w:szCs w:val="22"/>
          <w:lang w:eastAsia="zh-TW"/>
        </w:rPr>
        <w:lastRenderedPageBreak/>
        <w:t>もの１部を添付したうえで乙代表機関を通じて甲へ速やかに提出する。</w:t>
      </w:r>
    </w:p>
    <w:p w14:paraId="205D6421" w14:textId="61814B74" w:rsidR="004C7F2B" w:rsidRPr="004C7F2B" w:rsidRDefault="00983F29" w:rsidP="00983F29">
      <w:pPr>
        <w:overflowPunct w:val="0"/>
        <w:ind w:left="283" w:hangingChars="134" w:hanging="283"/>
        <w:textAlignment w:val="baseline"/>
        <w:rPr>
          <w:rFonts w:asciiTheme="minorEastAsia" w:eastAsiaTheme="minorEastAsia" w:hAnsiTheme="minorEastAsia" w:cs="ＭＳ 明朝"/>
          <w:kern w:val="0"/>
          <w:sz w:val="22"/>
          <w:szCs w:val="22"/>
          <w:lang w:eastAsia="zh-TW"/>
        </w:rPr>
      </w:pPr>
      <w:r w:rsidRPr="004C7F2B">
        <w:rPr>
          <w:rFonts w:asciiTheme="minorEastAsia" w:eastAsiaTheme="minorEastAsia" w:hAnsiTheme="minorEastAsia" w:cs="ＭＳ 明朝" w:hint="eastAsia"/>
          <w:kern w:val="0"/>
          <w:sz w:val="22"/>
          <w:szCs w:val="22"/>
          <w:lang w:eastAsia="zh-TW"/>
        </w:rPr>
        <w:t xml:space="preserve">　</w:t>
      </w:r>
      <w:r w:rsidR="004C7F2B" w:rsidRPr="004C7F2B">
        <w:rPr>
          <w:rFonts w:asciiTheme="minorEastAsia" w:eastAsiaTheme="minorEastAsia" w:hAnsiTheme="minorEastAsia" w:cs="ＭＳ 明朝" w:hint="eastAsia"/>
          <w:kern w:val="0"/>
          <w:sz w:val="22"/>
          <w:szCs w:val="22"/>
          <w:lang w:eastAsia="zh-TW"/>
        </w:rPr>
        <w:t>一　著作権法第２条に規定するプログラムの著作物及びデータベースの著作物の著作権。（以下「プログラム等の著作権」という。）</w:t>
      </w:r>
    </w:p>
    <w:p w14:paraId="39D71AA8" w14:textId="38389847" w:rsidR="004C7F2B" w:rsidRPr="004C7F2B" w:rsidRDefault="00983F29" w:rsidP="00983F29">
      <w:pPr>
        <w:overflowPunct w:val="0"/>
        <w:ind w:left="283" w:hangingChars="134" w:hanging="283"/>
        <w:textAlignment w:val="baseline"/>
        <w:rPr>
          <w:rFonts w:asciiTheme="minorEastAsia" w:eastAsiaTheme="minorEastAsia" w:hAnsiTheme="minorEastAsia" w:cs="ＭＳ 明朝"/>
          <w:kern w:val="0"/>
          <w:sz w:val="22"/>
          <w:szCs w:val="22"/>
          <w:lang w:eastAsia="zh-TW"/>
        </w:rPr>
      </w:pPr>
      <w:r w:rsidRPr="004C7F2B">
        <w:rPr>
          <w:rFonts w:asciiTheme="minorEastAsia" w:eastAsiaTheme="minorEastAsia" w:hAnsiTheme="minorEastAsia" w:cs="ＭＳ 明朝" w:hint="eastAsia"/>
          <w:kern w:val="0"/>
          <w:sz w:val="22"/>
          <w:szCs w:val="22"/>
          <w:lang w:eastAsia="zh-TW"/>
        </w:rPr>
        <w:t xml:space="preserve">　</w:t>
      </w:r>
      <w:r w:rsidR="004C7F2B" w:rsidRPr="004C7F2B">
        <w:rPr>
          <w:rFonts w:asciiTheme="minorEastAsia" w:eastAsiaTheme="minorEastAsia" w:hAnsiTheme="minorEastAsia" w:cs="ＭＳ 明朝" w:hint="eastAsia"/>
          <w:kern w:val="0"/>
          <w:sz w:val="22"/>
          <w:szCs w:val="22"/>
          <w:lang w:eastAsia="zh-TW"/>
        </w:rPr>
        <w:t>二　プログラムの手引書その他これに類するもの。</w:t>
      </w:r>
    </w:p>
    <w:p w14:paraId="0C26829D" w14:textId="6E36AE49" w:rsidR="004C7F2B" w:rsidRPr="004C7F2B" w:rsidRDefault="00983F29" w:rsidP="00983F29">
      <w:pPr>
        <w:overflowPunct w:val="0"/>
        <w:ind w:left="283" w:hangingChars="134" w:hanging="283"/>
        <w:textAlignment w:val="baseline"/>
        <w:rPr>
          <w:rFonts w:asciiTheme="minorEastAsia" w:eastAsiaTheme="minorEastAsia" w:hAnsiTheme="minorEastAsia" w:cs="ＭＳ 明朝"/>
          <w:kern w:val="0"/>
          <w:sz w:val="22"/>
          <w:szCs w:val="22"/>
          <w:lang w:eastAsia="zh-TW"/>
        </w:rPr>
      </w:pPr>
      <w:r w:rsidRPr="004C7F2B">
        <w:rPr>
          <w:rFonts w:asciiTheme="minorEastAsia" w:eastAsiaTheme="minorEastAsia" w:hAnsiTheme="minorEastAsia" w:cs="ＭＳ 明朝" w:hint="eastAsia"/>
          <w:kern w:val="0"/>
          <w:sz w:val="22"/>
          <w:szCs w:val="22"/>
          <w:lang w:eastAsia="zh-TW"/>
        </w:rPr>
        <w:t xml:space="preserve">　</w:t>
      </w:r>
      <w:r w:rsidR="004C7F2B" w:rsidRPr="004C7F2B">
        <w:rPr>
          <w:rFonts w:asciiTheme="minorEastAsia" w:eastAsiaTheme="minorEastAsia" w:hAnsiTheme="minorEastAsia" w:cs="ＭＳ 明朝" w:hint="eastAsia"/>
          <w:kern w:val="0"/>
          <w:sz w:val="22"/>
          <w:szCs w:val="22"/>
          <w:lang w:eastAsia="zh-TW"/>
        </w:rPr>
        <w:t>三　乙の著作権の行使又は第三者への著作物の利用の許諾を行うもの。</w:t>
      </w:r>
    </w:p>
    <w:p w14:paraId="21E60168" w14:textId="5068DCC0" w:rsidR="00BF5B49" w:rsidRPr="004C7F2B" w:rsidRDefault="004C7F2B" w:rsidP="004C7F2B">
      <w:pPr>
        <w:overflowPunct w:val="0"/>
        <w:ind w:left="211" w:hangingChars="100" w:hanging="211"/>
        <w:textAlignment w:val="baseline"/>
        <w:rPr>
          <w:rFonts w:asciiTheme="minorEastAsia" w:eastAsia="PMingLiU" w:hAnsiTheme="minorEastAsia" w:cs="ＭＳ 明朝"/>
          <w:kern w:val="0"/>
          <w:sz w:val="22"/>
          <w:szCs w:val="22"/>
          <w:lang w:eastAsia="zh-TW"/>
        </w:rPr>
      </w:pPr>
      <w:r w:rsidRPr="004C7F2B">
        <w:rPr>
          <w:rFonts w:asciiTheme="minorEastAsia" w:eastAsiaTheme="minorEastAsia" w:hAnsiTheme="minorEastAsia" w:cs="ＭＳ 明朝" w:hint="eastAsia"/>
          <w:kern w:val="0"/>
          <w:sz w:val="22"/>
          <w:szCs w:val="22"/>
          <w:lang w:eastAsia="zh-TW"/>
        </w:rPr>
        <w:t>５　委託業務によって得られた特許権等の実施、許諾、移転及び登録後の権利放棄等については第４５条から第５１条の規定に従うこと。</w:t>
      </w:r>
    </w:p>
    <w:p w14:paraId="61E98A50" w14:textId="77777777" w:rsidR="004C7F2B" w:rsidRPr="004C7F2B" w:rsidRDefault="004C7F2B" w:rsidP="004C7F2B">
      <w:pPr>
        <w:overflowPunct w:val="0"/>
        <w:ind w:left="211" w:hangingChars="100" w:hanging="211"/>
        <w:textAlignment w:val="baseline"/>
        <w:rPr>
          <w:rFonts w:asciiTheme="minorEastAsia" w:eastAsia="PMingLiU" w:hAnsiTheme="minorEastAsia" w:cs="ＭＳ 明朝"/>
          <w:kern w:val="0"/>
          <w:sz w:val="22"/>
          <w:szCs w:val="22"/>
          <w:lang w:eastAsia="zh-TW"/>
        </w:rPr>
      </w:pPr>
    </w:p>
    <w:p w14:paraId="4B362F1C" w14:textId="17F414EE" w:rsidR="00BF5B49" w:rsidRPr="004C7F2B" w:rsidRDefault="00BF5B49" w:rsidP="00BF5B4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C7F2B">
        <w:rPr>
          <w:rFonts w:asciiTheme="minorEastAsia" w:eastAsiaTheme="minorEastAsia" w:hAnsiTheme="minorEastAsia" w:cs="ＭＳ 明朝" w:hint="eastAsia"/>
          <w:kern w:val="0"/>
          <w:sz w:val="22"/>
          <w:szCs w:val="22"/>
          <w:lang w:eastAsia="zh-TW"/>
        </w:rPr>
        <w:t>（</w:t>
      </w:r>
      <w:r w:rsidR="004C7F2B" w:rsidRPr="004C7F2B">
        <w:rPr>
          <w:rFonts w:asciiTheme="minorEastAsia" w:eastAsiaTheme="minorEastAsia" w:hAnsiTheme="minorEastAsia" w:cs="ＭＳ 明朝" w:hint="eastAsia"/>
          <w:kern w:val="0"/>
          <w:sz w:val="22"/>
          <w:szCs w:val="22"/>
          <w:lang w:eastAsia="zh-TW"/>
        </w:rPr>
        <w:t>特許権等の実施</w:t>
      </w:r>
      <w:r w:rsidRPr="004C7F2B">
        <w:rPr>
          <w:rFonts w:asciiTheme="minorEastAsia" w:eastAsiaTheme="minorEastAsia" w:hAnsiTheme="minorEastAsia" w:cs="ＭＳ 明朝" w:hint="eastAsia"/>
          <w:kern w:val="0"/>
          <w:sz w:val="22"/>
          <w:szCs w:val="22"/>
          <w:lang w:eastAsia="zh-TW"/>
        </w:rPr>
        <w:t>）</w:t>
      </w:r>
    </w:p>
    <w:p w14:paraId="78BA266D" w14:textId="418F849A" w:rsidR="00BF5B49" w:rsidRPr="00B6360B" w:rsidRDefault="00BF5B49" w:rsidP="00BF5B49">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r w:rsidRPr="004C7F2B">
        <w:rPr>
          <w:rFonts w:asciiTheme="minorEastAsia" w:eastAsiaTheme="minorEastAsia" w:hAnsiTheme="minorEastAsia" w:cs="ＭＳ 明朝" w:hint="eastAsia"/>
          <w:kern w:val="0"/>
          <w:sz w:val="22"/>
          <w:szCs w:val="22"/>
          <w:lang w:eastAsia="zh-TW"/>
        </w:rPr>
        <w:t>第</w:t>
      </w:r>
      <w:r w:rsidR="004C7F2B" w:rsidRPr="004C7F2B">
        <w:rPr>
          <w:rFonts w:asciiTheme="minorEastAsia" w:eastAsiaTheme="minorEastAsia" w:hAnsiTheme="minorEastAsia" w:cs="ＭＳ 明朝" w:hint="eastAsia"/>
          <w:kern w:val="0"/>
          <w:sz w:val="22"/>
          <w:szCs w:val="22"/>
        </w:rPr>
        <w:t>４５</w:t>
      </w:r>
      <w:r w:rsidRPr="004C7F2B">
        <w:rPr>
          <w:rFonts w:asciiTheme="minorEastAsia" w:eastAsiaTheme="minorEastAsia" w:hAnsiTheme="minorEastAsia" w:cs="ＭＳ 明朝" w:hint="eastAsia"/>
          <w:kern w:val="0"/>
          <w:sz w:val="22"/>
          <w:szCs w:val="22"/>
          <w:lang w:eastAsia="zh-TW"/>
        </w:rPr>
        <w:t>条</w:t>
      </w:r>
      <w:r w:rsidRPr="00B6360B">
        <w:rPr>
          <w:rFonts w:asciiTheme="minorEastAsia" w:eastAsiaTheme="minorEastAsia" w:hAnsiTheme="minorEastAsia" w:cs="ＭＳ 明朝" w:hint="eastAsia"/>
          <w:color w:val="4472C4" w:themeColor="accent5"/>
          <w:kern w:val="0"/>
          <w:sz w:val="22"/>
          <w:szCs w:val="22"/>
          <w:lang w:eastAsia="zh-TW"/>
        </w:rPr>
        <w:t xml:space="preserve">　</w:t>
      </w:r>
      <w:r w:rsidR="004C7F2B" w:rsidRPr="004C7F2B">
        <w:rPr>
          <w:rFonts w:asciiTheme="minorEastAsia" w:eastAsiaTheme="minorEastAsia" w:hAnsiTheme="minorEastAsia" w:cs="ＭＳ 明朝" w:hint="eastAsia"/>
          <w:kern w:val="0"/>
          <w:sz w:val="22"/>
          <w:szCs w:val="22"/>
          <w:lang w:eastAsia="zh-TW"/>
        </w:rPr>
        <w:t>乙構成員は、第４１条第１項に基づいて自らに帰属した特許権等について、</w:t>
      </w:r>
      <w:r w:rsidR="00163062">
        <w:rPr>
          <w:rFonts w:asciiTheme="minorEastAsia" w:eastAsiaTheme="minorEastAsia" w:hAnsiTheme="minorEastAsia" w:cs="ＭＳ 明朝" w:hint="eastAsia"/>
          <w:kern w:val="0"/>
          <w:sz w:val="22"/>
          <w:szCs w:val="22"/>
        </w:rPr>
        <w:t>第三者に対して</w:t>
      </w:r>
      <w:r w:rsidR="004C7F2B" w:rsidRPr="004C7F2B">
        <w:rPr>
          <w:rFonts w:asciiTheme="minorEastAsia" w:eastAsiaTheme="minorEastAsia" w:hAnsiTheme="minorEastAsia" w:cs="ＭＳ 明朝" w:hint="eastAsia"/>
          <w:kern w:val="0"/>
          <w:sz w:val="22"/>
          <w:szCs w:val="22"/>
          <w:lang w:eastAsia="zh-TW"/>
        </w:rPr>
        <w:t>通常実施権の許諾若しくは専用実施権の設定又は専用実施権の移転を行う場合には、第４０条、第４１条、本条及び第５１条の規定の適用に支障を与えないよう</w:t>
      </w:r>
      <w:r w:rsidR="00163062">
        <w:rPr>
          <w:rFonts w:asciiTheme="minorEastAsia" w:eastAsiaTheme="minorEastAsia" w:hAnsiTheme="minorEastAsia" w:cs="ＭＳ 明朝" w:hint="eastAsia"/>
          <w:kern w:val="0"/>
          <w:sz w:val="22"/>
          <w:szCs w:val="22"/>
        </w:rPr>
        <w:t>当該</w:t>
      </w:r>
      <w:r w:rsidR="004C7F2B" w:rsidRPr="004C7F2B">
        <w:rPr>
          <w:rFonts w:asciiTheme="minorEastAsia" w:eastAsiaTheme="minorEastAsia" w:hAnsiTheme="minorEastAsia" w:cs="ＭＳ 明朝" w:hint="eastAsia"/>
          <w:kern w:val="0"/>
          <w:sz w:val="22"/>
          <w:szCs w:val="22"/>
          <w:lang w:eastAsia="zh-TW"/>
        </w:rPr>
        <w:t>第三者に約させなければならない。</w:t>
      </w:r>
    </w:p>
    <w:p w14:paraId="2868890B" w14:textId="77777777" w:rsidR="004C7F2B" w:rsidRPr="004C7F2B" w:rsidRDefault="00BF5B49" w:rsidP="004C7F2B">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C7F2B">
        <w:rPr>
          <w:rFonts w:asciiTheme="minorEastAsia" w:eastAsiaTheme="minorEastAsia" w:hAnsiTheme="minorEastAsia" w:cs="ＭＳ 明朝" w:hint="eastAsia"/>
          <w:kern w:val="0"/>
          <w:sz w:val="22"/>
          <w:szCs w:val="22"/>
          <w:lang w:eastAsia="zh-TW"/>
        </w:rPr>
        <w:t xml:space="preserve">２　</w:t>
      </w:r>
      <w:r w:rsidR="004C7F2B" w:rsidRPr="004C7F2B">
        <w:rPr>
          <w:rFonts w:asciiTheme="minorEastAsia" w:eastAsiaTheme="minorEastAsia" w:hAnsiTheme="minorEastAsia" w:cs="ＭＳ 明朝" w:hint="eastAsia"/>
          <w:kern w:val="0"/>
          <w:sz w:val="22"/>
          <w:szCs w:val="22"/>
          <w:lang w:eastAsia="zh-TW"/>
        </w:rPr>
        <w:t>乙構成員は、研究成果に係る自らに帰属した特許権等を実施した場合であって、以下の各号については「特許権等実施報告書（知財様式３）」を乙代表機関を通じて甲へ遅滞なく提出して報告しなければならない。</w:t>
      </w:r>
    </w:p>
    <w:p w14:paraId="4D5E35C6" w14:textId="4D79DF4E" w:rsidR="004C7F2B" w:rsidRPr="004C7F2B" w:rsidRDefault="00983F29" w:rsidP="00983F29">
      <w:pPr>
        <w:overflowPunct w:val="0"/>
        <w:textAlignment w:val="baseline"/>
        <w:rPr>
          <w:rFonts w:asciiTheme="minorEastAsia" w:eastAsiaTheme="minorEastAsia" w:hAnsiTheme="minorEastAsia" w:cs="ＭＳ 明朝"/>
          <w:kern w:val="0"/>
          <w:sz w:val="22"/>
          <w:szCs w:val="22"/>
          <w:lang w:eastAsia="zh-TW"/>
        </w:rPr>
      </w:pPr>
      <w:r w:rsidRPr="004C7F2B">
        <w:rPr>
          <w:rFonts w:asciiTheme="minorEastAsia" w:eastAsiaTheme="minorEastAsia" w:hAnsiTheme="minorEastAsia" w:cs="ＭＳ 明朝" w:hint="eastAsia"/>
          <w:kern w:val="0"/>
          <w:sz w:val="22"/>
          <w:szCs w:val="22"/>
          <w:lang w:eastAsia="zh-TW"/>
        </w:rPr>
        <w:t xml:space="preserve">　</w:t>
      </w:r>
      <w:r w:rsidR="004C7F2B" w:rsidRPr="004C7F2B">
        <w:rPr>
          <w:rFonts w:asciiTheme="minorEastAsia" w:eastAsiaTheme="minorEastAsia" w:hAnsiTheme="minorEastAsia" w:cs="ＭＳ 明朝" w:hint="eastAsia"/>
          <w:kern w:val="0"/>
          <w:sz w:val="22"/>
          <w:szCs w:val="22"/>
          <w:lang w:eastAsia="zh-TW"/>
        </w:rPr>
        <w:t>一　乙構成員が特許権等を自己実施したとき。</w:t>
      </w:r>
    </w:p>
    <w:p w14:paraId="3241D169" w14:textId="577896FD" w:rsidR="004C7F2B" w:rsidRPr="004C7F2B" w:rsidRDefault="00983F29" w:rsidP="00983F29">
      <w:pPr>
        <w:overflowPunct w:val="0"/>
        <w:textAlignment w:val="baseline"/>
        <w:rPr>
          <w:rFonts w:asciiTheme="minorEastAsia" w:eastAsiaTheme="minorEastAsia" w:hAnsiTheme="minorEastAsia" w:cs="ＭＳ 明朝"/>
          <w:kern w:val="0"/>
          <w:sz w:val="22"/>
          <w:szCs w:val="22"/>
          <w:lang w:eastAsia="zh-TW"/>
        </w:rPr>
      </w:pPr>
      <w:r w:rsidRPr="004C7F2B">
        <w:rPr>
          <w:rFonts w:asciiTheme="minorEastAsia" w:eastAsiaTheme="minorEastAsia" w:hAnsiTheme="minorEastAsia" w:cs="ＭＳ 明朝" w:hint="eastAsia"/>
          <w:kern w:val="0"/>
          <w:sz w:val="22"/>
          <w:szCs w:val="22"/>
          <w:lang w:eastAsia="zh-TW"/>
        </w:rPr>
        <w:t xml:space="preserve">　</w:t>
      </w:r>
      <w:r w:rsidR="004C7F2B" w:rsidRPr="004C7F2B">
        <w:rPr>
          <w:rFonts w:asciiTheme="minorEastAsia" w:eastAsiaTheme="minorEastAsia" w:hAnsiTheme="minorEastAsia" w:cs="ＭＳ 明朝" w:hint="eastAsia"/>
          <w:kern w:val="0"/>
          <w:sz w:val="22"/>
          <w:szCs w:val="22"/>
          <w:lang w:eastAsia="zh-TW"/>
        </w:rPr>
        <w:t>二　乙構成員から特許権等の実施許諾又は移転を受けた者が当該特許権等を実施したとき。</w:t>
      </w:r>
    </w:p>
    <w:p w14:paraId="1973823E" w14:textId="48455814" w:rsidR="004C7F2B" w:rsidRDefault="00983F29" w:rsidP="00983F29">
      <w:pPr>
        <w:overflowPunct w:val="0"/>
        <w:textAlignment w:val="baseline"/>
        <w:rPr>
          <w:rFonts w:asciiTheme="minorEastAsia" w:eastAsia="PMingLiU" w:hAnsiTheme="minorEastAsia" w:cs="ＭＳ 明朝"/>
          <w:color w:val="4472C4" w:themeColor="accent5"/>
          <w:kern w:val="0"/>
          <w:sz w:val="22"/>
          <w:szCs w:val="22"/>
          <w:lang w:eastAsia="zh-TW"/>
        </w:rPr>
      </w:pPr>
      <w:r w:rsidRPr="004C7F2B">
        <w:rPr>
          <w:rFonts w:asciiTheme="minorEastAsia" w:eastAsiaTheme="minorEastAsia" w:hAnsiTheme="minorEastAsia" w:cs="ＭＳ 明朝" w:hint="eastAsia"/>
          <w:kern w:val="0"/>
          <w:sz w:val="22"/>
          <w:szCs w:val="22"/>
          <w:lang w:eastAsia="zh-TW"/>
        </w:rPr>
        <w:t xml:space="preserve">　</w:t>
      </w:r>
      <w:r w:rsidR="004C7F2B" w:rsidRPr="004C7F2B">
        <w:rPr>
          <w:rFonts w:asciiTheme="minorEastAsia" w:eastAsiaTheme="minorEastAsia" w:hAnsiTheme="minorEastAsia" w:cs="ＭＳ 明朝" w:hint="eastAsia"/>
          <w:kern w:val="0"/>
          <w:sz w:val="22"/>
          <w:szCs w:val="22"/>
          <w:lang w:eastAsia="zh-TW"/>
        </w:rPr>
        <w:t>三　当該特許権等の再実施許諾又は再移転を受けた者が当該特許権等を実施したとき。</w:t>
      </w:r>
    </w:p>
    <w:p w14:paraId="774D0361" w14:textId="0E212954" w:rsidR="009A6527" w:rsidRPr="00DA3DA0" w:rsidRDefault="009A6527" w:rsidP="004C7F2B">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DA3DA0">
        <w:rPr>
          <w:rFonts w:asciiTheme="minorEastAsia" w:eastAsiaTheme="minorEastAsia" w:hAnsiTheme="minorEastAsia" w:cs="ＭＳ 明朝" w:hint="eastAsia"/>
          <w:kern w:val="0"/>
          <w:sz w:val="22"/>
          <w:szCs w:val="22"/>
          <w:lang w:eastAsia="zh-TW"/>
        </w:rPr>
        <w:t xml:space="preserve">３　</w:t>
      </w:r>
      <w:r w:rsidR="00DA3DA0" w:rsidRPr="00DA3DA0">
        <w:rPr>
          <w:rFonts w:asciiTheme="minorEastAsia" w:eastAsiaTheme="minorEastAsia" w:hAnsiTheme="minorEastAsia" w:hint="eastAsia"/>
          <w:sz w:val="22"/>
          <w:szCs w:val="22"/>
        </w:rPr>
        <w:t>乙構成員は、第４１条第１項に基づいて自らに帰属した特許権等を国外で実施する場合であって、構成員が特許権等を自己実施するときは「特許権等国外実施申請書</w:t>
      </w:r>
      <w:r w:rsidR="00DA3DA0" w:rsidRPr="00DA3DA0">
        <w:rPr>
          <w:rFonts w:asciiTheme="minorEastAsia" w:eastAsiaTheme="minorEastAsia" w:hAnsiTheme="minorEastAsia"/>
          <w:sz w:val="22"/>
          <w:szCs w:val="22"/>
        </w:rPr>
        <w:t>（知財様式４）」を乙代表機関を通じて甲へ提出して、甲の事前承認を得なければならない。</w:t>
      </w:r>
    </w:p>
    <w:p w14:paraId="00B0957E" w14:textId="626F502C" w:rsidR="00BF5B49" w:rsidRPr="00B6360B" w:rsidRDefault="00BF5B49" w:rsidP="00BF5B49">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061BABF3" w14:textId="028D17E6" w:rsidR="005E5A84" w:rsidRPr="00DA3DA0" w:rsidRDefault="005E5A84" w:rsidP="005E5A84">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DA3DA0">
        <w:rPr>
          <w:rFonts w:asciiTheme="minorEastAsia" w:eastAsiaTheme="minorEastAsia" w:hAnsiTheme="minorEastAsia" w:cs="ＭＳ 明朝" w:hint="eastAsia"/>
          <w:kern w:val="0"/>
          <w:sz w:val="22"/>
          <w:szCs w:val="22"/>
          <w:lang w:eastAsia="zh-TW"/>
        </w:rPr>
        <w:t>（</w:t>
      </w:r>
      <w:r w:rsidR="00DA3DA0" w:rsidRPr="00DA3DA0">
        <w:rPr>
          <w:rFonts w:asciiTheme="minorEastAsia" w:eastAsiaTheme="minorEastAsia" w:hAnsiTheme="minorEastAsia" w:cs="ＭＳ 明朝" w:hint="eastAsia"/>
          <w:kern w:val="0"/>
          <w:sz w:val="22"/>
          <w:szCs w:val="22"/>
          <w:lang w:eastAsia="zh-TW"/>
        </w:rPr>
        <w:t>特許権等の実施許諾</w:t>
      </w:r>
      <w:r w:rsidRPr="00DA3DA0">
        <w:rPr>
          <w:rFonts w:asciiTheme="minorEastAsia" w:eastAsiaTheme="minorEastAsia" w:hAnsiTheme="minorEastAsia" w:cs="ＭＳ 明朝" w:hint="eastAsia"/>
          <w:kern w:val="0"/>
          <w:sz w:val="22"/>
          <w:szCs w:val="22"/>
          <w:lang w:eastAsia="zh-TW"/>
        </w:rPr>
        <w:t>）</w:t>
      </w:r>
    </w:p>
    <w:p w14:paraId="6EA04119" w14:textId="20A59571" w:rsidR="005E5A84" w:rsidRPr="00DA3DA0" w:rsidRDefault="005E5A84" w:rsidP="005E5A84">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DA3DA0">
        <w:rPr>
          <w:rFonts w:asciiTheme="minorEastAsia" w:eastAsiaTheme="minorEastAsia" w:hAnsiTheme="minorEastAsia" w:cs="ＭＳ 明朝" w:hint="eastAsia"/>
          <w:kern w:val="0"/>
          <w:sz w:val="22"/>
          <w:szCs w:val="22"/>
          <w:lang w:eastAsia="zh-TW"/>
        </w:rPr>
        <w:t>第</w:t>
      </w:r>
      <w:r w:rsidR="00DA3DA0" w:rsidRPr="00DA3DA0">
        <w:rPr>
          <w:rFonts w:asciiTheme="minorEastAsia" w:eastAsiaTheme="minorEastAsia" w:hAnsiTheme="minorEastAsia" w:cs="ＭＳ 明朝" w:hint="eastAsia"/>
          <w:kern w:val="0"/>
          <w:sz w:val="22"/>
          <w:szCs w:val="22"/>
        </w:rPr>
        <w:t>４６</w:t>
      </w:r>
      <w:r w:rsidRPr="00DA3DA0">
        <w:rPr>
          <w:rFonts w:asciiTheme="minorEastAsia" w:eastAsiaTheme="minorEastAsia" w:hAnsiTheme="minorEastAsia" w:cs="ＭＳ 明朝" w:hint="eastAsia"/>
          <w:kern w:val="0"/>
          <w:sz w:val="22"/>
          <w:szCs w:val="22"/>
          <w:lang w:eastAsia="zh-TW"/>
        </w:rPr>
        <w:t xml:space="preserve">条　</w:t>
      </w:r>
      <w:r w:rsidR="00DA3DA0" w:rsidRPr="00DA3DA0">
        <w:rPr>
          <w:rFonts w:asciiTheme="minorEastAsia" w:eastAsiaTheme="minorEastAsia" w:hAnsiTheme="minorEastAsia" w:cs="ＭＳ 明朝" w:hint="eastAsia"/>
          <w:kern w:val="0"/>
          <w:sz w:val="22"/>
          <w:szCs w:val="22"/>
          <w:lang w:eastAsia="zh-TW"/>
        </w:rPr>
        <w:t>乙構成員は、第４１条第１項に基づいて自らに帰属した特許権等を実施許諾する場合であって、専用実施権の設定若しくはその移転又は独占的通常実施権の許諾を行うときは、「特許権等専用実施許諾・独占的実施許諾申請書</w:t>
      </w:r>
      <w:r w:rsidR="00DA3DA0" w:rsidRPr="00DA3DA0">
        <w:rPr>
          <w:rFonts w:asciiTheme="minorEastAsia" w:eastAsiaTheme="minorEastAsia" w:hAnsiTheme="minorEastAsia" w:cs="ＭＳ 明朝"/>
          <w:kern w:val="0"/>
          <w:sz w:val="22"/>
          <w:szCs w:val="22"/>
          <w:lang w:eastAsia="zh-TW"/>
        </w:rPr>
        <w:t>（知財様式４）」を乙代表機関を通じて甲へ提出して、</w:t>
      </w:r>
      <w:r w:rsidR="00DA3DA0" w:rsidRPr="00DA3DA0">
        <w:rPr>
          <w:rFonts w:asciiTheme="minorEastAsia" w:eastAsiaTheme="minorEastAsia" w:hAnsiTheme="minorEastAsia" w:cs="ＭＳ 明朝" w:hint="eastAsia"/>
          <w:kern w:val="0"/>
          <w:sz w:val="22"/>
          <w:szCs w:val="22"/>
          <w:lang w:eastAsia="zh-TW"/>
        </w:rPr>
        <w:t>甲の事前承認を得なければならない。また、国外で実施許諾を行うときは「特許</w:t>
      </w:r>
      <w:r w:rsidR="00983F29">
        <w:rPr>
          <w:rFonts w:asciiTheme="minorEastAsia" w:eastAsiaTheme="minorEastAsia" w:hAnsiTheme="minorEastAsia" w:cs="ＭＳ 明朝" w:hint="eastAsia"/>
          <w:kern w:val="0"/>
          <w:sz w:val="22"/>
          <w:szCs w:val="22"/>
        </w:rPr>
        <w:t>権等</w:t>
      </w:r>
      <w:r w:rsidR="00DA3DA0" w:rsidRPr="00DA3DA0">
        <w:rPr>
          <w:rFonts w:asciiTheme="minorEastAsia" w:eastAsiaTheme="minorEastAsia" w:hAnsiTheme="minorEastAsia" w:cs="ＭＳ 明朝" w:hint="eastAsia"/>
          <w:kern w:val="0"/>
          <w:sz w:val="22"/>
          <w:szCs w:val="22"/>
          <w:lang w:eastAsia="zh-TW"/>
        </w:rPr>
        <w:t>国外実施申請書（知財様式４）」を代表機関を通じて甲へ提出して、同様に甲の事前承認を得なければならない。</w:t>
      </w:r>
      <w:r w:rsidR="00DA3DA0" w:rsidRPr="00DA3DA0">
        <w:rPr>
          <w:rFonts w:asciiTheme="minorEastAsia" w:eastAsiaTheme="minorEastAsia" w:hAnsiTheme="minorEastAsia" w:cs="ＭＳ 明朝"/>
          <w:kern w:val="0"/>
          <w:sz w:val="22"/>
          <w:szCs w:val="22"/>
          <w:lang w:eastAsia="zh-TW"/>
        </w:rPr>
        <w:t>ただし、当該特許権等の活用に支障を来すおそれがない場合であって、第４１条第１項第４号のイからハまでに定める場合（なお、本項に限り「移転等」に独占的通常実施権の許諾をする場合を含むものとする。）には、この限りではない。</w:t>
      </w:r>
    </w:p>
    <w:p w14:paraId="14EE424A" w14:textId="0567E32B" w:rsidR="005E5A84" w:rsidRPr="00DA3DA0" w:rsidRDefault="005E5A84" w:rsidP="005E5A84">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DA3DA0">
        <w:rPr>
          <w:rFonts w:asciiTheme="minorEastAsia" w:eastAsiaTheme="minorEastAsia" w:hAnsiTheme="minorEastAsia" w:cs="ＭＳ 明朝" w:hint="eastAsia"/>
          <w:kern w:val="0"/>
          <w:sz w:val="22"/>
          <w:szCs w:val="22"/>
          <w:lang w:eastAsia="zh-TW"/>
        </w:rPr>
        <w:t>２　乙構成員は、</w:t>
      </w:r>
      <w:r w:rsidR="00DA3DA0" w:rsidRPr="00DA3DA0">
        <w:rPr>
          <w:rFonts w:asciiTheme="minorEastAsia" w:eastAsiaTheme="minorEastAsia" w:hAnsiTheme="minorEastAsia" w:cs="ＭＳ 明朝" w:hint="eastAsia"/>
          <w:kern w:val="0"/>
          <w:sz w:val="22"/>
          <w:szCs w:val="22"/>
          <w:lang w:eastAsia="zh-TW"/>
        </w:rPr>
        <w:t>特許権等の実施許諾</w:t>
      </w:r>
      <w:r w:rsidR="0038348B" w:rsidRPr="0038348B">
        <w:rPr>
          <w:rFonts w:asciiTheme="minorEastAsia" w:eastAsiaTheme="minorEastAsia" w:hAnsiTheme="minorEastAsia" w:cs="ＭＳ 明朝" w:hint="eastAsia"/>
          <w:kern w:val="0"/>
          <w:sz w:val="22"/>
          <w:szCs w:val="22"/>
          <w:lang w:eastAsia="zh-TW"/>
        </w:rPr>
        <w:t>（専用実施権の設定又はその移転を含む）</w:t>
      </w:r>
      <w:r w:rsidR="00DA3DA0" w:rsidRPr="00DA3DA0">
        <w:rPr>
          <w:rFonts w:asciiTheme="minorEastAsia" w:eastAsiaTheme="minorEastAsia" w:hAnsiTheme="minorEastAsia" w:cs="ＭＳ 明朝" w:hint="eastAsia"/>
          <w:kern w:val="0"/>
          <w:sz w:val="22"/>
          <w:szCs w:val="22"/>
          <w:lang w:eastAsia="zh-TW"/>
        </w:rPr>
        <w:t>を行った場合は、その事実が確認できる書類の写しを添付して「特許権等実施許諾報告書</w:t>
      </w:r>
      <w:r w:rsidR="00DA3DA0" w:rsidRPr="00DA3DA0">
        <w:rPr>
          <w:rFonts w:asciiTheme="minorEastAsia" w:eastAsiaTheme="minorEastAsia" w:hAnsiTheme="minorEastAsia" w:cs="ＭＳ 明朝"/>
          <w:kern w:val="0"/>
          <w:sz w:val="22"/>
          <w:szCs w:val="22"/>
          <w:lang w:eastAsia="zh-TW"/>
        </w:rPr>
        <w:t>（知財様式５）」</w:t>
      </w:r>
      <w:r w:rsidR="0038348B" w:rsidRPr="0038348B">
        <w:rPr>
          <w:rFonts w:asciiTheme="minorEastAsia" w:eastAsiaTheme="minorEastAsia" w:hAnsiTheme="minorEastAsia" w:cs="ＭＳ 明朝" w:hint="eastAsia"/>
          <w:kern w:val="0"/>
          <w:sz w:val="22"/>
          <w:szCs w:val="22"/>
          <w:lang w:eastAsia="zh-TW"/>
        </w:rPr>
        <w:t>又は「特許権等移転報告書（知財様式５）」</w:t>
      </w:r>
      <w:r w:rsidR="00DA3DA0" w:rsidRPr="00DA3DA0">
        <w:rPr>
          <w:rFonts w:asciiTheme="minorEastAsia" w:eastAsiaTheme="minorEastAsia" w:hAnsiTheme="minorEastAsia" w:cs="ＭＳ 明朝"/>
          <w:kern w:val="0"/>
          <w:sz w:val="22"/>
          <w:szCs w:val="22"/>
          <w:lang w:eastAsia="zh-TW"/>
        </w:rPr>
        <w:t>を乙代表機関を通じて甲へ遅滞なく提出して報告するものとする。</w:t>
      </w:r>
    </w:p>
    <w:p w14:paraId="1C80B0AB" w14:textId="645E0776" w:rsidR="009A6527" w:rsidRPr="00DA3DA0" w:rsidRDefault="009A6527" w:rsidP="009A6527">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DA3DA0">
        <w:rPr>
          <w:rFonts w:asciiTheme="minorEastAsia" w:eastAsiaTheme="minorEastAsia" w:hAnsiTheme="minorEastAsia" w:cs="ＭＳ 明朝" w:hint="eastAsia"/>
          <w:kern w:val="0"/>
          <w:sz w:val="22"/>
          <w:szCs w:val="22"/>
        </w:rPr>
        <w:t xml:space="preserve">３　</w:t>
      </w:r>
      <w:r w:rsidR="00DA3DA0" w:rsidRPr="00DA3DA0">
        <w:rPr>
          <w:rFonts w:asciiTheme="minorEastAsia" w:eastAsiaTheme="minorEastAsia" w:hAnsiTheme="minorEastAsia" w:cs="ＭＳ 明朝" w:hint="eastAsia"/>
          <w:kern w:val="0"/>
          <w:sz w:val="22"/>
          <w:szCs w:val="22"/>
        </w:rPr>
        <w:t>乙構成員は、第４１条第１項に基づいて自らに帰属した特許権等について、国内において非独占的通常実施権の許諾を行う場合は、甲への事前承認申請は必要とせず、許諾後にその事実が確認できる書類の写しを添付して「特許権等実施許諾報告書</w:t>
      </w:r>
      <w:r w:rsidR="00DA3DA0" w:rsidRPr="00DA3DA0">
        <w:rPr>
          <w:rFonts w:asciiTheme="minorEastAsia" w:eastAsiaTheme="minorEastAsia" w:hAnsiTheme="minorEastAsia" w:cs="ＭＳ 明朝"/>
          <w:kern w:val="0"/>
          <w:sz w:val="22"/>
          <w:szCs w:val="22"/>
        </w:rPr>
        <w:t>（知財様式５）」を乙代表機関を通じて甲へ遅滞なく提出して報告するものとする。</w:t>
      </w:r>
    </w:p>
    <w:p w14:paraId="1D3AB5A4" w14:textId="0D225F22" w:rsidR="00492124" w:rsidRPr="00B6360B" w:rsidRDefault="00492124" w:rsidP="00BF5B49">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6CC9B2A8" w14:textId="29631933" w:rsidR="005E5A84" w:rsidRPr="00DA3DA0" w:rsidRDefault="005E5A84" w:rsidP="005E5A84">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DA3DA0">
        <w:rPr>
          <w:rFonts w:asciiTheme="minorEastAsia" w:eastAsiaTheme="minorEastAsia" w:hAnsiTheme="minorEastAsia" w:cs="ＭＳ 明朝" w:hint="eastAsia"/>
          <w:kern w:val="0"/>
          <w:sz w:val="22"/>
          <w:szCs w:val="22"/>
          <w:lang w:eastAsia="zh-TW"/>
        </w:rPr>
        <w:t>（</w:t>
      </w:r>
      <w:r w:rsidR="00DA3DA0" w:rsidRPr="00DA3DA0">
        <w:rPr>
          <w:rFonts w:asciiTheme="minorEastAsia" w:eastAsiaTheme="minorEastAsia" w:hAnsiTheme="minorEastAsia" w:cs="ＭＳ 明朝" w:hint="eastAsia"/>
          <w:kern w:val="0"/>
          <w:sz w:val="22"/>
          <w:szCs w:val="22"/>
          <w:lang w:eastAsia="zh-TW"/>
        </w:rPr>
        <w:t>特許権等の移転</w:t>
      </w:r>
      <w:r w:rsidRPr="00DA3DA0">
        <w:rPr>
          <w:rFonts w:asciiTheme="minorEastAsia" w:eastAsiaTheme="minorEastAsia" w:hAnsiTheme="minorEastAsia" w:cs="ＭＳ 明朝" w:hint="eastAsia"/>
          <w:kern w:val="0"/>
          <w:sz w:val="22"/>
          <w:szCs w:val="22"/>
          <w:lang w:eastAsia="zh-TW"/>
        </w:rPr>
        <w:t>）</w:t>
      </w:r>
    </w:p>
    <w:p w14:paraId="10D7BEF6" w14:textId="66FB712E" w:rsidR="005E5A84" w:rsidRPr="00DA3DA0" w:rsidRDefault="005E5A84" w:rsidP="005E5A84">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DA3DA0">
        <w:rPr>
          <w:rFonts w:asciiTheme="minorEastAsia" w:eastAsiaTheme="minorEastAsia" w:hAnsiTheme="minorEastAsia" w:cs="ＭＳ 明朝" w:hint="eastAsia"/>
          <w:kern w:val="0"/>
          <w:sz w:val="22"/>
          <w:szCs w:val="22"/>
          <w:lang w:eastAsia="zh-TW"/>
        </w:rPr>
        <w:lastRenderedPageBreak/>
        <w:t>第４</w:t>
      </w:r>
      <w:r w:rsidR="00DA3DA0" w:rsidRPr="00DA3DA0">
        <w:rPr>
          <w:rFonts w:asciiTheme="minorEastAsia" w:eastAsiaTheme="minorEastAsia" w:hAnsiTheme="minorEastAsia" w:cs="ＭＳ 明朝" w:hint="eastAsia"/>
          <w:kern w:val="0"/>
          <w:sz w:val="22"/>
          <w:szCs w:val="22"/>
        </w:rPr>
        <w:t>７</w:t>
      </w:r>
      <w:r w:rsidRPr="00DA3DA0">
        <w:rPr>
          <w:rFonts w:asciiTheme="minorEastAsia" w:eastAsiaTheme="minorEastAsia" w:hAnsiTheme="minorEastAsia" w:cs="ＭＳ 明朝" w:hint="eastAsia"/>
          <w:kern w:val="0"/>
          <w:sz w:val="22"/>
          <w:szCs w:val="22"/>
          <w:lang w:eastAsia="zh-TW"/>
        </w:rPr>
        <w:t xml:space="preserve">条　</w:t>
      </w:r>
      <w:r w:rsidR="00DA3DA0" w:rsidRPr="00DA3DA0">
        <w:rPr>
          <w:rFonts w:asciiTheme="minorEastAsia" w:eastAsiaTheme="minorEastAsia" w:hAnsiTheme="minorEastAsia" w:cs="ＭＳ 明朝" w:hint="eastAsia"/>
          <w:kern w:val="0"/>
          <w:sz w:val="22"/>
          <w:szCs w:val="22"/>
          <w:lang w:eastAsia="zh-TW"/>
        </w:rPr>
        <w:t>乙構成員は、第４１条第１項に基づいて自らに帰属した特許権等を第三者へ移転しようとする場合は、第４０条、第４１条、第４</w:t>
      </w:r>
      <w:r w:rsidR="00591B65">
        <w:rPr>
          <w:rFonts w:asciiTheme="minorEastAsia" w:eastAsiaTheme="minorEastAsia" w:hAnsiTheme="minorEastAsia" w:cs="ＭＳ 明朝" w:hint="eastAsia"/>
          <w:kern w:val="0"/>
          <w:sz w:val="22"/>
          <w:szCs w:val="22"/>
        </w:rPr>
        <w:t>３</w:t>
      </w:r>
      <w:r w:rsidR="00DA3DA0" w:rsidRPr="00DA3DA0">
        <w:rPr>
          <w:rFonts w:asciiTheme="minorEastAsia" w:eastAsiaTheme="minorEastAsia" w:hAnsiTheme="minorEastAsia" w:cs="ＭＳ 明朝" w:hint="eastAsia"/>
          <w:kern w:val="0"/>
          <w:sz w:val="22"/>
          <w:szCs w:val="22"/>
          <w:lang w:eastAsia="zh-TW"/>
        </w:rPr>
        <w:t>条から第４８条まで及び第５１条の規定の適用に支障を与えないよう当該第三者に約させなければならない。</w:t>
      </w:r>
    </w:p>
    <w:p w14:paraId="03767F4C" w14:textId="2D522A44" w:rsidR="00DA3DA0" w:rsidRPr="00DA3DA0" w:rsidRDefault="005E5A84" w:rsidP="00DA3DA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DA3DA0">
        <w:rPr>
          <w:rFonts w:asciiTheme="minorEastAsia" w:eastAsiaTheme="minorEastAsia" w:hAnsiTheme="minorEastAsia" w:cs="ＭＳ 明朝" w:hint="eastAsia"/>
          <w:kern w:val="0"/>
          <w:sz w:val="22"/>
          <w:szCs w:val="22"/>
          <w:lang w:eastAsia="zh-TW"/>
        </w:rPr>
        <w:t xml:space="preserve">２　</w:t>
      </w:r>
      <w:r w:rsidR="00DA3DA0" w:rsidRPr="00DA3DA0">
        <w:rPr>
          <w:rFonts w:asciiTheme="minorEastAsia" w:eastAsiaTheme="minorEastAsia" w:hAnsiTheme="minorEastAsia" w:cs="ＭＳ 明朝" w:hint="eastAsia"/>
          <w:kern w:val="0"/>
          <w:sz w:val="22"/>
          <w:szCs w:val="22"/>
          <w:lang w:eastAsia="zh-TW"/>
        </w:rPr>
        <w:t>乙構成員は、</w:t>
      </w:r>
      <w:r w:rsidR="00B40347" w:rsidRPr="00B40347">
        <w:rPr>
          <w:rFonts w:asciiTheme="minorEastAsia" w:eastAsiaTheme="minorEastAsia" w:hAnsiTheme="minorEastAsia" w:cs="ＭＳ 明朝" w:hint="eastAsia"/>
          <w:kern w:val="0"/>
          <w:sz w:val="22"/>
          <w:szCs w:val="22"/>
          <w:lang w:eastAsia="zh-TW"/>
        </w:rPr>
        <w:t>第４１条第１項に基づいて自らに帰属した特許権等の移転を行う</w:t>
      </w:r>
      <w:r w:rsidR="00DA3DA0" w:rsidRPr="00DA3DA0">
        <w:rPr>
          <w:rFonts w:asciiTheme="minorEastAsia" w:eastAsiaTheme="minorEastAsia" w:hAnsiTheme="minorEastAsia" w:cs="ＭＳ 明朝" w:hint="eastAsia"/>
          <w:kern w:val="0"/>
          <w:sz w:val="22"/>
          <w:szCs w:val="22"/>
          <w:lang w:eastAsia="zh-TW"/>
        </w:rPr>
        <w:t>場合は、「特許権等移転申請書</w:t>
      </w:r>
      <w:r w:rsidR="00DA3DA0" w:rsidRPr="00DA3DA0">
        <w:rPr>
          <w:rFonts w:asciiTheme="minorEastAsia" w:eastAsiaTheme="minorEastAsia" w:hAnsiTheme="minorEastAsia" w:cs="ＭＳ 明朝"/>
          <w:kern w:val="0"/>
          <w:sz w:val="22"/>
          <w:szCs w:val="22"/>
          <w:lang w:eastAsia="zh-TW"/>
        </w:rPr>
        <w:t>（知財様式４）」を乙代表機関を通じて甲へ提出して、甲の事前承認を得なければならない。甲の事前承認を得て当該特許権等を移転した場合は、移転の事実が確認できる書類の写しを添付して「特許権等移転報告書（知財様式５）」を乙代表機関を通じて甲へ遅滞なく提出して報告するものとする。</w:t>
      </w:r>
    </w:p>
    <w:p w14:paraId="7C2F4257" w14:textId="350ABBFB" w:rsidR="00DA3DA0" w:rsidRPr="00DA3DA0" w:rsidRDefault="00DA3DA0" w:rsidP="00DA3DA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DA3DA0">
        <w:rPr>
          <w:rFonts w:asciiTheme="minorEastAsia" w:eastAsiaTheme="minorEastAsia" w:hAnsiTheme="minorEastAsia" w:cs="ＭＳ 明朝" w:hint="eastAsia"/>
          <w:kern w:val="0"/>
          <w:sz w:val="22"/>
          <w:szCs w:val="22"/>
          <w:lang w:eastAsia="zh-TW"/>
        </w:rPr>
        <w:t>３　前項に関わらず、特許権等の移転</w:t>
      </w:r>
      <w:r w:rsidRPr="00DA3DA0">
        <w:rPr>
          <w:rFonts w:asciiTheme="minorEastAsia" w:eastAsiaTheme="minorEastAsia" w:hAnsiTheme="minorEastAsia" w:cs="ＭＳ 明朝"/>
          <w:kern w:val="0"/>
          <w:sz w:val="22"/>
          <w:szCs w:val="22"/>
          <w:lang w:eastAsia="zh-TW"/>
        </w:rPr>
        <w:t>について、当該特許権等の活用に支障を来すおそれがない場合であって、合併又は分割により移転する場合及び第４１条第１項第４号のイからハまでに定める場合には、この限りではない。</w:t>
      </w:r>
    </w:p>
    <w:p w14:paraId="7AA85AAA" w14:textId="19976772" w:rsidR="005E5A84" w:rsidRPr="00DA3DA0" w:rsidRDefault="00DA3DA0" w:rsidP="00DA3DA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DA3DA0">
        <w:rPr>
          <w:rFonts w:asciiTheme="minorEastAsia" w:eastAsiaTheme="minorEastAsia" w:hAnsiTheme="minorEastAsia" w:cs="ＭＳ 明朝" w:hint="eastAsia"/>
          <w:kern w:val="0"/>
          <w:sz w:val="22"/>
          <w:szCs w:val="22"/>
          <w:lang w:eastAsia="zh-TW"/>
        </w:rPr>
        <w:t>４　乙構成員は、第</w:t>
      </w:r>
      <w:r w:rsidR="003E3CB8">
        <w:rPr>
          <w:rFonts w:asciiTheme="minorEastAsia" w:eastAsiaTheme="minorEastAsia" w:hAnsiTheme="minorEastAsia" w:cs="ＭＳ 明朝" w:hint="eastAsia"/>
          <w:kern w:val="0"/>
          <w:sz w:val="22"/>
          <w:szCs w:val="22"/>
        </w:rPr>
        <w:t>２</w:t>
      </w:r>
      <w:r w:rsidRPr="00DA3DA0">
        <w:rPr>
          <w:rFonts w:asciiTheme="minorEastAsia" w:eastAsiaTheme="minorEastAsia" w:hAnsiTheme="minorEastAsia" w:cs="ＭＳ 明朝" w:hint="eastAsia"/>
          <w:kern w:val="0"/>
          <w:sz w:val="22"/>
          <w:szCs w:val="22"/>
          <w:lang w:eastAsia="zh-TW"/>
        </w:rPr>
        <w:t>項の特許権等の移転が国外の特許権等に係るものである場合には、「特許権等国外実施申請書（知財様式４）」を乙代表機関を通じて甲へ提出して、甲の事前承認を受けなければならない。</w:t>
      </w:r>
    </w:p>
    <w:p w14:paraId="553628A5" w14:textId="58AF4871" w:rsidR="00492124" w:rsidRPr="00B6360B" w:rsidRDefault="00492124" w:rsidP="00BF5B49">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44FE2545" w14:textId="43862B53" w:rsidR="005A4DB5" w:rsidRPr="00DA3DA0" w:rsidRDefault="005A4DB5" w:rsidP="005A4DB5">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DA3DA0">
        <w:rPr>
          <w:rFonts w:asciiTheme="minorEastAsia" w:eastAsiaTheme="minorEastAsia" w:hAnsiTheme="minorEastAsia" w:cs="ＭＳ 明朝" w:hint="eastAsia"/>
          <w:kern w:val="0"/>
          <w:sz w:val="22"/>
          <w:szCs w:val="22"/>
          <w:lang w:eastAsia="zh-TW"/>
        </w:rPr>
        <w:t>（</w:t>
      </w:r>
      <w:r w:rsidR="00DA3DA0" w:rsidRPr="00DA3DA0">
        <w:rPr>
          <w:rFonts w:asciiTheme="minorEastAsia" w:eastAsiaTheme="minorEastAsia" w:hAnsiTheme="minorEastAsia" w:cs="ＭＳ 明朝" w:hint="eastAsia"/>
          <w:kern w:val="0"/>
          <w:sz w:val="22"/>
          <w:szCs w:val="22"/>
          <w:lang w:eastAsia="zh-TW"/>
        </w:rPr>
        <w:t>特許権等の放棄</w:t>
      </w:r>
      <w:r w:rsidRPr="00DA3DA0">
        <w:rPr>
          <w:rFonts w:asciiTheme="minorEastAsia" w:eastAsiaTheme="minorEastAsia" w:hAnsiTheme="minorEastAsia" w:cs="ＭＳ 明朝" w:hint="eastAsia"/>
          <w:kern w:val="0"/>
          <w:sz w:val="22"/>
          <w:szCs w:val="22"/>
          <w:lang w:eastAsia="zh-TW"/>
        </w:rPr>
        <w:t>）</w:t>
      </w:r>
    </w:p>
    <w:p w14:paraId="59967E8F" w14:textId="68E80D36" w:rsidR="0075241E" w:rsidRPr="0075241E" w:rsidRDefault="005A4DB5" w:rsidP="0075241E">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5241E">
        <w:rPr>
          <w:rFonts w:asciiTheme="minorEastAsia" w:eastAsiaTheme="minorEastAsia" w:hAnsiTheme="minorEastAsia" w:cs="ＭＳ 明朝" w:hint="eastAsia"/>
          <w:kern w:val="0"/>
          <w:sz w:val="22"/>
          <w:szCs w:val="22"/>
          <w:lang w:eastAsia="zh-TW"/>
        </w:rPr>
        <w:t>第４</w:t>
      </w:r>
      <w:r w:rsidR="00DA3DA0" w:rsidRPr="0075241E">
        <w:rPr>
          <w:rFonts w:asciiTheme="minorEastAsia" w:eastAsiaTheme="minorEastAsia" w:hAnsiTheme="minorEastAsia" w:cs="ＭＳ 明朝" w:hint="eastAsia"/>
          <w:kern w:val="0"/>
          <w:sz w:val="22"/>
          <w:szCs w:val="22"/>
        </w:rPr>
        <w:t>８</w:t>
      </w:r>
      <w:r w:rsidRPr="0075241E">
        <w:rPr>
          <w:rFonts w:asciiTheme="minorEastAsia" w:eastAsiaTheme="minorEastAsia" w:hAnsiTheme="minorEastAsia" w:cs="ＭＳ 明朝" w:hint="eastAsia"/>
          <w:kern w:val="0"/>
          <w:sz w:val="22"/>
          <w:szCs w:val="22"/>
          <w:lang w:eastAsia="zh-TW"/>
        </w:rPr>
        <w:t xml:space="preserve">条　</w:t>
      </w:r>
      <w:r w:rsidR="0075241E" w:rsidRPr="0075241E">
        <w:rPr>
          <w:rFonts w:asciiTheme="minorEastAsia" w:eastAsiaTheme="minorEastAsia" w:hAnsiTheme="minorEastAsia" w:cs="ＭＳ 明朝" w:hint="eastAsia"/>
          <w:kern w:val="0"/>
          <w:sz w:val="22"/>
          <w:szCs w:val="22"/>
          <w:lang w:eastAsia="zh-TW"/>
        </w:rPr>
        <w:t>乙構成員は、第４１条第１項に基づいて自らに帰属した特許権等を放棄するときは「特許権等放棄届出書</w:t>
      </w:r>
      <w:r w:rsidR="0075241E" w:rsidRPr="0075241E">
        <w:rPr>
          <w:rFonts w:asciiTheme="minorEastAsia" w:eastAsiaTheme="minorEastAsia" w:hAnsiTheme="minorEastAsia" w:cs="ＭＳ 明朝"/>
          <w:kern w:val="0"/>
          <w:sz w:val="22"/>
          <w:szCs w:val="22"/>
          <w:lang w:eastAsia="zh-TW"/>
        </w:rPr>
        <w:t>（知財様式４）」を乙代表機関を通じて甲へ事前に提出して報告しなければならない。</w:t>
      </w:r>
    </w:p>
    <w:p w14:paraId="7D822709" w14:textId="77777777" w:rsidR="0075241E" w:rsidRPr="0075241E" w:rsidRDefault="0075241E" w:rsidP="0075241E">
      <w:pPr>
        <w:overflowPunct w:val="0"/>
        <w:ind w:leftChars="110" w:left="210" w:firstLineChars="34" w:firstLine="72"/>
        <w:textAlignment w:val="baseline"/>
        <w:rPr>
          <w:rFonts w:asciiTheme="minorEastAsia" w:eastAsiaTheme="minorEastAsia" w:hAnsiTheme="minorEastAsia" w:cs="ＭＳ 明朝"/>
          <w:kern w:val="0"/>
          <w:sz w:val="22"/>
          <w:szCs w:val="22"/>
          <w:lang w:eastAsia="zh-TW"/>
        </w:rPr>
      </w:pPr>
      <w:r w:rsidRPr="0075241E">
        <w:rPr>
          <w:rFonts w:asciiTheme="minorEastAsia" w:eastAsiaTheme="minorEastAsia" w:hAnsiTheme="minorEastAsia" w:cs="ＭＳ 明朝" w:hint="eastAsia"/>
          <w:kern w:val="0"/>
          <w:sz w:val="22"/>
          <w:szCs w:val="22"/>
          <w:lang w:eastAsia="zh-TW"/>
        </w:rPr>
        <w:t>乙構成員は、特許権等を放棄した後に、これを証する書類を乙代表機関を通じて甲へ遅滞なく提出して報告するものとする。</w:t>
      </w:r>
    </w:p>
    <w:p w14:paraId="0520847A" w14:textId="40EDEFCD" w:rsidR="0075241E" w:rsidRPr="0075241E" w:rsidRDefault="0075241E" w:rsidP="0075241E">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5241E">
        <w:rPr>
          <w:rFonts w:asciiTheme="minorEastAsia" w:eastAsiaTheme="minorEastAsia" w:hAnsiTheme="minorEastAsia" w:cs="ＭＳ 明朝" w:hint="eastAsia"/>
          <w:kern w:val="0"/>
          <w:sz w:val="22"/>
          <w:szCs w:val="22"/>
          <w:lang w:eastAsia="zh-TW"/>
        </w:rPr>
        <w:t>２　乙構成員は、他の乙構成員又は協力機関と共有する研究成果に係る特許権等について、自己の持分を放棄するときは、他の共有権者の承諾を得るとともに「特許権等放棄届出書</w:t>
      </w:r>
      <w:r w:rsidRPr="0075241E">
        <w:rPr>
          <w:rFonts w:asciiTheme="minorEastAsia" w:eastAsiaTheme="minorEastAsia" w:hAnsiTheme="minorEastAsia" w:cs="ＭＳ 明朝"/>
          <w:kern w:val="0"/>
          <w:sz w:val="22"/>
          <w:szCs w:val="22"/>
          <w:lang w:eastAsia="zh-TW"/>
        </w:rPr>
        <w:t>（知財様式４）」を乙代表機関を通じて甲へ事前に提出して報告しなければならない。</w:t>
      </w:r>
    </w:p>
    <w:p w14:paraId="64E8A0EE" w14:textId="02C4FF4E" w:rsidR="005A4DB5" w:rsidRPr="00B6360B" w:rsidRDefault="0075241E" w:rsidP="0075241E">
      <w:pPr>
        <w:overflowPunct w:val="0"/>
        <w:ind w:leftChars="110" w:left="210" w:firstLineChars="34" w:firstLine="72"/>
        <w:textAlignment w:val="baseline"/>
        <w:rPr>
          <w:rFonts w:asciiTheme="minorEastAsia" w:eastAsiaTheme="minorEastAsia" w:hAnsiTheme="minorEastAsia" w:cs="ＭＳ 明朝"/>
          <w:color w:val="4472C4" w:themeColor="accent5"/>
          <w:kern w:val="0"/>
          <w:sz w:val="22"/>
          <w:szCs w:val="22"/>
          <w:lang w:eastAsia="zh-TW"/>
        </w:rPr>
      </w:pPr>
      <w:r w:rsidRPr="0075241E">
        <w:rPr>
          <w:rFonts w:asciiTheme="minorEastAsia" w:eastAsiaTheme="minorEastAsia" w:hAnsiTheme="minorEastAsia" w:cs="ＭＳ 明朝" w:hint="eastAsia"/>
          <w:kern w:val="0"/>
          <w:sz w:val="22"/>
          <w:szCs w:val="22"/>
          <w:lang w:eastAsia="zh-TW"/>
        </w:rPr>
        <w:t>放棄する特許権等の持分は、他の共有権者の寄与度に応じて他の共有権者が無償で承継するものとする。ただし、特許権等の共有権者に乙構成員ではない協力機関等が含まれており、当該協力機関等へ特許権等の全部を承継する場合は、特許権等の移転（第４７条）として扱う。</w:t>
      </w:r>
      <w:r w:rsidRPr="0075241E">
        <w:rPr>
          <w:rFonts w:asciiTheme="minorEastAsia" w:eastAsiaTheme="minorEastAsia" w:hAnsiTheme="minorEastAsia" w:cs="ＭＳ 明朝"/>
          <w:color w:val="4472C4" w:themeColor="accent5"/>
          <w:kern w:val="0"/>
          <w:sz w:val="22"/>
          <w:szCs w:val="22"/>
          <w:lang w:eastAsia="zh-TW"/>
        </w:rPr>
        <w:t xml:space="preserve">  </w:t>
      </w:r>
    </w:p>
    <w:p w14:paraId="4B72B4A2" w14:textId="4CA5C0C7" w:rsidR="005A4DB5" w:rsidRPr="00B6360B" w:rsidRDefault="005A4DB5" w:rsidP="005A4DB5">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0A889374" w14:textId="21CCBDC9" w:rsidR="005A4DB5" w:rsidRPr="00742F59" w:rsidRDefault="005A4DB5" w:rsidP="005A4DB5">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w:t>
      </w:r>
      <w:r w:rsidR="00742F59" w:rsidRPr="00742F59">
        <w:rPr>
          <w:rFonts w:asciiTheme="minorEastAsia" w:eastAsiaTheme="minorEastAsia" w:hAnsiTheme="minorEastAsia" w:cs="ＭＳ 明朝" w:hint="eastAsia"/>
          <w:kern w:val="0"/>
          <w:sz w:val="22"/>
          <w:szCs w:val="22"/>
          <w:lang w:eastAsia="zh-TW"/>
        </w:rPr>
        <w:t>実施許諾、移転等に係る契約</w:t>
      </w:r>
      <w:r w:rsidRPr="00742F59">
        <w:rPr>
          <w:rFonts w:asciiTheme="minorEastAsia" w:eastAsiaTheme="minorEastAsia" w:hAnsiTheme="minorEastAsia" w:cs="ＭＳ 明朝" w:hint="eastAsia"/>
          <w:kern w:val="0"/>
          <w:sz w:val="22"/>
          <w:szCs w:val="22"/>
          <w:lang w:eastAsia="zh-TW"/>
        </w:rPr>
        <w:t>）</w:t>
      </w:r>
    </w:p>
    <w:p w14:paraId="36B759D7" w14:textId="77777777" w:rsidR="00742F59" w:rsidRPr="00742F59" w:rsidRDefault="005A4DB5" w:rsidP="00742F5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第４</w:t>
      </w:r>
      <w:r w:rsidR="00742F59" w:rsidRPr="00742F59">
        <w:rPr>
          <w:rFonts w:asciiTheme="minorEastAsia" w:eastAsiaTheme="minorEastAsia" w:hAnsiTheme="minorEastAsia" w:cs="ＭＳ 明朝" w:hint="eastAsia"/>
          <w:kern w:val="0"/>
          <w:sz w:val="22"/>
          <w:szCs w:val="22"/>
        </w:rPr>
        <w:t>９</w:t>
      </w:r>
      <w:r w:rsidRPr="00742F59">
        <w:rPr>
          <w:rFonts w:asciiTheme="minorEastAsia" w:eastAsiaTheme="minorEastAsia" w:hAnsiTheme="minorEastAsia" w:cs="ＭＳ 明朝" w:hint="eastAsia"/>
          <w:kern w:val="0"/>
          <w:sz w:val="22"/>
          <w:szCs w:val="22"/>
          <w:lang w:eastAsia="zh-TW"/>
        </w:rPr>
        <w:t xml:space="preserve">条　</w:t>
      </w:r>
      <w:r w:rsidR="00742F59" w:rsidRPr="00742F59">
        <w:rPr>
          <w:rFonts w:asciiTheme="minorEastAsia" w:eastAsiaTheme="minorEastAsia" w:hAnsiTheme="minorEastAsia" w:cs="ＭＳ 明朝" w:hint="eastAsia"/>
          <w:kern w:val="0"/>
          <w:sz w:val="22"/>
          <w:szCs w:val="22"/>
          <w:lang w:eastAsia="zh-TW"/>
        </w:rPr>
        <w:t>乙構成員は、自らに帰属した成果に係る特許権等を実施許諾、移転又は承継する場合は、実施許諾、移転又は承継に係る契約等の中で、以下の各号を明確に規定しなければならない。なお、再実施許諾、再移転及び再承継が行われる場合においても同様とする。</w:t>
      </w:r>
    </w:p>
    <w:p w14:paraId="32FE57BC" w14:textId="77777777" w:rsidR="00742F59" w:rsidRPr="00742F59" w:rsidRDefault="00742F59" w:rsidP="00742F59">
      <w:pPr>
        <w:overflowPunct w:val="0"/>
        <w:ind w:leftChars="110" w:left="210" w:firstLineChars="34" w:firstLine="72"/>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一　本事業との関係。</w:t>
      </w:r>
    </w:p>
    <w:p w14:paraId="62789DD6" w14:textId="77777777" w:rsidR="00742F59" w:rsidRPr="00742F59" w:rsidRDefault="00742F59" w:rsidP="00742F59">
      <w:pPr>
        <w:overflowPunct w:val="0"/>
        <w:ind w:leftChars="110" w:left="210" w:firstLineChars="34" w:firstLine="72"/>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二　本契約に基づいて行われた委託試験研究成果の全部又は一部を含む特許権等であること。</w:t>
      </w:r>
    </w:p>
    <w:p w14:paraId="1B0F90C3" w14:textId="36112455" w:rsidR="005A4DB5" w:rsidRPr="00742F59" w:rsidRDefault="00742F59" w:rsidP="00742F59">
      <w:pPr>
        <w:overflowPunct w:val="0"/>
        <w:ind w:leftChars="110" w:left="210" w:firstLineChars="34" w:firstLine="72"/>
        <w:textAlignment w:val="baseline"/>
        <w:rPr>
          <w:rFonts w:asciiTheme="minorEastAsia" w:eastAsia="PMingLiU"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三　本契約に規定する秘密の保持及び成果の取扱いに係る規定が適用されること。</w:t>
      </w:r>
    </w:p>
    <w:p w14:paraId="4AABA5EC" w14:textId="6B7B4437" w:rsidR="00742F59" w:rsidRDefault="00742F59" w:rsidP="00742F59">
      <w:pPr>
        <w:overflowPunct w:val="0"/>
        <w:ind w:leftChars="110" w:left="210" w:firstLineChars="34" w:firstLine="72"/>
        <w:textAlignment w:val="baseline"/>
        <w:rPr>
          <w:rFonts w:asciiTheme="minorEastAsia" w:eastAsia="PMingLiU" w:hAnsiTheme="minorEastAsia" w:cs="ＭＳ 明朝"/>
          <w:color w:val="4472C4" w:themeColor="accent5"/>
          <w:kern w:val="0"/>
          <w:sz w:val="22"/>
          <w:szCs w:val="22"/>
          <w:lang w:eastAsia="zh-TW"/>
        </w:rPr>
      </w:pPr>
    </w:p>
    <w:p w14:paraId="37276769" w14:textId="23227B66" w:rsidR="00742F59" w:rsidRPr="00742F59" w:rsidRDefault="00742F59" w:rsidP="00742F5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（著作権の利用等）</w:t>
      </w:r>
    </w:p>
    <w:p w14:paraId="7DDABED6" w14:textId="77777777" w:rsidR="00742F59" w:rsidRPr="00742F59" w:rsidRDefault="00742F59" w:rsidP="00742F59">
      <w:pPr>
        <w:overflowPunct w:val="0"/>
        <w:ind w:leftChars="1" w:left="211" w:hangingChars="99" w:hanging="209"/>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第</w:t>
      </w:r>
      <w:r w:rsidRPr="00742F59">
        <w:rPr>
          <w:rFonts w:asciiTheme="minorEastAsia" w:eastAsiaTheme="minorEastAsia" w:hAnsiTheme="minorEastAsia" w:cs="ＭＳ 明朝" w:hint="eastAsia"/>
          <w:kern w:val="0"/>
          <w:sz w:val="22"/>
          <w:szCs w:val="22"/>
        </w:rPr>
        <w:t>５０</w:t>
      </w:r>
      <w:r w:rsidRPr="00742F59">
        <w:rPr>
          <w:rFonts w:asciiTheme="minorEastAsia" w:eastAsiaTheme="minorEastAsia" w:hAnsiTheme="minorEastAsia" w:cs="ＭＳ 明朝" w:hint="eastAsia"/>
          <w:kern w:val="0"/>
          <w:sz w:val="22"/>
          <w:szCs w:val="22"/>
          <w:lang w:eastAsia="zh-TW"/>
        </w:rPr>
        <w:t>条　乙構成員は、第４１条第４項に規定した著作物の甲及び第三者による利用について、著作者人格権を行使しないものとする。また、乙構成員は、著作者が乙構成員以外のものであるときは、当該著作者が著作者人格権を行使しないように必要な措置をとらなくてはならない。</w:t>
      </w:r>
    </w:p>
    <w:p w14:paraId="72F4DF4C" w14:textId="64AB0DA2" w:rsidR="00742F59" w:rsidRPr="00742F59" w:rsidRDefault="00742F59" w:rsidP="00742F59">
      <w:pPr>
        <w:overflowPunct w:val="0"/>
        <w:ind w:leftChars="1" w:left="211" w:hangingChars="99" w:hanging="209"/>
        <w:textAlignment w:val="baseline"/>
        <w:rPr>
          <w:rFonts w:asciiTheme="minorEastAsia" w:eastAsia="PMingLiU"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２　乙構成員は、研究成果によって生じる著作物及びその二次的著作物の公表に際し、委託業務による成果である旨を明示するものとする。</w:t>
      </w:r>
    </w:p>
    <w:p w14:paraId="1136EED3" w14:textId="0374C882" w:rsidR="00742F59" w:rsidRDefault="00742F59" w:rsidP="00742F59">
      <w:pPr>
        <w:overflowPunct w:val="0"/>
        <w:ind w:leftChars="1" w:left="211" w:hangingChars="99" w:hanging="209"/>
        <w:textAlignment w:val="baseline"/>
        <w:rPr>
          <w:rFonts w:asciiTheme="minorEastAsia" w:eastAsia="PMingLiU" w:hAnsiTheme="minorEastAsia" w:cs="ＭＳ 明朝"/>
          <w:color w:val="4472C4" w:themeColor="accent5"/>
          <w:kern w:val="0"/>
          <w:sz w:val="22"/>
          <w:szCs w:val="22"/>
          <w:lang w:eastAsia="zh-TW"/>
        </w:rPr>
      </w:pPr>
    </w:p>
    <w:p w14:paraId="61451D3C" w14:textId="3DC73821" w:rsidR="00742F59" w:rsidRPr="00742F59" w:rsidRDefault="00742F59" w:rsidP="00742F5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（乙による特許権等に係る事務の実施）</w:t>
      </w:r>
    </w:p>
    <w:p w14:paraId="323CCB04" w14:textId="1ABCA977" w:rsidR="00742F59" w:rsidRPr="00742F59" w:rsidRDefault="00742F59" w:rsidP="00742F59">
      <w:pPr>
        <w:overflowPunct w:val="0"/>
        <w:ind w:leftChars="1" w:left="211" w:hangingChars="99" w:hanging="209"/>
        <w:textAlignment w:val="baseline"/>
        <w:rPr>
          <w:rFonts w:asciiTheme="minorEastAsia" w:eastAsia="PMingLiU"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第</w:t>
      </w:r>
      <w:r w:rsidRPr="00742F59">
        <w:rPr>
          <w:rFonts w:asciiTheme="minorEastAsia" w:eastAsiaTheme="minorEastAsia" w:hAnsiTheme="minorEastAsia" w:cs="ＭＳ 明朝" w:hint="eastAsia"/>
          <w:kern w:val="0"/>
          <w:sz w:val="22"/>
          <w:szCs w:val="22"/>
        </w:rPr>
        <w:t>５１</w:t>
      </w:r>
      <w:r w:rsidRPr="00742F59">
        <w:rPr>
          <w:rFonts w:asciiTheme="minorEastAsia" w:eastAsiaTheme="minorEastAsia" w:hAnsiTheme="minorEastAsia" w:cs="ＭＳ 明朝" w:hint="eastAsia"/>
          <w:kern w:val="0"/>
          <w:sz w:val="22"/>
          <w:szCs w:val="22"/>
          <w:lang w:eastAsia="zh-TW"/>
        </w:rPr>
        <w:t>条　乙構成員は、第４１条から前条までに規定した特許権等に係る甲への報告、通知、申請等を、委託期間中は乙代表機関を通じて行うものとし、委託期間が終了又は乙が解散した場合は、甲へ直接行うこととする。</w:t>
      </w:r>
    </w:p>
    <w:p w14:paraId="385DA953" w14:textId="77777777" w:rsidR="00742F59" w:rsidRPr="00742F59" w:rsidRDefault="00742F59" w:rsidP="00742F59">
      <w:pPr>
        <w:overflowPunct w:val="0"/>
        <w:ind w:leftChars="110" w:left="210" w:firstLineChars="34" w:firstLine="72"/>
        <w:textAlignment w:val="baseline"/>
        <w:rPr>
          <w:rFonts w:asciiTheme="minorEastAsia" w:eastAsia="PMingLiU" w:hAnsiTheme="minorEastAsia" w:cs="ＭＳ 明朝"/>
          <w:color w:val="4472C4" w:themeColor="accent5"/>
          <w:kern w:val="0"/>
          <w:sz w:val="22"/>
          <w:szCs w:val="22"/>
          <w:lang w:eastAsia="zh-TW"/>
        </w:rPr>
      </w:pPr>
    </w:p>
    <w:p w14:paraId="5E56E76F" w14:textId="62AEF246" w:rsidR="005A4DB5" w:rsidRPr="00742F59" w:rsidRDefault="00213A5F"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第</w:t>
      </w:r>
      <w:r w:rsidR="00742F59" w:rsidRPr="00742F59">
        <w:rPr>
          <w:rFonts w:asciiTheme="minorEastAsia" w:eastAsiaTheme="minorEastAsia" w:hAnsiTheme="minorEastAsia" w:cs="ＭＳ 明朝" w:hint="eastAsia"/>
          <w:kern w:val="0"/>
          <w:sz w:val="22"/>
          <w:szCs w:val="22"/>
        </w:rPr>
        <w:t>８</w:t>
      </w:r>
      <w:r w:rsidRPr="00742F59">
        <w:rPr>
          <w:rFonts w:asciiTheme="minorEastAsia" w:eastAsiaTheme="minorEastAsia" w:hAnsiTheme="minorEastAsia" w:cs="ＭＳ 明朝" w:hint="eastAsia"/>
          <w:kern w:val="0"/>
          <w:sz w:val="22"/>
          <w:szCs w:val="22"/>
          <w:lang w:eastAsia="zh-TW"/>
        </w:rPr>
        <w:t>章　雑則</w:t>
      </w:r>
    </w:p>
    <w:p w14:paraId="42520E11" w14:textId="77777777" w:rsidR="000C0FE4" w:rsidRPr="00742F59"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（不正申請又は不正行為に対する対応等）</w:t>
      </w:r>
    </w:p>
    <w:p w14:paraId="0A4777D0" w14:textId="77777777" w:rsidR="00742F59" w:rsidRPr="00742F59" w:rsidRDefault="00213A5F" w:rsidP="00742F5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第</w:t>
      </w:r>
      <w:r w:rsidR="00742F59" w:rsidRPr="00742F59">
        <w:rPr>
          <w:rFonts w:asciiTheme="minorEastAsia" w:eastAsiaTheme="minorEastAsia" w:hAnsiTheme="minorEastAsia" w:cs="ＭＳ 明朝" w:hint="eastAsia"/>
          <w:kern w:val="0"/>
          <w:sz w:val="22"/>
          <w:szCs w:val="22"/>
        </w:rPr>
        <w:t>５２</w:t>
      </w:r>
      <w:r w:rsidRPr="00742F59">
        <w:rPr>
          <w:rFonts w:asciiTheme="minorEastAsia" w:eastAsiaTheme="minorEastAsia" w:hAnsiTheme="minorEastAsia" w:cs="ＭＳ 明朝" w:hint="eastAsia"/>
          <w:kern w:val="0"/>
          <w:sz w:val="22"/>
          <w:szCs w:val="22"/>
          <w:lang w:eastAsia="zh-TW"/>
        </w:rPr>
        <w:t xml:space="preserve">条　</w:t>
      </w:r>
      <w:r w:rsidR="00742F59" w:rsidRPr="00742F59">
        <w:rPr>
          <w:rFonts w:asciiTheme="minorEastAsia" w:eastAsiaTheme="minorEastAsia" w:hAnsiTheme="minorEastAsia" w:cs="ＭＳ 明朝" w:hint="eastAsia"/>
          <w:kern w:val="0"/>
          <w:sz w:val="22"/>
          <w:szCs w:val="22"/>
          <w:lang w:eastAsia="zh-TW"/>
        </w:rPr>
        <w:t>乙構成員は、農林水産省所管の研究資金に係る研究活動の不正行為への対応ガイドライン（平成１８年１２月１５日１８農会第１１４７号農林水産技術会議事務局長、林野庁長官、水産庁長官通知。以下「研究不正対応ガイドライン」という。）に示す研究倫理教育を受けた研究者により委託業務の研究を実施しなければならない。</w:t>
      </w:r>
    </w:p>
    <w:p w14:paraId="72CC1DB5" w14:textId="1E8FDA12" w:rsidR="00742F59" w:rsidRPr="00742F59" w:rsidRDefault="00742F59" w:rsidP="00742F5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２</w:t>
      </w:r>
      <w:r w:rsidR="00824E32">
        <w:rPr>
          <w:rFonts w:asciiTheme="minorEastAsia" w:eastAsiaTheme="minorEastAsia" w:hAnsiTheme="minorEastAsia" w:cs="ＭＳ 明朝" w:hint="eastAsia"/>
          <w:kern w:val="0"/>
          <w:sz w:val="22"/>
          <w:szCs w:val="22"/>
        </w:rPr>
        <w:t xml:space="preserve">　</w:t>
      </w:r>
      <w:r w:rsidRPr="00742F59">
        <w:rPr>
          <w:rFonts w:asciiTheme="minorEastAsia" w:eastAsiaTheme="minorEastAsia" w:hAnsiTheme="minorEastAsia" w:cs="ＭＳ 明朝"/>
          <w:kern w:val="0"/>
          <w:sz w:val="22"/>
          <w:szCs w:val="22"/>
          <w:lang w:eastAsia="zh-TW"/>
        </w:rPr>
        <w:t>乙構成員は、研究不正対応ガイドラインに示す特定不正行為（捏造、改ざん、盗用）を行ってはならない。</w:t>
      </w:r>
    </w:p>
    <w:p w14:paraId="1B9CAB59" w14:textId="09E1F463" w:rsidR="00742F59" w:rsidRPr="00742F59" w:rsidRDefault="00742F59" w:rsidP="00742F5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３</w:t>
      </w:r>
      <w:r w:rsidR="00824E32">
        <w:rPr>
          <w:rFonts w:asciiTheme="minorEastAsia" w:eastAsiaTheme="minorEastAsia" w:hAnsiTheme="minorEastAsia" w:cs="ＭＳ 明朝" w:hint="eastAsia"/>
          <w:kern w:val="0"/>
          <w:sz w:val="22"/>
          <w:szCs w:val="22"/>
        </w:rPr>
        <w:t xml:space="preserve">　</w:t>
      </w:r>
      <w:r w:rsidRPr="00742F59">
        <w:rPr>
          <w:rFonts w:asciiTheme="minorEastAsia" w:eastAsiaTheme="minorEastAsia" w:hAnsiTheme="minorEastAsia" w:cs="ＭＳ 明朝"/>
          <w:kern w:val="0"/>
          <w:sz w:val="22"/>
          <w:szCs w:val="22"/>
          <w:lang w:eastAsia="zh-TW"/>
        </w:rPr>
        <w:t>乙構成員は、研究機関における公的研究費の管理・監査のガイドライン（実施基準）（平成１９年１０月１日１９農会第７０６号農林水産技術会議事務局長、林野庁長官、水産庁長官通知。以下「公的研究費管理ガイドライン」という。）による研究資金を適正に管理するために必要な体制整備に努めなければならない。</w:t>
      </w:r>
    </w:p>
    <w:p w14:paraId="64663099" w14:textId="77777777" w:rsidR="00742F59" w:rsidRPr="00742F59" w:rsidRDefault="00742F59" w:rsidP="00742F5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４　甲は、公的研究費ガイドラインの実施状況を把握し、所要の改善を促すため、乙構成員に対し調査を行うことができる。</w:t>
      </w:r>
    </w:p>
    <w:p w14:paraId="3F63516C" w14:textId="57AD745A" w:rsidR="00742F59" w:rsidRPr="00742F59" w:rsidRDefault="00742F59" w:rsidP="00742F5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５</w:t>
      </w:r>
      <w:r w:rsidR="00824E32">
        <w:rPr>
          <w:rFonts w:asciiTheme="minorEastAsia" w:eastAsiaTheme="minorEastAsia" w:hAnsiTheme="minorEastAsia" w:cs="ＭＳ 明朝" w:hint="eastAsia"/>
          <w:kern w:val="0"/>
          <w:sz w:val="22"/>
          <w:szCs w:val="22"/>
        </w:rPr>
        <w:t xml:space="preserve">　</w:t>
      </w:r>
      <w:r w:rsidRPr="00742F59">
        <w:rPr>
          <w:rFonts w:asciiTheme="minorEastAsia" w:eastAsiaTheme="minorEastAsia" w:hAnsiTheme="minorEastAsia" w:cs="ＭＳ 明朝"/>
          <w:kern w:val="0"/>
          <w:sz w:val="22"/>
          <w:szCs w:val="22"/>
          <w:lang w:eastAsia="zh-TW"/>
        </w:rPr>
        <w:t>甲は、乙構成員が本契約の締結に際しての不正の申請（以下「不正申請」という。）又は委託業務の実施に当たっての不正、不当な行為若しくは第２項の特定不正行為（以下「不正等行為」という。）をした疑いがあると認められる場合は、乙に対して内部調査を指示することができる。</w:t>
      </w:r>
    </w:p>
    <w:p w14:paraId="60376F07" w14:textId="62360226" w:rsidR="00742F59" w:rsidRPr="00742F59" w:rsidRDefault="00742F59" w:rsidP="00742F5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６</w:t>
      </w:r>
      <w:r w:rsidR="00824E32">
        <w:rPr>
          <w:rFonts w:asciiTheme="minorEastAsia" w:eastAsiaTheme="minorEastAsia" w:hAnsiTheme="minorEastAsia" w:cs="ＭＳ 明朝" w:hint="eastAsia"/>
          <w:kern w:val="0"/>
          <w:sz w:val="22"/>
          <w:szCs w:val="22"/>
        </w:rPr>
        <w:t xml:space="preserve">　</w:t>
      </w:r>
      <w:r w:rsidRPr="00742F59">
        <w:rPr>
          <w:rFonts w:asciiTheme="minorEastAsia" w:eastAsiaTheme="minorEastAsia" w:hAnsiTheme="minorEastAsia" w:cs="ＭＳ 明朝"/>
          <w:kern w:val="0"/>
          <w:sz w:val="22"/>
          <w:szCs w:val="22"/>
          <w:lang w:eastAsia="zh-TW"/>
        </w:rPr>
        <w:t>乙構成員は、前項の指示を受けたときには、その内部調査の結果を甲に報告しなければならない。</w:t>
      </w:r>
    </w:p>
    <w:p w14:paraId="49AB54BB" w14:textId="65AEACE8" w:rsidR="00742F59" w:rsidRPr="00742F59" w:rsidRDefault="00742F59" w:rsidP="00742F5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７</w:t>
      </w:r>
      <w:r w:rsidR="00824E32">
        <w:rPr>
          <w:rFonts w:asciiTheme="minorEastAsia" w:eastAsiaTheme="minorEastAsia" w:hAnsiTheme="minorEastAsia" w:cs="ＭＳ 明朝" w:hint="eastAsia"/>
          <w:kern w:val="0"/>
          <w:sz w:val="22"/>
          <w:szCs w:val="22"/>
        </w:rPr>
        <w:t xml:space="preserve">　</w:t>
      </w:r>
      <w:r w:rsidRPr="00742F59">
        <w:rPr>
          <w:rFonts w:asciiTheme="minorEastAsia" w:eastAsiaTheme="minorEastAsia" w:hAnsiTheme="minorEastAsia" w:cs="ＭＳ 明朝"/>
          <w:kern w:val="0"/>
          <w:sz w:val="22"/>
          <w:szCs w:val="22"/>
          <w:lang w:eastAsia="zh-TW"/>
        </w:rPr>
        <w:t>甲は、不正申請又は不正等行為の有無を確認するため、前項の報告の内容を精査するに当たり、必要と認めるときは、乙構成員に通告の上、乙構成員の施設等に立ち入り、調査（以下「立入調査」という。）をすることができる。ただし、甲が必要であると認めるときは、あらかじめ通知することなく調査を行う。</w:t>
      </w:r>
    </w:p>
    <w:p w14:paraId="4CDE6712" w14:textId="6D1C9F98" w:rsidR="00742F59" w:rsidRPr="00742F59" w:rsidRDefault="00742F59" w:rsidP="00742F5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８</w:t>
      </w:r>
      <w:r w:rsidR="00824E32">
        <w:rPr>
          <w:rFonts w:asciiTheme="minorEastAsia" w:eastAsiaTheme="minorEastAsia" w:hAnsiTheme="minorEastAsia" w:cs="ＭＳ 明朝" w:hint="eastAsia"/>
          <w:kern w:val="0"/>
          <w:sz w:val="22"/>
          <w:szCs w:val="22"/>
        </w:rPr>
        <w:t xml:space="preserve">　</w:t>
      </w:r>
      <w:r w:rsidRPr="00742F59">
        <w:rPr>
          <w:rFonts w:asciiTheme="minorEastAsia" w:eastAsiaTheme="minorEastAsia" w:hAnsiTheme="minorEastAsia" w:cs="ＭＳ 明朝"/>
          <w:kern w:val="0"/>
          <w:sz w:val="22"/>
          <w:szCs w:val="22"/>
          <w:lang w:eastAsia="zh-TW"/>
        </w:rPr>
        <w:t>甲は、第６項による報告が著しく遅滞している場合など、特に必要があると認めるときは、前三項の規定にかかわらず、内部調査を経ずに立入調査をすることができる。</w:t>
      </w:r>
    </w:p>
    <w:p w14:paraId="0B24EEEA" w14:textId="212D5D02" w:rsidR="00742F59" w:rsidRPr="00742F59" w:rsidRDefault="00742F59" w:rsidP="00742F5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９</w:t>
      </w:r>
      <w:r w:rsidR="00824E32">
        <w:rPr>
          <w:rFonts w:asciiTheme="minorEastAsia" w:eastAsiaTheme="minorEastAsia" w:hAnsiTheme="minorEastAsia" w:cs="ＭＳ 明朝" w:hint="eastAsia"/>
          <w:kern w:val="0"/>
          <w:sz w:val="22"/>
          <w:szCs w:val="22"/>
        </w:rPr>
        <w:t xml:space="preserve">　</w:t>
      </w:r>
      <w:r w:rsidRPr="00742F59">
        <w:rPr>
          <w:rFonts w:asciiTheme="minorEastAsia" w:eastAsiaTheme="minorEastAsia" w:hAnsiTheme="minorEastAsia" w:cs="ＭＳ 明朝"/>
          <w:kern w:val="0"/>
          <w:sz w:val="22"/>
          <w:szCs w:val="22"/>
          <w:lang w:eastAsia="zh-TW"/>
        </w:rPr>
        <w:t>甲は、第６項の報告の精査又は前二項の立入調査の結果、不正申請又は不正等行為が明らかになったときは、本契約を解除し、又は変更し、及び既に支払った金額の全部又は一部の返還を乙代表機関を通じて乙構成員に請求できる。本項による契約変更の手続きは第１３条または第１４条を準用し、本項による契約解除の手続きは第１６条を準用する。</w:t>
      </w:r>
    </w:p>
    <w:p w14:paraId="22EE4487" w14:textId="77777777" w:rsidR="00742F59" w:rsidRPr="00742F59" w:rsidRDefault="00742F59" w:rsidP="00742F5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１０　甲は、研究活動の不正行為については、甲が別に定めた研究活動における不正行為等に対する試験研究の中止等実施要領（１９生研東第１８号）に基づき、必要な措置を講じることができるものとする。</w:t>
      </w:r>
    </w:p>
    <w:p w14:paraId="29C7A764" w14:textId="4F1987C1" w:rsidR="00742F59" w:rsidRPr="00742F59" w:rsidRDefault="00742F59" w:rsidP="00742F5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１１</w:t>
      </w:r>
      <w:r w:rsidR="00824E32">
        <w:rPr>
          <w:rFonts w:asciiTheme="minorEastAsia" w:eastAsiaTheme="minorEastAsia" w:hAnsiTheme="minorEastAsia" w:cs="ＭＳ 明朝" w:hint="eastAsia"/>
          <w:kern w:val="0"/>
          <w:sz w:val="22"/>
          <w:szCs w:val="22"/>
        </w:rPr>
        <w:t xml:space="preserve">　</w:t>
      </w:r>
      <w:r w:rsidRPr="00742F59">
        <w:rPr>
          <w:rFonts w:asciiTheme="minorEastAsia" w:eastAsiaTheme="minorEastAsia" w:hAnsiTheme="minorEastAsia" w:cs="ＭＳ 明朝"/>
          <w:kern w:val="0"/>
          <w:sz w:val="22"/>
          <w:szCs w:val="22"/>
          <w:lang w:eastAsia="zh-TW"/>
        </w:rPr>
        <w:t>甲は、不正申請又は不正等行為の事実が確認できたときは、氏名及び当該事実の内容を公表することができる。</w:t>
      </w:r>
    </w:p>
    <w:p w14:paraId="6B6D7194" w14:textId="41A98C18" w:rsidR="00742F59" w:rsidRPr="00742F59" w:rsidRDefault="00742F59" w:rsidP="00742F5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１２</w:t>
      </w:r>
      <w:r w:rsidR="00824E32">
        <w:rPr>
          <w:rFonts w:asciiTheme="minorEastAsia" w:eastAsiaTheme="minorEastAsia" w:hAnsiTheme="minorEastAsia" w:cs="ＭＳ 明朝" w:hint="eastAsia"/>
          <w:kern w:val="0"/>
          <w:sz w:val="22"/>
          <w:szCs w:val="22"/>
        </w:rPr>
        <w:t xml:space="preserve">　</w:t>
      </w:r>
      <w:r w:rsidRPr="00742F59">
        <w:rPr>
          <w:rFonts w:asciiTheme="minorEastAsia" w:eastAsiaTheme="minorEastAsia" w:hAnsiTheme="minorEastAsia" w:cs="ＭＳ 明朝"/>
          <w:kern w:val="0"/>
          <w:sz w:val="22"/>
          <w:szCs w:val="22"/>
          <w:lang w:eastAsia="zh-TW"/>
        </w:rPr>
        <w:t>甲は、不正等行為の事実が確認できたときは、研究不正対応ガイドライン若しくは公的研究費管理ガイドラインの体制整備状況等について調査を行うことができる。</w:t>
      </w:r>
    </w:p>
    <w:p w14:paraId="60AB3B31" w14:textId="0C6FAB4D" w:rsidR="00742F59" w:rsidRPr="00742F59" w:rsidRDefault="00742F59" w:rsidP="00742F5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lastRenderedPageBreak/>
        <w:t>１３</w:t>
      </w:r>
      <w:r w:rsidR="00824E32">
        <w:rPr>
          <w:rFonts w:asciiTheme="minorEastAsia" w:eastAsiaTheme="minorEastAsia" w:hAnsiTheme="minorEastAsia" w:cs="ＭＳ 明朝" w:hint="eastAsia"/>
          <w:kern w:val="0"/>
          <w:sz w:val="22"/>
          <w:szCs w:val="22"/>
        </w:rPr>
        <w:t xml:space="preserve">　</w:t>
      </w:r>
      <w:r w:rsidRPr="00742F59">
        <w:rPr>
          <w:rFonts w:asciiTheme="minorEastAsia" w:eastAsiaTheme="minorEastAsia" w:hAnsiTheme="minorEastAsia" w:cs="ＭＳ 明朝"/>
          <w:kern w:val="0"/>
          <w:sz w:val="22"/>
          <w:szCs w:val="22"/>
          <w:lang w:eastAsia="zh-TW"/>
        </w:rPr>
        <w:t>甲は、前項の調査の結果、乙構成員の体制整備等に改善を求める必要があると判断する場合は、乙構成員に対して改善事項及びその履行期限を示した管理条件を付すことができる。</w:t>
      </w:r>
    </w:p>
    <w:p w14:paraId="5D2DAC7D" w14:textId="075796EA" w:rsidR="00213A5F" w:rsidRPr="00742F59" w:rsidRDefault="00742F59" w:rsidP="00742F5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42F59">
        <w:rPr>
          <w:rFonts w:asciiTheme="minorEastAsia" w:eastAsiaTheme="minorEastAsia" w:hAnsiTheme="minorEastAsia" w:cs="ＭＳ 明朝" w:hint="eastAsia"/>
          <w:kern w:val="0"/>
          <w:sz w:val="22"/>
          <w:szCs w:val="22"/>
          <w:lang w:eastAsia="zh-TW"/>
        </w:rPr>
        <w:t>１４</w:t>
      </w:r>
      <w:r w:rsidR="00824E32">
        <w:rPr>
          <w:rFonts w:asciiTheme="minorEastAsia" w:eastAsiaTheme="minorEastAsia" w:hAnsiTheme="minorEastAsia" w:cs="ＭＳ 明朝" w:hint="eastAsia"/>
          <w:kern w:val="0"/>
          <w:sz w:val="22"/>
          <w:szCs w:val="22"/>
        </w:rPr>
        <w:t xml:space="preserve">　</w:t>
      </w:r>
      <w:r w:rsidRPr="00742F59">
        <w:rPr>
          <w:rFonts w:asciiTheme="minorEastAsia" w:eastAsiaTheme="minorEastAsia" w:hAnsiTheme="minorEastAsia" w:cs="ＭＳ 明朝"/>
          <w:kern w:val="0"/>
          <w:sz w:val="22"/>
          <w:szCs w:val="22"/>
          <w:lang w:eastAsia="zh-TW"/>
        </w:rPr>
        <w:t>甲は、前各項のほか、契約の適正化を図るための必要な措置を講じることができる。</w:t>
      </w:r>
    </w:p>
    <w:p w14:paraId="55781B4C" w14:textId="77777777" w:rsidR="000C0FE4" w:rsidRPr="00824E32"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7BBC100B" w14:textId="77777777" w:rsidR="000C0FE4" w:rsidRPr="006C0F92"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C0F92">
        <w:rPr>
          <w:rFonts w:asciiTheme="minorEastAsia" w:eastAsiaTheme="minorEastAsia" w:hAnsiTheme="minorEastAsia" w:cs="ＭＳ 明朝" w:hint="eastAsia"/>
          <w:kern w:val="0"/>
          <w:sz w:val="22"/>
          <w:szCs w:val="22"/>
          <w:lang w:eastAsia="zh-TW"/>
        </w:rPr>
        <w:t>（加算金）</w:t>
      </w:r>
    </w:p>
    <w:p w14:paraId="78C0633D" w14:textId="66199E39" w:rsidR="000C0FE4" w:rsidRPr="006C0F92"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C0F92">
        <w:rPr>
          <w:rFonts w:asciiTheme="minorEastAsia" w:eastAsiaTheme="minorEastAsia" w:hAnsiTheme="minorEastAsia" w:cs="ＭＳ 明朝" w:hint="eastAsia"/>
          <w:kern w:val="0"/>
          <w:sz w:val="22"/>
          <w:szCs w:val="22"/>
          <w:lang w:eastAsia="zh-TW"/>
        </w:rPr>
        <w:t>第</w:t>
      </w:r>
      <w:r w:rsidR="006C0F92" w:rsidRPr="006C0F92">
        <w:rPr>
          <w:rFonts w:asciiTheme="minorEastAsia" w:eastAsiaTheme="minorEastAsia" w:hAnsiTheme="minorEastAsia" w:cs="ＭＳ 明朝" w:hint="eastAsia"/>
          <w:kern w:val="0"/>
          <w:sz w:val="22"/>
          <w:szCs w:val="22"/>
        </w:rPr>
        <w:t>５３</w:t>
      </w:r>
      <w:r w:rsidRPr="006C0F92">
        <w:rPr>
          <w:rFonts w:asciiTheme="minorEastAsia" w:eastAsiaTheme="minorEastAsia" w:hAnsiTheme="minorEastAsia" w:cs="ＭＳ 明朝" w:hint="eastAsia"/>
          <w:kern w:val="0"/>
          <w:sz w:val="22"/>
          <w:szCs w:val="22"/>
          <w:lang w:eastAsia="zh-TW"/>
        </w:rPr>
        <w:t>条　甲は、前条第</w:t>
      </w:r>
      <w:r w:rsidR="00336F02" w:rsidRPr="006C0F92">
        <w:rPr>
          <w:rFonts w:asciiTheme="minorEastAsia" w:eastAsiaTheme="minorEastAsia" w:hAnsiTheme="minorEastAsia" w:cs="ＭＳ 明朝" w:hint="eastAsia"/>
          <w:kern w:val="0"/>
          <w:sz w:val="22"/>
          <w:szCs w:val="22"/>
        </w:rPr>
        <w:t>９</w:t>
      </w:r>
      <w:r w:rsidRPr="006C0F92">
        <w:rPr>
          <w:rFonts w:asciiTheme="minorEastAsia" w:eastAsiaTheme="minorEastAsia" w:hAnsiTheme="minorEastAsia" w:cs="ＭＳ 明朝" w:hint="eastAsia"/>
          <w:kern w:val="0"/>
          <w:sz w:val="22"/>
          <w:szCs w:val="22"/>
          <w:lang w:eastAsia="zh-TW"/>
        </w:rPr>
        <w:t>項の規定に基づく返還金に対して、加算金を付加するものとする。</w:t>
      </w:r>
    </w:p>
    <w:p w14:paraId="07AC1512" w14:textId="77777777" w:rsidR="000C0FE4" w:rsidRPr="006C0F92"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C0F92">
        <w:rPr>
          <w:rFonts w:asciiTheme="minorEastAsia" w:eastAsiaTheme="minorEastAsia" w:hAnsiTheme="minorEastAsia" w:cs="ＭＳ 明朝" w:hint="eastAsia"/>
          <w:kern w:val="0"/>
          <w:sz w:val="22"/>
          <w:szCs w:val="22"/>
          <w:lang w:eastAsia="zh-TW"/>
        </w:rPr>
        <w:t>２　加算金は、返還金に係る委託費を乙代表機関が受領した日の翌日から起算し、返還金を納入した日までの日数に応じ、民法第４０４条に定める法定利率で算出するものとする。</w:t>
      </w:r>
    </w:p>
    <w:p w14:paraId="6FB11B65"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7874D2F2" w14:textId="77777777" w:rsidR="000C0FE4" w:rsidRPr="006C0F92"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C0F92">
        <w:rPr>
          <w:rFonts w:asciiTheme="minorEastAsia" w:eastAsiaTheme="minorEastAsia" w:hAnsiTheme="minorEastAsia" w:cs="ＭＳ 明朝" w:hint="eastAsia"/>
          <w:kern w:val="0"/>
          <w:sz w:val="22"/>
          <w:szCs w:val="22"/>
          <w:lang w:eastAsia="zh-TW"/>
        </w:rPr>
        <w:t>（秘密の保持）</w:t>
      </w:r>
    </w:p>
    <w:p w14:paraId="34CD856D" w14:textId="61E2EAF6" w:rsidR="000C0FE4" w:rsidRPr="006C0F92"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C0F92">
        <w:rPr>
          <w:rFonts w:asciiTheme="minorEastAsia" w:eastAsiaTheme="minorEastAsia" w:hAnsiTheme="minorEastAsia" w:cs="ＭＳ 明朝" w:hint="eastAsia"/>
          <w:kern w:val="0"/>
          <w:sz w:val="22"/>
          <w:szCs w:val="22"/>
          <w:lang w:eastAsia="zh-TW"/>
        </w:rPr>
        <w:t>第</w:t>
      </w:r>
      <w:r w:rsidR="006C0F92" w:rsidRPr="006C0F92">
        <w:rPr>
          <w:rFonts w:asciiTheme="minorEastAsia" w:eastAsiaTheme="minorEastAsia" w:hAnsiTheme="minorEastAsia" w:cs="ＭＳ 明朝" w:hint="eastAsia"/>
          <w:kern w:val="0"/>
          <w:sz w:val="22"/>
          <w:szCs w:val="22"/>
        </w:rPr>
        <w:t>５４</w:t>
      </w:r>
      <w:r w:rsidRPr="006C0F92">
        <w:rPr>
          <w:rFonts w:asciiTheme="minorEastAsia" w:eastAsiaTheme="minorEastAsia" w:hAnsiTheme="minorEastAsia" w:cs="ＭＳ 明朝" w:hint="eastAsia"/>
          <w:kern w:val="0"/>
          <w:sz w:val="22"/>
          <w:szCs w:val="22"/>
          <w:lang w:eastAsia="zh-TW"/>
        </w:rPr>
        <w:t xml:space="preserve">条　</w:t>
      </w:r>
      <w:r w:rsidR="006C0F92" w:rsidRPr="006C0F92">
        <w:rPr>
          <w:rFonts w:asciiTheme="minorEastAsia" w:eastAsiaTheme="minorEastAsia" w:hAnsiTheme="minorEastAsia" w:cs="ＭＳ 明朝" w:hint="eastAsia"/>
          <w:kern w:val="0"/>
          <w:sz w:val="22"/>
          <w:szCs w:val="22"/>
          <w:lang w:eastAsia="zh-TW"/>
        </w:rPr>
        <w:t>乙構成員及び乙構成員の従業員等は、委託業務に関して知り得た業務上の秘密をこの委託期間にかかわらず第三者に漏らしてはならない。ただし、次の各号のいずれかに該当する情報については、この限りでない。</w:t>
      </w:r>
    </w:p>
    <w:p w14:paraId="4B8475A6" w14:textId="613D27A7" w:rsidR="000C0FE4" w:rsidRPr="006C0F92" w:rsidRDefault="00983A1C"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C0F92">
        <w:rPr>
          <w:rFonts w:asciiTheme="minorEastAsia" w:eastAsiaTheme="minorEastAsia" w:hAnsiTheme="minorEastAsia" w:cs="ＭＳ 明朝" w:hint="eastAsia"/>
          <w:kern w:val="0"/>
          <w:sz w:val="22"/>
          <w:szCs w:val="22"/>
          <w:lang w:eastAsia="zh-TW"/>
        </w:rPr>
        <w:t xml:space="preserve">　</w:t>
      </w:r>
      <w:r w:rsidR="000C0FE4" w:rsidRPr="006C0F92">
        <w:rPr>
          <w:rFonts w:asciiTheme="minorEastAsia" w:eastAsiaTheme="minorEastAsia" w:hAnsiTheme="minorEastAsia" w:cs="ＭＳ 明朝" w:hint="eastAsia"/>
          <w:kern w:val="0"/>
          <w:sz w:val="22"/>
          <w:szCs w:val="22"/>
          <w:lang w:eastAsia="zh-TW"/>
        </w:rPr>
        <w:t>一　知得した際、既に乙が保有していたことを証明できる情報</w:t>
      </w:r>
      <w:r w:rsidR="00EA3875">
        <w:rPr>
          <w:rFonts w:asciiTheme="minorEastAsia" w:eastAsiaTheme="minorEastAsia" w:hAnsiTheme="minorEastAsia" w:cs="ＭＳ 明朝" w:hint="eastAsia"/>
          <w:kern w:val="0"/>
          <w:sz w:val="22"/>
          <w:szCs w:val="22"/>
        </w:rPr>
        <w:t>。</w:t>
      </w:r>
    </w:p>
    <w:p w14:paraId="33A22CFC" w14:textId="072AAF4A" w:rsidR="000C0FE4" w:rsidRPr="006C0F92" w:rsidRDefault="00983A1C"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C0F92">
        <w:rPr>
          <w:rFonts w:asciiTheme="minorEastAsia" w:eastAsiaTheme="minorEastAsia" w:hAnsiTheme="minorEastAsia" w:cs="ＭＳ 明朝" w:hint="eastAsia"/>
          <w:kern w:val="0"/>
          <w:sz w:val="22"/>
          <w:szCs w:val="22"/>
          <w:lang w:eastAsia="zh-TW"/>
        </w:rPr>
        <w:t xml:space="preserve">　</w:t>
      </w:r>
      <w:r w:rsidR="000C0FE4" w:rsidRPr="006C0F92">
        <w:rPr>
          <w:rFonts w:asciiTheme="minorEastAsia" w:eastAsiaTheme="minorEastAsia" w:hAnsiTheme="minorEastAsia" w:cs="ＭＳ 明朝" w:hint="eastAsia"/>
          <w:kern w:val="0"/>
          <w:sz w:val="22"/>
          <w:szCs w:val="22"/>
          <w:lang w:eastAsia="zh-TW"/>
        </w:rPr>
        <w:t>二　知得した後、乙の責めによらず公知となった情報</w:t>
      </w:r>
      <w:r w:rsidR="00EA3875">
        <w:rPr>
          <w:rFonts w:asciiTheme="minorEastAsia" w:eastAsiaTheme="minorEastAsia" w:hAnsiTheme="minorEastAsia" w:cs="ＭＳ 明朝" w:hint="eastAsia"/>
          <w:kern w:val="0"/>
          <w:sz w:val="22"/>
          <w:szCs w:val="22"/>
        </w:rPr>
        <w:t>。</w:t>
      </w:r>
    </w:p>
    <w:p w14:paraId="6FA4848E" w14:textId="4162EA22" w:rsidR="000C0FE4" w:rsidRPr="006C0F92" w:rsidRDefault="00983A1C" w:rsidP="00983A1C">
      <w:pPr>
        <w:overflowPunct w:val="0"/>
        <w:ind w:left="422" w:hangingChars="200" w:hanging="422"/>
        <w:textAlignment w:val="baseline"/>
        <w:rPr>
          <w:rFonts w:asciiTheme="minorEastAsia" w:eastAsiaTheme="minorEastAsia" w:hAnsiTheme="minorEastAsia" w:cs="ＭＳ 明朝"/>
          <w:kern w:val="0"/>
          <w:sz w:val="22"/>
          <w:szCs w:val="22"/>
          <w:lang w:eastAsia="zh-TW"/>
        </w:rPr>
      </w:pPr>
      <w:r w:rsidRPr="006C0F92">
        <w:rPr>
          <w:rFonts w:asciiTheme="minorEastAsia" w:eastAsiaTheme="minorEastAsia" w:hAnsiTheme="minorEastAsia" w:cs="ＭＳ 明朝" w:hint="eastAsia"/>
          <w:kern w:val="0"/>
          <w:sz w:val="22"/>
          <w:szCs w:val="22"/>
          <w:lang w:eastAsia="zh-TW"/>
        </w:rPr>
        <w:t xml:space="preserve">　</w:t>
      </w:r>
      <w:r w:rsidR="000C0FE4" w:rsidRPr="006C0F92">
        <w:rPr>
          <w:rFonts w:asciiTheme="minorEastAsia" w:eastAsiaTheme="minorEastAsia" w:hAnsiTheme="minorEastAsia" w:cs="ＭＳ 明朝" w:hint="eastAsia"/>
          <w:kern w:val="0"/>
          <w:sz w:val="22"/>
          <w:szCs w:val="22"/>
          <w:lang w:eastAsia="zh-TW"/>
        </w:rPr>
        <w:t>三　秘密保持義務を負うことなく正当な権限を有する第三者から適法に取得したことを証明できる情報</w:t>
      </w:r>
      <w:r w:rsidR="00EA3875">
        <w:rPr>
          <w:rFonts w:asciiTheme="minorEastAsia" w:eastAsiaTheme="minorEastAsia" w:hAnsiTheme="minorEastAsia" w:cs="ＭＳ 明朝" w:hint="eastAsia"/>
          <w:kern w:val="0"/>
          <w:sz w:val="22"/>
          <w:szCs w:val="22"/>
        </w:rPr>
        <w:t>。</w:t>
      </w:r>
    </w:p>
    <w:p w14:paraId="157E2098" w14:textId="762B7B5E" w:rsidR="000C0FE4" w:rsidRPr="006C0F92" w:rsidRDefault="00983A1C"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C0F92">
        <w:rPr>
          <w:rFonts w:asciiTheme="minorEastAsia" w:eastAsiaTheme="minorEastAsia" w:hAnsiTheme="minorEastAsia" w:cs="ＭＳ 明朝" w:hint="eastAsia"/>
          <w:kern w:val="0"/>
          <w:sz w:val="22"/>
          <w:szCs w:val="22"/>
          <w:lang w:eastAsia="zh-TW"/>
        </w:rPr>
        <w:t xml:space="preserve">　</w:t>
      </w:r>
      <w:r w:rsidR="000C0FE4" w:rsidRPr="006C0F92">
        <w:rPr>
          <w:rFonts w:asciiTheme="minorEastAsia" w:eastAsiaTheme="minorEastAsia" w:hAnsiTheme="minorEastAsia" w:cs="ＭＳ 明朝" w:hint="eastAsia"/>
          <w:kern w:val="0"/>
          <w:sz w:val="22"/>
          <w:szCs w:val="22"/>
          <w:lang w:eastAsia="zh-TW"/>
        </w:rPr>
        <w:t>四　甲から開示された情報によることなく独自に開発して得たことを証明できる情報</w:t>
      </w:r>
      <w:r w:rsidR="00EA3875">
        <w:rPr>
          <w:rFonts w:asciiTheme="minorEastAsia" w:eastAsiaTheme="minorEastAsia" w:hAnsiTheme="minorEastAsia" w:cs="ＭＳ 明朝" w:hint="eastAsia"/>
          <w:kern w:val="0"/>
          <w:sz w:val="22"/>
          <w:szCs w:val="22"/>
        </w:rPr>
        <w:t>。</w:t>
      </w:r>
    </w:p>
    <w:p w14:paraId="22B51501" w14:textId="46704877" w:rsidR="000C0FE4" w:rsidRPr="006C0F92" w:rsidRDefault="00983A1C"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C0F92">
        <w:rPr>
          <w:rFonts w:asciiTheme="minorEastAsia" w:eastAsiaTheme="minorEastAsia" w:hAnsiTheme="minorEastAsia" w:cs="ＭＳ 明朝" w:hint="eastAsia"/>
          <w:kern w:val="0"/>
          <w:sz w:val="22"/>
          <w:szCs w:val="22"/>
          <w:lang w:eastAsia="zh-TW"/>
        </w:rPr>
        <w:t xml:space="preserve">　</w:t>
      </w:r>
      <w:r w:rsidR="000C0FE4" w:rsidRPr="006C0F92">
        <w:rPr>
          <w:rFonts w:asciiTheme="minorEastAsia" w:eastAsiaTheme="minorEastAsia" w:hAnsiTheme="minorEastAsia" w:cs="ＭＳ 明朝" w:hint="eastAsia"/>
          <w:kern w:val="0"/>
          <w:sz w:val="22"/>
          <w:szCs w:val="22"/>
          <w:lang w:eastAsia="zh-TW"/>
        </w:rPr>
        <w:t>五　事前協議により、甲の同意を得た情報</w:t>
      </w:r>
      <w:r w:rsidR="00EA3875">
        <w:rPr>
          <w:rFonts w:asciiTheme="minorEastAsia" w:eastAsiaTheme="minorEastAsia" w:hAnsiTheme="minorEastAsia" w:cs="ＭＳ 明朝" w:hint="eastAsia"/>
          <w:kern w:val="0"/>
          <w:sz w:val="22"/>
          <w:szCs w:val="22"/>
        </w:rPr>
        <w:t>。</w:t>
      </w:r>
    </w:p>
    <w:p w14:paraId="17F37A2B"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72A27CF0" w14:textId="77777777" w:rsidR="000C0FE4" w:rsidRPr="006C0F92"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C0F92">
        <w:rPr>
          <w:rFonts w:asciiTheme="minorEastAsia" w:eastAsiaTheme="minorEastAsia" w:hAnsiTheme="minorEastAsia" w:cs="ＭＳ 明朝" w:hint="eastAsia"/>
          <w:kern w:val="0"/>
          <w:sz w:val="22"/>
          <w:szCs w:val="22"/>
          <w:lang w:eastAsia="zh-TW"/>
        </w:rPr>
        <w:t>（個人情報に関する秘密保持等）</w:t>
      </w:r>
    </w:p>
    <w:p w14:paraId="1ED82BCB" w14:textId="77777777" w:rsidR="006C0F92" w:rsidRPr="006C0F92" w:rsidRDefault="000C0FE4" w:rsidP="006C0F92">
      <w:pPr>
        <w:overflowPunct w:val="0"/>
        <w:ind w:left="211" w:hangingChars="100" w:hanging="211"/>
        <w:textAlignment w:val="baseline"/>
        <w:rPr>
          <w:rFonts w:asciiTheme="minorEastAsia" w:eastAsiaTheme="minorEastAsia" w:hAnsiTheme="minorEastAsia" w:cs="ＭＳ 明朝"/>
          <w:kern w:val="0"/>
          <w:sz w:val="22"/>
          <w:szCs w:val="22"/>
        </w:rPr>
      </w:pPr>
      <w:r w:rsidRPr="006C0F92">
        <w:rPr>
          <w:rFonts w:asciiTheme="minorEastAsia" w:eastAsiaTheme="minorEastAsia" w:hAnsiTheme="minorEastAsia" w:cs="ＭＳ 明朝" w:hint="eastAsia"/>
          <w:kern w:val="0"/>
          <w:sz w:val="22"/>
          <w:szCs w:val="22"/>
          <w:lang w:eastAsia="zh-TW"/>
        </w:rPr>
        <w:t>第</w:t>
      </w:r>
      <w:r w:rsidR="006C0F92" w:rsidRPr="006C0F92">
        <w:rPr>
          <w:rFonts w:asciiTheme="minorEastAsia" w:eastAsiaTheme="minorEastAsia" w:hAnsiTheme="minorEastAsia" w:cs="ＭＳ 明朝" w:hint="eastAsia"/>
          <w:kern w:val="0"/>
          <w:sz w:val="22"/>
          <w:szCs w:val="22"/>
        </w:rPr>
        <w:t>５５</w:t>
      </w:r>
      <w:r w:rsidRPr="006C0F92">
        <w:rPr>
          <w:rFonts w:asciiTheme="minorEastAsia" w:eastAsiaTheme="minorEastAsia" w:hAnsiTheme="minorEastAsia" w:cs="ＭＳ 明朝" w:hint="eastAsia"/>
          <w:kern w:val="0"/>
          <w:sz w:val="22"/>
          <w:szCs w:val="22"/>
          <w:lang w:eastAsia="zh-TW"/>
        </w:rPr>
        <w:t>条</w:t>
      </w:r>
      <w:r w:rsidRPr="00B6360B">
        <w:rPr>
          <w:rFonts w:asciiTheme="minorEastAsia" w:eastAsiaTheme="minorEastAsia" w:hAnsiTheme="minorEastAsia" w:cs="ＭＳ 明朝" w:hint="eastAsia"/>
          <w:color w:val="4472C4" w:themeColor="accent5"/>
          <w:kern w:val="0"/>
          <w:sz w:val="22"/>
          <w:szCs w:val="22"/>
          <w:lang w:eastAsia="zh-TW"/>
        </w:rPr>
        <w:t xml:space="preserve">　</w:t>
      </w:r>
      <w:r w:rsidR="006C0F92" w:rsidRPr="006C0F92">
        <w:rPr>
          <w:rFonts w:asciiTheme="minorEastAsia" w:eastAsiaTheme="minorEastAsia" w:hAnsiTheme="minorEastAsia" w:cs="ＭＳ 明朝" w:hint="eastAsia"/>
          <w:kern w:val="0"/>
          <w:sz w:val="22"/>
          <w:szCs w:val="22"/>
        </w:rPr>
        <w:t>乙構成員及び乙構成員の従業員等は、委託業務に関して知り得た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以下同じ。）を委託業務の遂行に使用する以外に使用し、又は提供してはならない。</w:t>
      </w:r>
    </w:p>
    <w:p w14:paraId="574086E7" w14:textId="4958CE43" w:rsidR="000C0FE4" w:rsidRPr="006C0F92" w:rsidRDefault="006C0F92" w:rsidP="006C0F92">
      <w:pPr>
        <w:overflowPunct w:val="0"/>
        <w:ind w:left="211" w:hangingChars="100" w:hanging="211"/>
        <w:textAlignment w:val="baseline"/>
        <w:rPr>
          <w:rFonts w:asciiTheme="minorEastAsia" w:eastAsiaTheme="minorEastAsia" w:hAnsiTheme="minorEastAsia" w:cs="ＭＳ 明朝"/>
          <w:kern w:val="0"/>
          <w:sz w:val="22"/>
          <w:szCs w:val="22"/>
        </w:rPr>
      </w:pPr>
      <w:r w:rsidRPr="006C0F92">
        <w:rPr>
          <w:rFonts w:asciiTheme="minorEastAsia" w:eastAsiaTheme="minorEastAsia" w:hAnsiTheme="minorEastAsia" w:cs="ＭＳ 明朝" w:hint="eastAsia"/>
          <w:kern w:val="0"/>
          <w:sz w:val="22"/>
          <w:szCs w:val="22"/>
        </w:rPr>
        <w:t>２　乙の構成員、従業員等及び委託事業に従事する者は、保有した個人情報の内容をみだりに他人に知らせ、又は不当な目的に利用してはならない。</w:t>
      </w:r>
    </w:p>
    <w:p w14:paraId="6EEDAE90" w14:textId="77777777" w:rsidR="006C0F92" w:rsidRPr="006C0F92" w:rsidRDefault="006C0F92" w:rsidP="006C0F92">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618437E3" w14:textId="77777777" w:rsidR="000C0FE4" w:rsidRPr="006C0F92"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C0F92">
        <w:rPr>
          <w:rFonts w:asciiTheme="minorEastAsia" w:eastAsiaTheme="minorEastAsia" w:hAnsiTheme="minorEastAsia" w:cs="ＭＳ 明朝" w:hint="eastAsia"/>
          <w:kern w:val="0"/>
          <w:sz w:val="22"/>
          <w:szCs w:val="22"/>
          <w:lang w:eastAsia="zh-TW"/>
        </w:rPr>
        <w:t>（個人情報の複製等の制限）</w:t>
      </w:r>
    </w:p>
    <w:p w14:paraId="2860F5DA" w14:textId="64931D66" w:rsidR="000C0FE4" w:rsidRPr="006C0F92"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C0F92">
        <w:rPr>
          <w:rFonts w:asciiTheme="minorEastAsia" w:eastAsiaTheme="minorEastAsia" w:hAnsiTheme="minorEastAsia" w:cs="ＭＳ 明朝" w:hint="eastAsia"/>
          <w:kern w:val="0"/>
          <w:sz w:val="22"/>
          <w:szCs w:val="22"/>
          <w:lang w:eastAsia="zh-TW"/>
        </w:rPr>
        <w:t>第</w:t>
      </w:r>
      <w:r w:rsidR="006C0F92" w:rsidRPr="006C0F92">
        <w:rPr>
          <w:rFonts w:asciiTheme="minorEastAsia" w:eastAsiaTheme="minorEastAsia" w:hAnsiTheme="minorEastAsia" w:cs="ＭＳ 明朝" w:hint="eastAsia"/>
          <w:kern w:val="0"/>
          <w:sz w:val="22"/>
          <w:szCs w:val="22"/>
        </w:rPr>
        <w:t>５６</w:t>
      </w:r>
      <w:r w:rsidRPr="006C0F92">
        <w:rPr>
          <w:rFonts w:asciiTheme="minorEastAsia" w:eastAsiaTheme="minorEastAsia" w:hAnsiTheme="minorEastAsia" w:cs="ＭＳ 明朝" w:hint="eastAsia"/>
          <w:kern w:val="0"/>
          <w:sz w:val="22"/>
          <w:szCs w:val="22"/>
          <w:lang w:eastAsia="zh-TW"/>
        </w:rPr>
        <w:t>条　乙構成員は、委託業務を行うために保有した個人情報について、</w:t>
      </w:r>
      <w:r w:rsidR="006C0F92" w:rsidRPr="006C0F92">
        <w:rPr>
          <w:rFonts w:asciiTheme="minorEastAsia" w:eastAsiaTheme="minorEastAsia" w:hAnsiTheme="minorEastAsia" w:cs="ＭＳ 明朝" w:hint="eastAsia"/>
          <w:kern w:val="0"/>
          <w:sz w:val="22"/>
          <w:szCs w:val="22"/>
        </w:rPr>
        <w:t>き</w:t>
      </w:r>
      <w:r w:rsidRPr="006C0F92">
        <w:rPr>
          <w:rFonts w:asciiTheme="minorEastAsia" w:eastAsiaTheme="minorEastAsia" w:hAnsiTheme="minorEastAsia" w:cs="ＭＳ 明朝" w:hint="eastAsia"/>
          <w:kern w:val="0"/>
          <w:sz w:val="22"/>
          <w:szCs w:val="22"/>
          <w:lang w:eastAsia="zh-TW"/>
        </w:rPr>
        <w:t>損等に備え重複して保存する場合又は個人情報を送信先と共有しなければ委託業務の目的を達成することができない場合以外には、複製、送信、送付又は持ち出し</w:t>
      </w:r>
      <w:r w:rsidR="00B051C3" w:rsidRPr="006C0F92">
        <w:rPr>
          <w:rFonts w:asciiTheme="minorEastAsia" w:eastAsiaTheme="minorEastAsia" w:hAnsiTheme="minorEastAsia" w:cs="ＭＳ 明朝" w:hint="eastAsia"/>
          <w:kern w:val="0"/>
          <w:sz w:val="22"/>
          <w:szCs w:val="22"/>
        </w:rPr>
        <w:t>を</w:t>
      </w:r>
      <w:r w:rsidRPr="006C0F92">
        <w:rPr>
          <w:rFonts w:asciiTheme="minorEastAsia" w:eastAsiaTheme="minorEastAsia" w:hAnsiTheme="minorEastAsia" w:cs="ＭＳ 明朝" w:hint="eastAsia"/>
          <w:kern w:val="0"/>
          <w:sz w:val="22"/>
          <w:szCs w:val="22"/>
          <w:lang w:eastAsia="zh-TW"/>
        </w:rPr>
        <w:t>してはならない。</w:t>
      </w:r>
    </w:p>
    <w:p w14:paraId="2AC485BC"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504B5975" w14:textId="77777777" w:rsidR="000C0FE4" w:rsidRPr="007771D7"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771D7">
        <w:rPr>
          <w:rFonts w:asciiTheme="minorEastAsia" w:eastAsiaTheme="minorEastAsia" w:hAnsiTheme="minorEastAsia" w:cs="ＭＳ 明朝" w:hint="eastAsia"/>
          <w:kern w:val="0"/>
          <w:sz w:val="22"/>
          <w:szCs w:val="22"/>
          <w:lang w:eastAsia="zh-TW"/>
        </w:rPr>
        <w:t>（個人情報漏えいなどの事案の発生時における対応）</w:t>
      </w:r>
    </w:p>
    <w:p w14:paraId="75B3C760" w14:textId="5692336E"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r w:rsidRPr="007771D7">
        <w:rPr>
          <w:rFonts w:asciiTheme="minorEastAsia" w:eastAsiaTheme="minorEastAsia" w:hAnsiTheme="minorEastAsia" w:cs="ＭＳ 明朝" w:hint="eastAsia"/>
          <w:kern w:val="0"/>
          <w:sz w:val="22"/>
          <w:szCs w:val="22"/>
          <w:lang w:eastAsia="zh-TW"/>
        </w:rPr>
        <w:t>第</w:t>
      </w:r>
      <w:r w:rsidR="006C0F92" w:rsidRPr="007771D7">
        <w:rPr>
          <w:rFonts w:asciiTheme="minorEastAsia" w:eastAsiaTheme="minorEastAsia" w:hAnsiTheme="minorEastAsia" w:cs="ＭＳ 明朝" w:hint="eastAsia"/>
          <w:kern w:val="0"/>
          <w:sz w:val="22"/>
          <w:szCs w:val="22"/>
        </w:rPr>
        <w:t>５７</w:t>
      </w:r>
      <w:r w:rsidRPr="007771D7">
        <w:rPr>
          <w:rFonts w:asciiTheme="minorEastAsia" w:eastAsiaTheme="minorEastAsia" w:hAnsiTheme="minorEastAsia" w:cs="ＭＳ 明朝" w:hint="eastAsia"/>
          <w:kern w:val="0"/>
          <w:sz w:val="22"/>
          <w:szCs w:val="22"/>
          <w:lang w:eastAsia="zh-TW"/>
        </w:rPr>
        <w:t xml:space="preserve">条　</w:t>
      </w:r>
      <w:r w:rsidR="007771D7" w:rsidRPr="007771D7">
        <w:rPr>
          <w:rFonts w:asciiTheme="minorEastAsia" w:eastAsiaTheme="minorEastAsia" w:hAnsiTheme="minorEastAsia" w:cs="ＭＳ 明朝" w:hint="eastAsia"/>
          <w:kern w:val="0"/>
          <w:sz w:val="22"/>
          <w:szCs w:val="22"/>
          <w:lang w:eastAsia="zh-TW"/>
        </w:rPr>
        <w:t>乙構成員は、保有した個人情報について、漏えい等安全確保の上で問題となる事案を把握した場合には、直ちに被害の拡大防止等のため必要な措置を講ずるとともに、被害状況、復旧等の措置及び本人への対応等について甲及び乙代表機関へ直ちに報告しなければならない。</w:t>
      </w:r>
    </w:p>
    <w:p w14:paraId="0CF4A0F8"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1FCFFD92" w14:textId="77777777" w:rsidR="000C0FE4" w:rsidRPr="007771D7"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771D7">
        <w:rPr>
          <w:rFonts w:asciiTheme="minorEastAsia" w:eastAsiaTheme="minorEastAsia" w:hAnsiTheme="minorEastAsia" w:cs="ＭＳ 明朝" w:hint="eastAsia"/>
          <w:kern w:val="0"/>
          <w:sz w:val="22"/>
          <w:szCs w:val="22"/>
          <w:lang w:eastAsia="zh-TW"/>
        </w:rPr>
        <w:t>（委託業務終了時における個人情報の消去及び媒体の返却）</w:t>
      </w:r>
    </w:p>
    <w:p w14:paraId="093F9BB7" w14:textId="21B3EE81" w:rsidR="000C0FE4" w:rsidRPr="007771D7"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771D7">
        <w:rPr>
          <w:rFonts w:asciiTheme="minorEastAsia" w:eastAsiaTheme="minorEastAsia" w:hAnsiTheme="minorEastAsia" w:cs="ＭＳ 明朝" w:hint="eastAsia"/>
          <w:kern w:val="0"/>
          <w:sz w:val="22"/>
          <w:szCs w:val="22"/>
          <w:lang w:eastAsia="zh-TW"/>
        </w:rPr>
        <w:t>第５</w:t>
      </w:r>
      <w:r w:rsidR="007771D7" w:rsidRPr="007771D7">
        <w:rPr>
          <w:rFonts w:asciiTheme="minorEastAsia" w:eastAsiaTheme="minorEastAsia" w:hAnsiTheme="minorEastAsia" w:cs="ＭＳ 明朝" w:hint="eastAsia"/>
          <w:kern w:val="0"/>
          <w:sz w:val="22"/>
          <w:szCs w:val="22"/>
        </w:rPr>
        <w:t>８</w:t>
      </w:r>
      <w:r w:rsidRPr="007771D7">
        <w:rPr>
          <w:rFonts w:asciiTheme="minorEastAsia" w:eastAsiaTheme="minorEastAsia" w:hAnsiTheme="minorEastAsia" w:cs="ＭＳ 明朝" w:hint="eastAsia"/>
          <w:kern w:val="0"/>
          <w:sz w:val="22"/>
          <w:szCs w:val="22"/>
          <w:lang w:eastAsia="zh-TW"/>
        </w:rPr>
        <w:t xml:space="preserve">条　</w:t>
      </w:r>
      <w:r w:rsidR="007771D7" w:rsidRPr="007771D7">
        <w:rPr>
          <w:rFonts w:asciiTheme="minorEastAsia" w:eastAsiaTheme="minorEastAsia" w:hAnsiTheme="minorEastAsia" w:cs="ＭＳ 明朝" w:hint="eastAsia"/>
          <w:kern w:val="0"/>
          <w:sz w:val="22"/>
          <w:szCs w:val="22"/>
          <w:lang w:eastAsia="zh-TW"/>
        </w:rPr>
        <w:t>乙構成員は、委託業務が終了したときは、この委託業務において保有した各種媒体に保管されている個人情報については、直ちに復元又は判読不可能な方法により情報の消去又は廃棄</w:t>
      </w:r>
      <w:r w:rsidR="007771D7" w:rsidRPr="007771D7">
        <w:rPr>
          <w:rFonts w:asciiTheme="minorEastAsia" w:eastAsiaTheme="minorEastAsia" w:hAnsiTheme="minorEastAsia" w:cs="ＭＳ 明朝" w:hint="eastAsia"/>
          <w:kern w:val="0"/>
          <w:sz w:val="22"/>
          <w:szCs w:val="22"/>
          <w:lang w:eastAsia="zh-TW"/>
        </w:rPr>
        <w:lastRenderedPageBreak/>
        <w:t>を行うとともに、甲より提供された個人情報については、返却しなければならない。</w:t>
      </w:r>
    </w:p>
    <w:p w14:paraId="68456E81"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4AAD3F74" w14:textId="77777777" w:rsidR="000C0FE4" w:rsidRPr="007771D7"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771D7">
        <w:rPr>
          <w:rFonts w:asciiTheme="minorEastAsia" w:eastAsiaTheme="minorEastAsia" w:hAnsiTheme="minorEastAsia" w:cs="ＭＳ 明朝" w:hint="eastAsia"/>
          <w:kern w:val="0"/>
          <w:sz w:val="22"/>
          <w:szCs w:val="22"/>
          <w:lang w:eastAsia="zh-TW"/>
        </w:rPr>
        <w:t>（個人情報の保護）</w:t>
      </w:r>
    </w:p>
    <w:p w14:paraId="736810E4" w14:textId="2D5E2673"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r w:rsidRPr="007771D7">
        <w:rPr>
          <w:rFonts w:asciiTheme="minorEastAsia" w:eastAsiaTheme="minorEastAsia" w:hAnsiTheme="minorEastAsia" w:cs="ＭＳ 明朝" w:hint="eastAsia"/>
          <w:kern w:val="0"/>
          <w:sz w:val="22"/>
          <w:szCs w:val="22"/>
          <w:lang w:eastAsia="zh-TW"/>
        </w:rPr>
        <w:t>第５</w:t>
      </w:r>
      <w:r w:rsidR="007771D7" w:rsidRPr="007771D7">
        <w:rPr>
          <w:rFonts w:asciiTheme="minorEastAsia" w:eastAsiaTheme="minorEastAsia" w:hAnsiTheme="minorEastAsia" w:cs="ＭＳ 明朝" w:hint="eastAsia"/>
          <w:kern w:val="0"/>
          <w:sz w:val="22"/>
          <w:szCs w:val="22"/>
        </w:rPr>
        <w:t>９</w:t>
      </w:r>
      <w:r w:rsidRPr="007771D7">
        <w:rPr>
          <w:rFonts w:asciiTheme="minorEastAsia" w:eastAsiaTheme="minorEastAsia" w:hAnsiTheme="minorEastAsia" w:cs="ＭＳ 明朝" w:hint="eastAsia"/>
          <w:kern w:val="0"/>
          <w:sz w:val="22"/>
          <w:szCs w:val="22"/>
          <w:lang w:eastAsia="zh-TW"/>
        </w:rPr>
        <w:t>条</w:t>
      </w:r>
      <w:r w:rsidRPr="00B6360B">
        <w:rPr>
          <w:rFonts w:asciiTheme="minorEastAsia" w:eastAsiaTheme="minorEastAsia" w:hAnsiTheme="minorEastAsia" w:cs="ＭＳ 明朝" w:hint="eastAsia"/>
          <w:color w:val="4472C4" w:themeColor="accent5"/>
          <w:kern w:val="0"/>
          <w:sz w:val="22"/>
          <w:szCs w:val="22"/>
          <w:lang w:eastAsia="zh-TW"/>
        </w:rPr>
        <w:t xml:space="preserve">　</w:t>
      </w:r>
      <w:r w:rsidR="007771D7" w:rsidRPr="007771D7">
        <w:rPr>
          <w:rFonts w:asciiTheme="minorEastAsia" w:eastAsiaTheme="minorEastAsia" w:hAnsiTheme="minorEastAsia" w:cs="ＭＳ 明朝" w:hint="eastAsia"/>
          <w:kern w:val="0"/>
          <w:sz w:val="22"/>
          <w:szCs w:val="22"/>
          <w:lang w:eastAsia="zh-TW"/>
        </w:rPr>
        <w:t>甲は、委託業務の乙構成員の研究課題データのほか、研究者の個人情報を取り扱う際にはプライバシーの保護に十分に配慮し、法令その他の規範を遵守するものとする。</w:t>
      </w:r>
    </w:p>
    <w:p w14:paraId="7A5CED2A"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5A036BA7" w14:textId="77777777" w:rsidR="000C0FE4" w:rsidRPr="007771D7"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771D7">
        <w:rPr>
          <w:rFonts w:asciiTheme="minorEastAsia" w:eastAsiaTheme="minorEastAsia" w:hAnsiTheme="minorEastAsia" w:cs="ＭＳ 明朝" w:hint="eastAsia"/>
          <w:kern w:val="0"/>
          <w:sz w:val="22"/>
          <w:szCs w:val="22"/>
          <w:lang w:eastAsia="zh-TW"/>
        </w:rPr>
        <w:t>（事故の報告）</w:t>
      </w:r>
    </w:p>
    <w:p w14:paraId="5045C833" w14:textId="3E94F8CE"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r w:rsidRPr="007771D7">
        <w:rPr>
          <w:rFonts w:asciiTheme="minorEastAsia" w:eastAsiaTheme="minorEastAsia" w:hAnsiTheme="minorEastAsia" w:cs="ＭＳ 明朝" w:hint="eastAsia"/>
          <w:kern w:val="0"/>
          <w:sz w:val="22"/>
          <w:szCs w:val="22"/>
          <w:lang w:eastAsia="zh-TW"/>
        </w:rPr>
        <w:t>第</w:t>
      </w:r>
      <w:r w:rsidR="007771D7" w:rsidRPr="007771D7">
        <w:rPr>
          <w:rFonts w:asciiTheme="minorEastAsia" w:eastAsiaTheme="minorEastAsia" w:hAnsiTheme="minorEastAsia" w:cs="ＭＳ 明朝" w:hint="eastAsia"/>
          <w:kern w:val="0"/>
          <w:sz w:val="22"/>
          <w:szCs w:val="22"/>
        </w:rPr>
        <w:t>６０</w:t>
      </w:r>
      <w:r w:rsidRPr="007771D7">
        <w:rPr>
          <w:rFonts w:asciiTheme="minorEastAsia" w:eastAsiaTheme="minorEastAsia" w:hAnsiTheme="minorEastAsia" w:cs="ＭＳ 明朝" w:hint="eastAsia"/>
          <w:kern w:val="0"/>
          <w:sz w:val="22"/>
          <w:szCs w:val="22"/>
          <w:lang w:eastAsia="zh-TW"/>
        </w:rPr>
        <w:t>条</w:t>
      </w:r>
      <w:r w:rsidRPr="00B6360B">
        <w:rPr>
          <w:rFonts w:asciiTheme="minorEastAsia" w:eastAsiaTheme="minorEastAsia" w:hAnsiTheme="minorEastAsia" w:cs="ＭＳ 明朝" w:hint="eastAsia"/>
          <w:color w:val="4472C4" w:themeColor="accent5"/>
          <w:kern w:val="0"/>
          <w:sz w:val="22"/>
          <w:szCs w:val="22"/>
          <w:lang w:eastAsia="zh-TW"/>
        </w:rPr>
        <w:t xml:space="preserve">　</w:t>
      </w:r>
      <w:r w:rsidR="007771D7" w:rsidRPr="007771D7">
        <w:rPr>
          <w:rFonts w:asciiTheme="minorEastAsia" w:eastAsiaTheme="minorEastAsia" w:hAnsiTheme="minorEastAsia" w:cs="ＭＳ 明朝" w:hint="eastAsia"/>
          <w:kern w:val="0"/>
          <w:sz w:val="22"/>
          <w:szCs w:val="22"/>
          <w:lang w:eastAsia="zh-TW"/>
        </w:rPr>
        <w:t>乙構成員は、この委託業務において毒物等の紛失や飛散など、人体等に影響を及ぼす恐れがある事故が発生した場合は、事故の内容を事故が発生したときから直ちに甲及び乙代表機関へ報告しなければならない。</w:t>
      </w:r>
    </w:p>
    <w:p w14:paraId="201E20E6"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3EE0DF43" w14:textId="77777777" w:rsidR="000C0FE4" w:rsidRPr="007771D7"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771D7">
        <w:rPr>
          <w:rFonts w:asciiTheme="minorEastAsia" w:eastAsiaTheme="minorEastAsia" w:hAnsiTheme="minorEastAsia" w:cs="ＭＳ 明朝" w:hint="eastAsia"/>
          <w:kern w:val="0"/>
          <w:sz w:val="22"/>
          <w:szCs w:val="22"/>
          <w:lang w:eastAsia="zh-TW"/>
        </w:rPr>
        <w:t>（賠償責任）</w:t>
      </w:r>
    </w:p>
    <w:p w14:paraId="4D364DCE" w14:textId="77777777" w:rsidR="007771D7" w:rsidRPr="007771D7" w:rsidRDefault="000C0FE4" w:rsidP="007771D7">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771D7">
        <w:rPr>
          <w:rFonts w:asciiTheme="minorEastAsia" w:eastAsiaTheme="minorEastAsia" w:hAnsiTheme="minorEastAsia" w:cs="ＭＳ 明朝" w:hint="eastAsia"/>
          <w:kern w:val="0"/>
          <w:sz w:val="22"/>
          <w:szCs w:val="22"/>
          <w:lang w:eastAsia="zh-TW"/>
        </w:rPr>
        <w:t>第</w:t>
      </w:r>
      <w:r w:rsidR="007771D7" w:rsidRPr="007771D7">
        <w:rPr>
          <w:rFonts w:asciiTheme="minorEastAsia" w:eastAsiaTheme="minorEastAsia" w:hAnsiTheme="minorEastAsia" w:cs="ＭＳ 明朝" w:hint="eastAsia"/>
          <w:kern w:val="0"/>
          <w:sz w:val="22"/>
          <w:szCs w:val="22"/>
        </w:rPr>
        <w:t>６１</w:t>
      </w:r>
      <w:r w:rsidRPr="007771D7">
        <w:rPr>
          <w:rFonts w:asciiTheme="minorEastAsia" w:eastAsiaTheme="minorEastAsia" w:hAnsiTheme="minorEastAsia" w:cs="ＭＳ 明朝" w:hint="eastAsia"/>
          <w:kern w:val="0"/>
          <w:sz w:val="22"/>
          <w:szCs w:val="22"/>
          <w:lang w:eastAsia="zh-TW"/>
        </w:rPr>
        <w:t xml:space="preserve">条　</w:t>
      </w:r>
      <w:r w:rsidR="007771D7" w:rsidRPr="007771D7">
        <w:rPr>
          <w:rFonts w:asciiTheme="minorEastAsia" w:eastAsiaTheme="minorEastAsia" w:hAnsiTheme="minorEastAsia" w:cs="ＭＳ 明朝" w:hint="eastAsia"/>
          <w:kern w:val="0"/>
          <w:sz w:val="22"/>
          <w:szCs w:val="22"/>
          <w:lang w:eastAsia="zh-TW"/>
        </w:rPr>
        <w:t>甲は、委託業務の実施に起因して生じた乙構成員の財産、従業員等及び臨時雇用者の損害並びに協力機関及び第三者に与えた損害に対し、一切の損害賠償の責を負わない。</w:t>
      </w:r>
    </w:p>
    <w:p w14:paraId="1B748CA3" w14:textId="3753B1E7" w:rsidR="000C0FE4" w:rsidRPr="00B6360B" w:rsidRDefault="007771D7" w:rsidP="007771D7">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r w:rsidRPr="007771D7">
        <w:rPr>
          <w:rFonts w:asciiTheme="minorEastAsia" w:eastAsiaTheme="minorEastAsia" w:hAnsiTheme="minorEastAsia" w:cs="ＭＳ 明朝" w:hint="eastAsia"/>
          <w:kern w:val="0"/>
          <w:sz w:val="22"/>
          <w:szCs w:val="22"/>
          <w:lang w:eastAsia="zh-TW"/>
        </w:rPr>
        <w:t>２　取得財産に起因する事故によって当該取得財産を所有する乙構成員以外の協力機関及び第三者が損害を受けた場合には、当該乙構成員にその責任を負わせなければならない。委託期間終了後において継続使用が認められた財産についても同様とする。</w:t>
      </w:r>
    </w:p>
    <w:p w14:paraId="61440980"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0A2D6DDD" w14:textId="735E649A" w:rsidR="000C0FE4" w:rsidRPr="00EA3875"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EA3875">
        <w:rPr>
          <w:rFonts w:asciiTheme="minorEastAsia" w:eastAsiaTheme="minorEastAsia" w:hAnsiTheme="minorEastAsia" w:cs="ＭＳ 明朝" w:hint="eastAsia"/>
          <w:kern w:val="0"/>
          <w:sz w:val="22"/>
          <w:szCs w:val="22"/>
          <w:lang w:eastAsia="zh-TW"/>
        </w:rPr>
        <w:t>（</w:t>
      </w:r>
      <w:r w:rsidR="007771D7" w:rsidRPr="00EA3875">
        <w:rPr>
          <w:rFonts w:asciiTheme="minorEastAsia" w:eastAsiaTheme="minorEastAsia" w:hAnsiTheme="minorEastAsia" w:cs="ＭＳ 明朝" w:hint="eastAsia"/>
          <w:kern w:val="0"/>
          <w:sz w:val="22"/>
          <w:szCs w:val="22"/>
        </w:rPr>
        <w:t>特約</w:t>
      </w:r>
      <w:r w:rsidRPr="00EA3875">
        <w:rPr>
          <w:rFonts w:asciiTheme="minorEastAsia" w:eastAsiaTheme="minorEastAsia" w:hAnsiTheme="minorEastAsia" w:cs="ＭＳ 明朝" w:hint="eastAsia"/>
          <w:kern w:val="0"/>
          <w:sz w:val="22"/>
          <w:szCs w:val="22"/>
          <w:lang w:eastAsia="zh-TW"/>
        </w:rPr>
        <w:t>）</w:t>
      </w:r>
    </w:p>
    <w:p w14:paraId="0BDC5C27" w14:textId="7DFB0E68" w:rsidR="000C0FE4" w:rsidRPr="00EA3875"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EA3875">
        <w:rPr>
          <w:rFonts w:asciiTheme="minorEastAsia" w:eastAsiaTheme="minorEastAsia" w:hAnsiTheme="minorEastAsia" w:cs="ＭＳ 明朝" w:hint="eastAsia"/>
          <w:kern w:val="0"/>
          <w:sz w:val="22"/>
          <w:szCs w:val="22"/>
          <w:lang w:eastAsia="zh-TW"/>
        </w:rPr>
        <w:t>第</w:t>
      </w:r>
      <w:r w:rsidR="007771D7" w:rsidRPr="00EA3875">
        <w:rPr>
          <w:rFonts w:asciiTheme="minorEastAsia" w:eastAsiaTheme="minorEastAsia" w:hAnsiTheme="minorEastAsia" w:cs="ＭＳ 明朝" w:hint="eastAsia"/>
          <w:kern w:val="0"/>
          <w:sz w:val="22"/>
          <w:szCs w:val="22"/>
        </w:rPr>
        <w:t>６２</w:t>
      </w:r>
      <w:r w:rsidRPr="00EA3875">
        <w:rPr>
          <w:rFonts w:asciiTheme="minorEastAsia" w:eastAsiaTheme="minorEastAsia" w:hAnsiTheme="minorEastAsia" w:cs="ＭＳ 明朝" w:hint="eastAsia"/>
          <w:kern w:val="0"/>
          <w:sz w:val="22"/>
          <w:szCs w:val="22"/>
          <w:lang w:eastAsia="zh-TW"/>
        </w:rPr>
        <w:t xml:space="preserve">条　</w:t>
      </w:r>
      <w:r w:rsidR="00EA3875" w:rsidRPr="00EA3875">
        <w:rPr>
          <w:rFonts w:asciiTheme="minorEastAsia" w:eastAsiaTheme="minorEastAsia" w:hAnsiTheme="minorEastAsia" w:cs="ＭＳ 明朝" w:hint="eastAsia"/>
          <w:kern w:val="0"/>
          <w:sz w:val="22"/>
          <w:szCs w:val="22"/>
          <w:lang w:eastAsia="zh-TW"/>
        </w:rPr>
        <w:t>委託業務開始日の属する事業年度の翌事業年度以降において、以下の各号のいずれかに該当する事由が生じた場合、甲は、委託費の上限額の減額又は委託業務の中止を行うことができる。この場合、委託費の上限額の減額又は委託業務の中止によって乙に損害が生じても甲は一切の責任を負わないこととする。</w:t>
      </w:r>
    </w:p>
    <w:p w14:paraId="1FC805BC" w14:textId="34124737" w:rsidR="000C0FE4" w:rsidRPr="00EA3875" w:rsidRDefault="000C0FE4" w:rsidP="00983A1C">
      <w:pPr>
        <w:overflowPunct w:val="0"/>
        <w:ind w:left="422" w:hangingChars="200" w:hanging="422"/>
        <w:textAlignment w:val="baseline"/>
        <w:rPr>
          <w:rFonts w:asciiTheme="minorEastAsia" w:eastAsiaTheme="minorEastAsia" w:hAnsiTheme="minorEastAsia" w:cs="ＭＳ 明朝"/>
          <w:kern w:val="0"/>
          <w:sz w:val="22"/>
          <w:szCs w:val="22"/>
          <w:lang w:eastAsia="zh-TW"/>
        </w:rPr>
      </w:pPr>
      <w:r w:rsidRPr="00EA3875">
        <w:rPr>
          <w:rFonts w:asciiTheme="minorEastAsia" w:eastAsiaTheme="minorEastAsia" w:hAnsiTheme="minorEastAsia" w:cs="ＭＳ 明朝" w:hint="eastAsia"/>
          <w:kern w:val="0"/>
          <w:sz w:val="22"/>
          <w:szCs w:val="22"/>
          <w:lang w:eastAsia="zh-TW"/>
        </w:rPr>
        <w:t xml:space="preserve">　一　</w:t>
      </w:r>
      <w:r w:rsidR="00EA3875" w:rsidRPr="00EA3875">
        <w:rPr>
          <w:rFonts w:asciiTheme="minorEastAsia" w:eastAsiaTheme="minorEastAsia" w:hAnsiTheme="minorEastAsia" w:cs="ＭＳ 明朝" w:hint="eastAsia"/>
          <w:kern w:val="0"/>
          <w:sz w:val="22"/>
          <w:szCs w:val="22"/>
          <w:lang w:eastAsia="zh-TW"/>
        </w:rPr>
        <w:t>独立行政法人通則法。（平成１１年７月１６日法律第１０３号。以下「通則法」という。）第３０条の規定に基づき定められた中期目標の期間終了時における事業評価において、国が予算停止措置等の判断をした場合。</w:t>
      </w:r>
    </w:p>
    <w:p w14:paraId="5790AE4D" w14:textId="1285D906" w:rsidR="000C0FE4" w:rsidRPr="00EA3875" w:rsidRDefault="000C0FE4" w:rsidP="00983A1C">
      <w:pPr>
        <w:overflowPunct w:val="0"/>
        <w:ind w:left="422" w:hangingChars="200" w:hanging="422"/>
        <w:textAlignment w:val="baseline"/>
        <w:rPr>
          <w:rFonts w:asciiTheme="minorEastAsia" w:eastAsiaTheme="minorEastAsia" w:hAnsiTheme="minorEastAsia" w:cs="ＭＳ 明朝"/>
          <w:kern w:val="0"/>
          <w:sz w:val="22"/>
          <w:szCs w:val="22"/>
          <w:lang w:eastAsia="zh-TW"/>
        </w:rPr>
      </w:pPr>
      <w:r w:rsidRPr="00EA3875">
        <w:rPr>
          <w:rFonts w:asciiTheme="minorEastAsia" w:eastAsiaTheme="minorEastAsia" w:hAnsiTheme="minorEastAsia" w:cs="ＭＳ 明朝" w:hint="eastAsia"/>
          <w:kern w:val="0"/>
          <w:sz w:val="22"/>
          <w:szCs w:val="22"/>
          <w:lang w:eastAsia="zh-TW"/>
        </w:rPr>
        <w:t xml:space="preserve">　二　</w:t>
      </w:r>
      <w:r w:rsidR="00EA3875" w:rsidRPr="00EA3875">
        <w:rPr>
          <w:rFonts w:asciiTheme="minorEastAsia" w:eastAsiaTheme="minorEastAsia" w:hAnsiTheme="minorEastAsia" w:cs="ＭＳ 明朝" w:hint="eastAsia"/>
          <w:kern w:val="0"/>
          <w:sz w:val="22"/>
          <w:szCs w:val="22"/>
          <w:lang w:eastAsia="zh-TW"/>
        </w:rPr>
        <w:t>その他、戦略的イノベーション創造プログラム事業に対する国から甲への予算措置が縮減又は停止された場合。</w:t>
      </w:r>
    </w:p>
    <w:p w14:paraId="647B91DE"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7397DFF1" w14:textId="1F98701B" w:rsidR="000C0FE4" w:rsidRPr="004D4148"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w:t>
      </w:r>
      <w:r w:rsidR="004D4148" w:rsidRPr="004D4148">
        <w:rPr>
          <w:rFonts w:asciiTheme="minorEastAsia" w:eastAsiaTheme="minorEastAsia" w:hAnsiTheme="minorEastAsia" w:cs="ＭＳ 明朝" w:hint="eastAsia"/>
          <w:kern w:val="0"/>
          <w:sz w:val="22"/>
          <w:szCs w:val="22"/>
          <w:lang w:eastAsia="zh-TW"/>
        </w:rPr>
        <w:t>協力事項</w:t>
      </w:r>
      <w:r w:rsidRPr="004D4148">
        <w:rPr>
          <w:rFonts w:asciiTheme="minorEastAsia" w:eastAsiaTheme="minorEastAsia" w:hAnsiTheme="minorEastAsia" w:cs="ＭＳ 明朝" w:hint="eastAsia"/>
          <w:kern w:val="0"/>
          <w:sz w:val="22"/>
          <w:szCs w:val="22"/>
          <w:lang w:eastAsia="zh-TW"/>
        </w:rPr>
        <w:t>）</w:t>
      </w:r>
    </w:p>
    <w:p w14:paraId="583356DD" w14:textId="77777777" w:rsidR="004D4148" w:rsidRPr="004D4148" w:rsidRDefault="000C0FE4" w:rsidP="004D4148">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第</w:t>
      </w:r>
      <w:r w:rsidR="004D4148" w:rsidRPr="004D4148">
        <w:rPr>
          <w:rFonts w:asciiTheme="minorEastAsia" w:eastAsiaTheme="minorEastAsia" w:hAnsiTheme="minorEastAsia" w:cs="ＭＳ 明朝" w:hint="eastAsia"/>
          <w:kern w:val="0"/>
          <w:sz w:val="22"/>
          <w:szCs w:val="22"/>
        </w:rPr>
        <w:t>６３</w:t>
      </w:r>
      <w:r w:rsidRPr="004D4148">
        <w:rPr>
          <w:rFonts w:asciiTheme="minorEastAsia" w:eastAsiaTheme="minorEastAsia" w:hAnsiTheme="minorEastAsia" w:cs="ＭＳ 明朝" w:hint="eastAsia"/>
          <w:kern w:val="0"/>
          <w:sz w:val="22"/>
          <w:szCs w:val="22"/>
          <w:lang w:eastAsia="zh-TW"/>
        </w:rPr>
        <w:t xml:space="preserve">条　</w:t>
      </w:r>
      <w:r w:rsidR="004D4148" w:rsidRPr="004D4148">
        <w:rPr>
          <w:rFonts w:asciiTheme="minorEastAsia" w:eastAsiaTheme="minorEastAsia" w:hAnsiTheme="minorEastAsia" w:cs="ＭＳ 明朝" w:hint="eastAsia"/>
          <w:kern w:val="0"/>
          <w:sz w:val="22"/>
          <w:szCs w:val="22"/>
          <w:lang w:eastAsia="zh-TW"/>
        </w:rPr>
        <w:t>乙構成員及び乙代表機関は、委託業務の円滑な実施のため、次の各号に掲げる事項について甲に協力するものとする。</w:t>
      </w:r>
    </w:p>
    <w:p w14:paraId="44984F4D" w14:textId="54355EDB" w:rsidR="004D4148" w:rsidRPr="004D4148" w:rsidRDefault="00824E32" w:rsidP="00824E32">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EA3875">
        <w:rPr>
          <w:rFonts w:asciiTheme="minorEastAsia" w:eastAsiaTheme="minorEastAsia" w:hAnsiTheme="minorEastAsia" w:cs="ＭＳ 明朝" w:hint="eastAsia"/>
          <w:kern w:val="0"/>
          <w:sz w:val="22"/>
          <w:szCs w:val="22"/>
          <w:lang w:eastAsia="zh-TW"/>
        </w:rPr>
        <w:t xml:space="preserve">　</w:t>
      </w:r>
      <w:r w:rsidR="004D4148" w:rsidRPr="004D4148">
        <w:rPr>
          <w:rFonts w:asciiTheme="minorEastAsia" w:eastAsiaTheme="minorEastAsia" w:hAnsiTheme="minorEastAsia" w:cs="ＭＳ 明朝" w:hint="eastAsia"/>
          <w:kern w:val="0"/>
          <w:sz w:val="22"/>
          <w:szCs w:val="22"/>
          <w:lang w:eastAsia="zh-TW"/>
        </w:rPr>
        <w:t>一　委託業務に係る成果について行う評価、委託業務終了後一定期間経過後に行う追跡調査に係る資料の作成、情報の提供、ヒアリングへの対応並びに委員会等への出席。</w:t>
      </w:r>
    </w:p>
    <w:p w14:paraId="247708C7" w14:textId="1E84E328" w:rsidR="000C0FE4" w:rsidRPr="004D4148" w:rsidRDefault="00824E32" w:rsidP="00824E32">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EA3875">
        <w:rPr>
          <w:rFonts w:asciiTheme="minorEastAsia" w:eastAsiaTheme="minorEastAsia" w:hAnsiTheme="minorEastAsia" w:cs="ＭＳ 明朝" w:hint="eastAsia"/>
          <w:kern w:val="0"/>
          <w:sz w:val="22"/>
          <w:szCs w:val="22"/>
          <w:lang w:eastAsia="zh-TW"/>
        </w:rPr>
        <w:t xml:space="preserve">　</w:t>
      </w:r>
      <w:r w:rsidR="004D4148" w:rsidRPr="004D4148">
        <w:rPr>
          <w:rFonts w:asciiTheme="minorEastAsia" w:eastAsiaTheme="minorEastAsia" w:hAnsiTheme="minorEastAsia" w:cs="ＭＳ 明朝" w:hint="eastAsia"/>
          <w:kern w:val="0"/>
          <w:sz w:val="22"/>
          <w:szCs w:val="22"/>
          <w:lang w:eastAsia="zh-TW"/>
        </w:rPr>
        <w:t>二　甲が開催する成果報告会における報告及びそれに伴う資料の作成等委託業務で得られた成果に係る普及及び国民理解の促進に関する取組。</w:t>
      </w:r>
    </w:p>
    <w:p w14:paraId="05988740"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672C0772" w14:textId="77777777" w:rsidR="009D0C56" w:rsidRPr="004D4148" w:rsidRDefault="009D0C56" w:rsidP="009D0C5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（存続条項）</w:t>
      </w:r>
    </w:p>
    <w:p w14:paraId="1E8A3E3D" w14:textId="271A654D" w:rsidR="004D4148" w:rsidRPr="004D4148" w:rsidRDefault="009D0C56" w:rsidP="004D4148">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第</w:t>
      </w:r>
      <w:r w:rsidR="004D4148" w:rsidRPr="004D4148">
        <w:rPr>
          <w:rFonts w:asciiTheme="minorEastAsia" w:eastAsiaTheme="minorEastAsia" w:hAnsiTheme="minorEastAsia" w:cs="ＭＳ 明朝" w:hint="eastAsia"/>
          <w:kern w:val="0"/>
          <w:sz w:val="22"/>
          <w:szCs w:val="22"/>
        </w:rPr>
        <w:t>６４</w:t>
      </w:r>
      <w:r w:rsidRPr="004D4148">
        <w:rPr>
          <w:rFonts w:asciiTheme="minorEastAsia" w:eastAsiaTheme="minorEastAsia" w:hAnsiTheme="minorEastAsia" w:cs="ＭＳ 明朝" w:hint="eastAsia"/>
          <w:kern w:val="0"/>
          <w:sz w:val="22"/>
          <w:szCs w:val="22"/>
          <w:lang w:eastAsia="zh-TW"/>
        </w:rPr>
        <w:t xml:space="preserve">条　</w:t>
      </w:r>
      <w:r w:rsidR="004D4148" w:rsidRPr="004D4148">
        <w:rPr>
          <w:rFonts w:asciiTheme="minorEastAsia" w:eastAsiaTheme="minorEastAsia" w:hAnsiTheme="minorEastAsia" w:cs="ＭＳ 明朝" w:hint="eastAsia"/>
          <w:kern w:val="0"/>
          <w:sz w:val="22"/>
          <w:szCs w:val="22"/>
        </w:rPr>
        <w:t>甲</w:t>
      </w:r>
      <w:r w:rsidR="004D4148" w:rsidRPr="004D4148">
        <w:rPr>
          <w:rFonts w:asciiTheme="minorEastAsia" w:eastAsiaTheme="minorEastAsia" w:hAnsiTheme="minorEastAsia" w:cs="ＭＳ 明朝" w:hint="eastAsia"/>
          <w:kern w:val="0"/>
          <w:sz w:val="22"/>
          <w:szCs w:val="22"/>
          <w:lang w:eastAsia="zh-TW"/>
        </w:rPr>
        <w:t>及び乙は、委託期間が終了し、又は第１０条第２項、第１６条、第１７条、第１８条、第５２条第９項並びに第６２条の規定に基づき委託業務が中止又は本契約が解除された場合であっても、次の各号に掲げる条項については、引き続き効力を有するものとする。</w:t>
      </w:r>
    </w:p>
    <w:p w14:paraId="388261E8" w14:textId="131F7FCB" w:rsidR="004D4148" w:rsidRPr="004D4148" w:rsidRDefault="00824E32" w:rsidP="00824E32">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EA3875">
        <w:rPr>
          <w:rFonts w:asciiTheme="minorEastAsia" w:eastAsiaTheme="minorEastAsia" w:hAnsiTheme="minorEastAsia" w:cs="ＭＳ 明朝" w:hint="eastAsia"/>
          <w:kern w:val="0"/>
          <w:sz w:val="22"/>
          <w:szCs w:val="22"/>
          <w:lang w:eastAsia="zh-TW"/>
        </w:rPr>
        <w:t xml:space="preserve">　</w:t>
      </w:r>
      <w:r w:rsidR="004D4148" w:rsidRPr="004D4148">
        <w:rPr>
          <w:rFonts w:asciiTheme="minorEastAsia" w:eastAsiaTheme="minorEastAsia" w:hAnsiTheme="minorEastAsia" w:cs="ＭＳ 明朝" w:hint="eastAsia"/>
          <w:kern w:val="0"/>
          <w:sz w:val="22"/>
          <w:szCs w:val="22"/>
          <w:lang w:eastAsia="zh-TW"/>
        </w:rPr>
        <w:t>一　各条項に期間が定めてある場合においては、その期間効力を有するもの。</w:t>
      </w:r>
    </w:p>
    <w:p w14:paraId="7CF2E083" w14:textId="77777777" w:rsidR="004D4148" w:rsidRPr="004D4148" w:rsidRDefault="004D4148" w:rsidP="00824E32">
      <w:pPr>
        <w:overflowPunct w:val="0"/>
        <w:ind w:leftChars="221" w:left="422" w:firstLine="2"/>
        <w:textAlignment w:val="baseline"/>
        <w:rPr>
          <w:rFonts w:asciiTheme="minorEastAsia" w:eastAsiaTheme="minorEastAsia"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lastRenderedPageBreak/>
        <w:t>第９条第２項、第１２条第８項、第３６条第３項、第４０条第３項。</w:t>
      </w:r>
    </w:p>
    <w:p w14:paraId="0C9BFCA0" w14:textId="3A765089" w:rsidR="004D4148" w:rsidRPr="004D4148" w:rsidRDefault="00824E32" w:rsidP="00824E32">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EA3875">
        <w:rPr>
          <w:rFonts w:asciiTheme="minorEastAsia" w:eastAsiaTheme="minorEastAsia" w:hAnsiTheme="minorEastAsia" w:cs="ＭＳ 明朝" w:hint="eastAsia"/>
          <w:kern w:val="0"/>
          <w:sz w:val="22"/>
          <w:szCs w:val="22"/>
          <w:lang w:eastAsia="zh-TW"/>
        </w:rPr>
        <w:t xml:space="preserve">　</w:t>
      </w:r>
      <w:r w:rsidR="004D4148" w:rsidRPr="004D4148">
        <w:rPr>
          <w:rFonts w:asciiTheme="minorEastAsia" w:eastAsiaTheme="minorEastAsia" w:hAnsiTheme="minorEastAsia" w:cs="ＭＳ 明朝" w:hint="eastAsia"/>
          <w:kern w:val="0"/>
          <w:sz w:val="22"/>
          <w:szCs w:val="22"/>
          <w:lang w:eastAsia="zh-TW"/>
        </w:rPr>
        <w:t>二　各条項の対象事由が消滅するまで効力を有するもの。</w:t>
      </w:r>
    </w:p>
    <w:p w14:paraId="5737437D" w14:textId="77777777" w:rsidR="004D4148" w:rsidRPr="004D4148" w:rsidRDefault="004D4148" w:rsidP="00824E32">
      <w:pPr>
        <w:overflowPunct w:val="0"/>
        <w:ind w:leftChars="221" w:left="422" w:firstLine="2"/>
        <w:textAlignment w:val="baseline"/>
        <w:rPr>
          <w:rFonts w:asciiTheme="minorEastAsia" w:eastAsiaTheme="minorEastAsia"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第２６条第５項から第７項まで、第２６条の２、第２７条、第２８条、第３１条第３項、第３４条、第３５条、第３６条第４項、第３９条、第４１条から第５１条まで、第６１条及び第６３条。</w:t>
      </w:r>
    </w:p>
    <w:p w14:paraId="7E25098B" w14:textId="67FC5DAD" w:rsidR="004D4148" w:rsidRPr="004D4148" w:rsidRDefault="00824E32" w:rsidP="00824E32">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EA3875">
        <w:rPr>
          <w:rFonts w:asciiTheme="minorEastAsia" w:eastAsiaTheme="minorEastAsia" w:hAnsiTheme="minorEastAsia" w:cs="ＭＳ 明朝" w:hint="eastAsia"/>
          <w:kern w:val="0"/>
          <w:sz w:val="22"/>
          <w:szCs w:val="22"/>
          <w:lang w:eastAsia="zh-TW"/>
        </w:rPr>
        <w:t xml:space="preserve">　</w:t>
      </w:r>
      <w:r w:rsidR="004D4148" w:rsidRPr="004D4148">
        <w:rPr>
          <w:rFonts w:asciiTheme="minorEastAsia" w:eastAsiaTheme="minorEastAsia" w:hAnsiTheme="minorEastAsia" w:cs="ＭＳ 明朝" w:hint="eastAsia"/>
          <w:kern w:val="0"/>
          <w:sz w:val="22"/>
          <w:szCs w:val="22"/>
          <w:lang w:eastAsia="zh-TW"/>
        </w:rPr>
        <w:t>三　その他</w:t>
      </w:r>
    </w:p>
    <w:p w14:paraId="693BF0F8" w14:textId="14890673" w:rsidR="009D0C56" w:rsidRPr="004D4148" w:rsidRDefault="004D4148" w:rsidP="00824E32">
      <w:pPr>
        <w:overflowPunct w:val="0"/>
        <w:ind w:leftChars="221" w:left="422" w:firstLine="2"/>
        <w:textAlignment w:val="baseline"/>
        <w:rPr>
          <w:rFonts w:asciiTheme="minorEastAsia" w:eastAsia="PMingLiU"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第５５条から第５７条まで及び第５９条に規定する個人情報の取扱い。</w:t>
      </w:r>
    </w:p>
    <w:p w14:paraId="67C93813" w14:textId="77777777" w:rsidR="004D4148" w:rsidRPr="004D4148" w:rsidRDefault="004D4148" w:rsidP="004D4148">
      <w:pPr>
        <w:overflowPunct w:val="0"/>
        <w:ind w:left="211" w:hangingChars="100" w:hanging="211"/>
        <w:textAlignment w:val="baseline"/>
        <w:rPr>
          <w:rFonts w:asciiTheme="minorEastAsia" w:eastAsia="PMingLiU" w:hAnsiTheme="minorEastAsia" w:cs="ＭＳ 明朝"/>
          <w:kern w:val="0"/>
          <w:sz w:val="22"/>
          <w:szCs w:val="22"/>
          <w:lang w:eastAsia="zh-TW"/>
        </w:rPr>
      </w:pPr>
    </w:p>
    <w:p w14:paraId="7F27488B" w14:textId="77777777" w:rsidR="009D0C56" w:rsidRPr="004D4148" w:rsidRDefault="009D0C56" w:rsidP="009D0C5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（雑則）</w:t>
      </w:r>
    </w:p>
    <w:p w14:paraId="1595BC47" w14:textId="2593C51A" w:rsidR="000C0FE4" w:rsidRPr="004D4148" w:rsidRDefault="009D0C56" w:rsidP="009D0C5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第</w:t>
      </w:r>
      <w:r w:rsidR="004D4148" w:rsidRPr="004D4148">
        <w:rPr>
          <w:rFonts w:asciiTheme="minorEastAsia" w:eastAsiaTheme="minorEastAsia" w:hAnsiTheme="minorEastAsia" w:cs="ＭＳ 明朝" w:hint="eastAsia"/>
          <w:kern w:val="0"/>
          <w:sz w:val="22"/>
          <w:szCs w:val="22"/>
        </w:rPr>
        <w:t>６５</w:t>
      </w:r>
      <w:r w:rsidRPr="004D4148">
        <w:rPr>
          <w:rFonts w:asciiTheme="minorEastAsia" w:eastAsiaTheme="minorEastAsia" w:hAnsiTheme="minorEastAsia" w:cs="ＭＳ 明朝" w:hint="eastAsia"/>
          <w:kern w:val="0"/>
          <w:sz w:val="22"/>
          <w:szCs w:val="22"/>
          <w:lang w:eastAsia="zh-TW"/>
        </w:rPr>
        <w:t xml:space="preserve">条　</w:t>
      </w:r>
      <w:r w:rsidR="004D4148" w:rsidRPr="004D4148">
        <w:rPr>
          <w:rFonts w:asciiTheme="minorEastAsia" w:eastAsiaTheme="minorEastAsia" w:hAnsiTheme="minorEastAsia" w:cs="ＭＳ 明朝" w:hint="eastAsia"/>
          <w:kern w:val="0"/>
          <w:sz w:val="22"/>
          <w:szCs w:val="22"/>
          <w:lang w:eastAsia="zh-TW"/>
        </w:rPr>
        <w:t>第４条第３項、第５条第３項、第７条第２項及び第４項、第８条第１項、第１０条第１項一号、</w:t>
      </w:r>
      <w:r w:rsidR="004D4148" w:rsidRPr="004D4148">
        <w:rPr>
          <w:rFonts w:asciiTheme="minorEastAsia" w:eastAsiaTheme="minorEastAsia" w:hAnsiTheme="minorEastAsia" w:cs="ＭＳ 明朝"/>
          <w:kern w:val="0"/>
          <w:sz w:val="22"/>
          <w:szCs w:val="22"/>
          <w:lang w:eastAsia="zh-TW"/>
        </w:rPr>
        <w:t>第１１条、第１３条第４項、第１４条第１項、第１５条、第１９条、第２２条第１項、第２５条第２項、第２６条第４項及び第６項から第８項まで、第２６条の２、第２８条、第３２条の２、第３３条第１項及び第３項、第３５条第２項、第３６条第１項及び第３項、第３９条第２項、第４０条第２項及び第４項、 第４１条第１項、第４２条第二号、第４３条、第４４条第１項、第３項及び第４項、第４５条、第４６条、第４７条、第４８条、第５２条第５項、第５７条</w:t>
      </w:r>
      <w:r w:rsidR="004D4148" w:rsidRPr="004D4148">
        <w:rPr>
          <w:rFonts w:asciiTheme="minorEastAsia" w:eastAsiaTheme="minorEastAsia" w:hAnsiTheme="minorEastAsia" w:cs="ＭＳ 明朝" w:hint="eastAsia"/>
          <w:kern w:val="0"/>
          <w:sz w:val="22"/>
          <w:szCs w:val="22"/>
          <w:lang w:eastAsia="zh-TW"/>
        </w:rPr>
        <w:t>、第６０条、【特記事項１】第１条第２項、及び【特記事項２】第７条の報告又は提出は、甲の所長に行うものとする。</w:t>
      </w:r>
    </w:p>
    <w:p w14:paraId="06A42F52" w14:textId="081BB9B3" w:rsidR="009D0C56" w:rsidRDefault="009D0C56" w:rsidP="009D0C56">
      <w:pPr>
        <w:overflowPunct w:val="0"/>
        <w:ind w:left="211" w:hangingChars="100" w:hanging="211"/>
        <w:textAlignment w:val="baseline"/>
        <w:rPr>
          <w:rFonts w:asciiTheme="minorEastAsia" w:eastAsia="PMingLiU" w:hAnsiTheme="minorEastAsia" w:cs="ＭＳ 明朝"/>
          <w:color w:val="4472C4" w:themeColor="accent5"/>
          <w:kern w:val="0"/>
          <w:sz w:val="22"/>
          <w:szCs w:val="22"/>
          <w:lang w:eastAsia="zh-TW"/>
        </w:rPr>
      </w:pPr>
    </w:p>
    <w:p w14:paraId="688402FB" w14:textId="13FBB64F" w:rsidR="004D4148" w:rsidRPr="004D4148" w:rsidRDefault="004D4148" w:rsidP="004D4148">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（中期計画を越える契約の効力）</w:t>
      </w:r>
    </w:p>
    <w:p w14:paraId="2AAFB7C2" w14:textId="10D6DB98" w:rsidR="004D4148" w:rsidRPr="004D4148" w:rsidRDefault="004D4148" w:rsidP="004D4148">
      <w:pPr>
        <w:overflowPunct w:val="0"/>
        <w:ind w:left="211" w:hangingChars="100" w:hanging="211"/>
        <w:textAlignment w:val="baseline"/>
        <w:rPr>
          <w:rFonts w:asciiTheme="minorEastAsia" w:eastAsia="PMingLiU"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第</w:t>
      </w:r>
      <w:r w:rsidRPr="004D4148">
        <w:rPr>
          <w:rFonts w:asciiTheme="minorEastAsia" w:eastAsiaTheme="minorEastAsia" w:hAnsiTheme="minorEastAsia" w:cs="ＭＳ 明朝" w:hint="eastAsia"/>
          <w:kern w:val="0"/>
          <w:sz w:val="22"/>
          <w:szCs w:val="22"/>
        </w:rPr>
        <w:t>６６</w:t>
      </w:r>
      <w:r w:rsidRPr="004D4148">
        <w:rPr>
          <w:rFonts w:asciiTheme="minorEastAsia" w:eastAsiaTheme="minorEastAsia" w:hAnsiTheme="minorEastAsia" w:cs="ＭＳ 明朝" w:hint="eastAsia"/>
          <w:kern w:val="0"/>
          <w:sz w:val="22"/>
          <w:szCs w:val="22"/>
          <w:lang w:eastAsia="zh-TW"/>
        </w:rPr>
        <w:t>条　通則法に定める甲の中期計画における最終年度の翌年度以降の期間に係る本契約の効力は、通則法第３１条の規定に基づき、甲の次期中期計画が農林水産大臣及び財務大臣の認可を受けることを条件として生ずるものとする。</w:t>
      </w:r>
    </w:p>
    <w:p w14:paraId="77BB539F" w14:textId="77777777" w:rsidR="004D4148" w:rsidRPr="004D4148" w:rsidRDefault="004D4148" w:rsidP="009D0C56">
      <w:pPr>
        <w:overflowPunct w:val="0"/>
        <w:ind w:left="211" w:hangingChars="100" w:hanging="211"/>
        <w:textAlignment w:val="baseline"/>
        <w:rPr>
          <w:rFonts w:asciiTheme="minorEastAsia" w:eastAsia="PMingLiU" w:hAnsiTheme="minorEastAsia" w:cs="ＭＳ 明朝"/>
          <w:kern w:val="0"/>
          <w:sz w:val="22"/>
          <w:szCs w:val="22"/>
          <w:lang w:eastAsia="zh-TW"/>
        </w:rPr>
      </w:pPr>
    </w:p>
    <w:p w14:paraId="2C64A96A" w14:textId="77777777" w:rsidR="000C0FE4" w:rsidRPr="004D4148"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（疑義の解決）</w:t>
      </w:r>
    </w:p>
    <w:p w14:paraId="2CC41523" w14:textId="04893C7B" w:rsidR="000C0FE4" w:rsidRPr="004D4148" w:rsidRDefault="000C0FE4" w:rsidP="005C1EBA">
      <w:pPr>
        <w:overflowPunct w:val="0"/>
        <w:ind w:left="211" w:hangingChars="100" w:hanging="211"/>
        <w:textAlignment w:val="baseline"/>
        <w:rPr>
          <w:rFonts w:asciiTheme="minorEastAsia" w:eastAsia="PMingLiU"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第</w:t>
      </w:r>
      <w:r w:rsidR="004D4148" w:rsidRPr="004D4148">
        <w:rPr>
          <w:rFonts w:asciiTheme="minorEastAsia" w:eastAsiaTheme="minorEastAsia" w:hAnsiTheme="minorEastAsia" w:cs="ＭＳ 明朝" w:hint="eastAsia"/>
          <w:kern w:val="0"/>
          <w:sz w:val="22"/>
          <w:szCs w:val="22"/>
        </w:rPr>
        <w:t>６７</w:t>
      </w:r>
      <w:r w:rsidRPr="004D4148">
        <w:rPr>
          <w:rFonts w:asciiTheme="minorEastAsia" w:eastAsiaTheme="minorEastAsia" w:hAnsiTheme="minorEastAsia" w:cs="ＭＳ 明朝" w:hint="eastAsia"/>
          <w:kern w:val="0"/>
          <w:sz w:val="22"/>
          <w:szCs w:val="22"/>
          <w:lang w:eastAsia="zh-TW"/>
        </w:rPr>
        <w:t>条　前各条のほか、</w:t>
      </w:r>
      <w:r w:rsidR="004D4148" w:rsidRPr="004D4148">
        <w:rPr>
          <w:rFonts w:asciiTheme="minorEastAsia" w:eastAsiaTheme="minorEastAsia" w:hAnsiTheme="minorEastAsia" w:cs="ＭＳ 明朝" w:hint="eastAsia"/>
          <w:kern w:val="0"/>
          <w:sz w:val="22"/>
          <w:szCs w:val="22"/>
          <w:lang w:eastAsia="zh-TW"/>
        </w:rPr>
        <w:t>この契約に関して疑義を生じた場合又はこの契約に定めのない事項については、甲乙協議の上解決するものとする。</w:t>
      </w:r>
    </w:p>
    <w:p w14:paraId="1FE1FB0D" w14:textId="3B68D653" w:rsidR="004D4148" w:rsidRDefault="004D4148" w:rsidP="005C1EBA">
      <w:pPr>
        <w:overflowPunct w:val="0"/>
        <w:ind w:left="211" w:hangingChars="100" w:hanging="211"/>
        <w:textAlignment w:val="baseline"/>
        <w:rPr>
          <w:rFonts w:asciiTheme="minorEastAsia" w:eastAsia="PMingLiU" w:hAnsiTheme="minorEastAsia" w:cs="ＭＳ 明朝"/>
          <w:color w:val="4472C4" w:themeColor="accent5"/>
          <w:kern w:val="0"/>
          <w:sz w:val="22"/>
          <w:szCs w:val="22"/>
          <w:lang w:eastAsia="zh-TW"/>
        </w:rPr>
      </w:pPr>
    </w:p>
    <w:p w14:paraId="66B7CD46" w14:textId="0C97462A" w:rsidR="004D4148" w:rsidRPr="004D4148" w:rsidRDefault="004D4148" w:rsidP="004D4148">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（裁判管轄）</w:t>
      </w:r>
    </w:p>
    <w:p w14:paraId="3FF2F542" w14:textId="6DCC5CC9" w:rsidR="004D4148" w:rsidRPr="004D4148" w:rsidRDefault="004D4148" w:rsidP="004D4148">
      <w:pPr>
        <w:overflowPunct w:val="0"/>
        <w:ind w:left="211" w:hangingChars="100" w:hanging="211"/>
        <w:textAlignment w:val="baseline"/>
        <w:rPr>
          <w:rFonts w:asciiTheme="minorEastAsia" w:eastAsia="PMingLiU"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第</w:t>
      </w:r>
      <w:r w:rsidRPr="004D4148">
        <w:rPr>
          <w:rFonts w:asciiTheme="minorEastAsia" w:eastAsiaTheme="minorEastAsia" w:hAnsiTheme="minorEastAsia" w:cs="ＭＳ 明朝" w:hint="eastAsia"/>
          <w:kern w:val="0"/>
          <w:sz w:val="22"/>
          <w:szCs w:val="22"/>
        </w:rPr>
        <w:t>６８</w:t>
      </w:r>
      <w:r w:rsidRPr="004D4148">
        <w:rPr>
          <w:rFonts w:asciiTheme="minorEastAsia" w:eastAsiaTheme="minorEastAsia" w:hAnsiTheme="minorEastAsia" w:cs="ＭＳ 明朝" w:hint="eastAsia"/>
          <w:kern w:val="0"/>
          <w:sz w:val="22"/>
          <w:szCs w:val="22"/>
          <w:lang w:eastAsia="zh-TW"/>
        </w:rPr>
        <w:t>条　本契約に関する訴えは、横浜地方裁判所を第一審の専属的合意管轄裁判所とする。</w:t>
      </w:r>
    </w:p>
    <w:p w14:paraId="796B9A15"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30030493" w14:textId="77777777" w:rsidR="000C0FE4" w:rsidRPr="004D4148"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特記事項</w:t>
      </w:r>
    </w:p>
    <w:p w14:paraId="7ED3596F" w14:textId="77777777" w:rsidR="000C0FE4" w:rsidRPr="004D4148"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【特記事項１】</w:t>
      </w:r>
    </w:p>
    <w:p w14:paraId="0D1AF5F5" w14:textId="77777777" w:rsidR="000C0FE4" w:rsidRPr="004D4148"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（談合等の不正行為による契約の解除）</w:t>
      </w:r>
    </w:p>
    <w:p w14:paraId="5E5A6A94" w14:textId="51AB6B72" w:rsidR="000C0FE4" w:rsidRPr="004D4148"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第１条　甲は、本契約に関し、乙構成員が次の各号のいずれかに該当するときは、</w:t>
      </w:r>
      <w:r w:rsidR="004D4148" w:rsidRPr="004D4148">
        <w:rPr>
          <w:rFonts w:asciiTheme="minorEastAsia" w:eastAsiaTheme="minorEastAsia" w:hAnsiTheme="minorEastAsia" w:cs="ＭＳ 明朝" w:hint="eastAsia"/>
          <w:kern w:val="0"/>
          <w:sz w:val="22"/>
          <w:szCs w:val="22"/>
        </w:rPr>
        <w:t>本</w:t>
      </w:r>
      <w:r w:rsidRPr="004D4148">
        <w:rPr>
          <w:rFonts w:asciiTheme="minorEastAsia" w:eastAsiaTheme="minorEastAsia" w:hAnsiTheme="minorEastAsia" w:cs="ＭＳ 明朝" w:hint="eastAsia"/>
          <w:kern w:val="0"/>
          <w:sz w:val="22"/>
          <w:szCs w:val="22"/>
          <w:lang w:eastAsia="zh-TW"/>
        </w:rPr>
        <w:t>契約の全部又は一部を解除することができる。併せて、既に支払った金額の全部又は一部の返還を乙に請求することができる。</w:t>
      </w:r>
    </w:p>
    <w:p w14:paraId="4DB7A0E8" w14:textId="7B234188" w:rsidR="000C0FE4" w:rsidRPr="004D4148" w:rsidRDefault="00983A1C" w:rsidP="00983A1C">
      <w:pPr>
        <w:overflowPunct w:val="0"/>
        <w:ind w:left="422" w:hangingChars="200" w:hanging="422"/>
        <w:textAlignment w:val="baseline"/>
        <w:rPr>
          <w:rFonts w:asciiTheme="minorEastAsia" w:eastAsiaTheme="minorEastAsia"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 xml:space="preserve">　</w:t>
      </w:r>
      <w:r w:rsidR="000C0FE4" w:rsidRPr="004D4148">
        <w:rPr>
          <w:rFonts w:asciiTheme="minorEastAsia" w:eastAsiaTheme="minorEastAsia" w:hAnsiTheme="minorEastAsia" w:cs="ＭＳ 明朝" w:hint="eastAsia"/>
          <w:kern w:val="0"/>
          <w:sz w:val="22"/>
          <w:szCs w:val="22"/>
          <w:lang w:eastAsia="zh-TW"/>
        </w:rPr>
        <w:t xml:space="preserve">一　</w:t>
      </w:r>
      <w:r w:rsidR="004D4148" w:rsidRPr="004D4148">
        <w:rPr>
          <w:rFonts w:asciiTheme="minorEastAsia" w:eastAsiaTheme="minorEastAsia" w:hAnsiTheme="minorEastAsia" w:cs="ＭＳ 明朝" w:hint="eastAsia"/>
          <w:kern w:val="0"/>
          <w:sz w:val="22"/>
          <w:szCs w:val="22"/>
          <w:lang w:eastAsia="zh-TW"/>
        </w:rPr>
        <w:t>公正取引委員会が、乙構成員又は乙構成員の代理人に対して私的独占の禁止及び公正取引の確保に関する法律（昭和２２年法律第５４号。以下「独占禁止法」という。）第７条又は第８条の２（同法第８条第１号又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４第７項若しくは第７条の７第３項の規定による課徴金の納付を命じない旨の通知を行ったとき。</w:t>
      </w:r>
    </w:p>
    <w:p w14:paraId="4A04C3B6" w14:textId="77777777" w:rsidR="004D4148" w:rsidRPr="004D4148" w:rsidRDefault="00983A1C" w:rsidP="004D4148">
      <w:pPr>
        <w:overflowPunct w:val="0"/>
        <w:ind w:left="422" w:hangingChars="200" w:hanging="422"/>
        <w:textAlignment w:val="baseline"/>
        <w:rPr>
          <w:rFonts w:asciiTheme="minorEastAsia" w:eastAsia="PMingLiU"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 xml:space="preserve">　</w:t>
      </w:r>
      <w:r w:rsidR="000C0FE4" w:rsidRPr="004D4148">
        <w:rPr>
          <w:rFonts w:asciiTheme="minorEastAsia" w:eastAsiaTheme="minorEastAsia" w:hAnsiTheme="minorEastAsia" w:cs="ＭＳ 明朝" w:hint="eastAsia"/>
          <w:kern w:val="0"/>
          <w:sz w:val="22"/>
          <w:szCs w:val="22"/>
          <w:lang w:eastAsia="zh-TW"/>
        </w:rPr>
        <w:t xml:space="preserve">二　</w:t>
      </w:r>
      <w:r w:rsidR="004D4148" w:rsidRPr="004D4148">
        <w:rPr>
          <w:rFonts w:asciiTheme="minorEastAsia" w:eastAsiaTheme="minorEastAsia" w:hAnsiTheme="minorEastAsia" w:cs="ＭＳ 明朝" w:hint="eastAsia"/>
          <w:kern w:val="0"/>
          <w:sz w:val="22"/>
          <w:szCs w:val="22"/>
          <w:lang w:eastAsia="zh-TW"/>
        </w:rPr>
        <w:t>乙構成員又は乙構成員の代理人（乙構成員又は乙構成員の代理人が法人の場合にあっては、</w:t>
      </w:r>
      <w:r w:rsidR="004D4148" w:rsidRPr="004D4148">
        <w:rPr>
          <w:rFonts w:asciiTheme="minorEastAsia" w:eastAsiaTheme="minorEastAsia" w:hAnsiTheme="minorEastAsia" w:cs="ＭＳ 明朝" w:hint="eastAsia"/>
          <w:kern w:val="0"/>
          <w:sz w:val="22"/>
          <w:szCs w:val="22"/>
          <w:lang w:eastAsia="zh-TW"/>
        </w:rPr>
        <w:lastRenderedPageBreak/>
        <w:t>その役員、使用人その他従業員を含む。次条第１項第４号及び第２項第２号において同じ。）が刑法（明治４０年法律第４５号）第９６条の６若しくは第１９８条又は独占禁止法第８９条第１項若しくは第９５条第１項第１号の規定による刑の容疑により公訴を提起されたとき。</w:t>
      </w:r>
    </w:p>
    <w:p w14:paraId="04B6AA93" w14:textId="30F5CF9D" w:rsidR="000C0FE4" w:rsidRPr="004D4148" w:rsidRDefault="000C0FE4" w:rsidP="004D4148">
      <w:pPr>
        <w:overflowPunct w:val="0"/>
        <w:ind w:left="422" w:hangingChars="200" w:hanging="422"/>
        <w:textAlignment w:val="baseline"/>
        <w:rPr>
          <w:rFonts w:asciiTheme="minorEastAsia" w:eastAsiaTheme="minorEastAsia"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 xml:space="preserve">２　</w:t>
      </w:r>
      <w:r w:rsidR="00B566D5" w:rsidRPr="00B566D5">
        <w:rPr>
          <w:rFonts w:asciiTheme="minorEastAsia" w:eastAsiaTheme="minorEastAsia" w:hAnsiTheme="minorEastAsia" w:cs="ＭＳ 明朝" w:hint="eastAsia"/>
          <w:kern w:val="0"/>
          <w:sz w:val="22"/>
          <w:szCs w:val="22"/>
          <w:lang w:eastAsia="zh-TW"/>
        </w:rPr>
        <w:t>乙構成員は、本契約に関して、乙構成員又は乙構成員の代理人が前項各号に該当した場合には、速やかに、当該処分等に係る関係書類を甲に提出しなければならない。</w:t>
      </w:r>
    </w:p>
    <w:p w14:paraId="6EBA72AF"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01CEA701" w14:textId="77777777" w:rsidR="000C0FE4" w:rsidRPr="004D4148"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4D4148">
        <w:rPr>
          <w:rFonts w:asciiTheme="minorEastAsia" w:eastAsiaTheme="minorEastAsia" w:hAnsiTheme="minorEastAsia" w:cs="ＭＳ 明朝" w:hint="eastAsia"/>
          <w:kern w:val="0"/>
          <w:sz w:val="22"/>
          <w:szCs w:val="22"/>
          <w:lang w:eastAsia="zh-TW"/>
        </w:rPr>
        <w:t>（談合等の不正行為に係る違約金）</w:t>
      </w:r>
    </w:p>
    <w:p w14:paraId="6FE9758D" w14:textId="19738738"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r w:rsidRPr="004D4148">
        <w:rPr>
          <w:rFonts w:asciiTheme="minorEastAsia" w:eastAsiaTheme="minorEastAsia" w:hAnsiTheme="minorEastAsia" w:cs="ＭＳ 明朝" w:hint="eastAsia"/>
          <w:kern w:val="0"/>
          <w:sz w:val="22"/>
          <w:szCs w:val="22"/>
          <w:lang w:eastAsia="zh-TW"/>
        </w:rPr>
        <w:t>第２条</w:t>
      </w:r>
      <w:r w:rsidRPr="00B6360B">
        <w:rPr>
          <w:rFonts w:asciiTheme="minorEastAsia" w:eastAsiaTheme="minorEastAsia" w:hAnsiTheme="minorEastAsia" w:cs="ＭＳ 明朝" w:hint="eastAsia"/>
          <w:color w:val="4472C4" w:themeColor="accent5"/>
          <w:kern w:val="0"/>
          <w:sz w:val="22"/>
          <w:szCs w:val="22"/>
          <w:lang w:eastAsia="zh-TW"/>
        </w:rPr>
        <w:t xml:space="preserve">　</w:t>
      </w:r>
      <w:r w:rsidR="00B566D5" w:rsidRPr="00B566D5">
        <w:rPr>
          <w:rFonts w:asciiTheme="minorEastAsia" w:eastAsiaTheme="minorEastAsia" w:hAnsiTheme="minorEastAsia" w:cs="ＭＳ 明朝" w:hint="eastAsia"/>
          <w:kern w:val="0"/>
          <w:sz w:val="22"/>
          <w:szCs w:val="22"/>
          <w:lang w:eastAsia="zh-TW"/>
        </w:rPr>
        <w:t>乙は、本契約に関して、次の各号のいずれかに該当するときは、甲が前条により本契約の全部又は一部を解除するか否かにかかわらず、委託費の１００分の１０に相当する金額を、違約金として、甲が指定する期日までに支払わなければならない。</w:t>
      </w:r>
    </w:p>
    <w:p w14:paraId="6A4F9829" w14:textId="0EE96B5C" w:rsidR="000C0FE4" w:rsidRPr="00B566D5" w:rsidRDefault="00983A1C" w:rsidP="00983A1C">
      <w:pPr>
        <w:overflowPunct w:val="0"/>
        <w:ind w:left="422" w:hangingChars="200" w:hanging="422"/>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color w:val="4472C4" w:themeColor="accent5"/>
          <w:kern w:val="0"/>
          <w:sz w:val="22"/>
          <w:szCs w:val="22"/>
          <w:lang w:eastAsia="zh-TW"/>
        </w:rPr>
        <w:t xml:space="preserve">　</w:t>
      </w:r>
      <w:r w:rsidR="000C0FE4" w:rsidRPr="00B566D5">
        <w:rPr>
          <w:rFonts w:asciiTheme="minorEastAsia" w:eastAsiaTheme="minorEastAsia" w:hAnsiTheme="minorEastAsia" w:cs="ＭＳ 明朝" w:hint="eastAsia"/>
          <w:kern w:val="0"/>
          <w:sz w:val="22"/>
          <w:szCs w:val="22"/>
          <w:lang w:eastAsia="zh-TW"/>
        </w:rPr>
        <w:t xml:space="preserve">一　</w:t>
      </w:r>
      <w:r w:rsidR="00B566D5" w:rsidRPr="00B566D5">
        <w:rPr>
          <w:rFonts w:asciiTheme="minorEastAsia" w:eastAsiaTheme="minorEastAsia" w:hAnsiTheme="minorEastAsia" w:cs="ＭＳ 明朝" w:hint="eastAsia"/>
          <w:kern w:val="0"/>
          <w:sz w:val="22"/>
          <w:szCs w:val="22"/>
          <w:lang w:eastAsia="zh-TW"/>
        </w:rPr>
        <w:t>公正取引委員会が、乙構成員又は乙構成員の代理人に対して独占禁止法第７条又は第８条の２（同法第８条第１号又は第２号に該当する行為の場合に限る。）の規定による排除措置命令を行い、当該排除措置命令が確定したとき。</w:t>
      </w:r>
    </w:p>
    <w:p w14:paraId="0A8D4A12" w14:textId="6C8F630C" w:rsidR="000C0FE4" w:rsidRPr="00B566D5" w:rsidRDefault="00983A1C" w:rsidP="00983A1C">
      <w:pPr>
        <w:overflowPunct w:val="0"/>
        <w:ind w:left="422" w:hangingChars="200" w:hanging="422"/>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 xml:space="preserve">　</w:t>
      </w:r>
      <w:r w:rsidR="000C0FE4" w:rsidRPr="00B566D5">
        <w:rPr>
          <w:rFonts w:asciiTheme="minorEastAsia" w:eastAsiaTheme="minorEastAsia" w:hAnsiTheme="minorEastAsia" w:cs="ＭＳ 明朝" w:hint="eastAsia"/>
          <w:kern w:val="0"/>
          <w:sz w:val="22"/>
          <w:szCs w:val="22"/>
          <w:lang w:eastAsia="zh-TW"/>
        </w:rPr>
        <w:t xml:space="preserve">二　</w:t>
      </w:r>
      <w:r w:rsidR="00B566D5" w:rsidRPr="00B566D5">
        <w:rPr>
          <w:rFonts w:asciiTheme="minorEastAsia" w:eastAsiaTheme="minorEastAsia" w:hAnsiTheme="minorEastAsia" w:cs="ＭＳ 明朝" w:hint="eastAsia"/>
          <w:kern w:val="0"/>
          <w:sz w:val="22"/>
          <w:szCs w:val="22"/>
          <w:lang w:eastAsia="zh-TW"/>
        </w:rPr>
        <w:t>公正取引委員会が、乙構成員又は乙構成員の代理人に対して独占禁止法第７条の２第１項（同法第８条の３において読み替えて準用する場合を含む。）の規定による課徴金の納付命令を行い、当該納付命令が確定したとき。</w:t>
      </w:r>
    </w:p>
    <w:p w14:paraId="695F3A9A" w14:textId="7779E1EC" w:rsidR="000C0FE4" w:rsidRPr="00B566D5" w:rsidRDefault="00983A1C" w:rsidP="00983A1C">
      <w:pPr>
        <w:overflowPunct w:val="0"/>
        <w:ind w:left="422" w:hangingChars="200" w:hanging="422"/>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 xml:space="preserve">　</w:t>
      </w:r>
      <w:r w:rsidR="000C0FE4" w:rsidRPr="00B566D5">
        <w:rPr>
          <w:rFonts w:asciiTheme="minorEastAsia" w:eastAsiaTheme="minorEastAsia" w:hAnsiTheme="minorEastAsia" w:cs="ＭＳ 明朝" w:hint="eastAsia"/>
          <w:kern w:val="0"/>
          <w:sz w:val="22"/>
          <w:szCs w:val="22"/>
          <w:lang w:eastAsia="zh-TW"/>
        </w:rPr>
        <w:t xml:space="preserve">三　</w:t>
      </w:r>
      <w:r w:rsidR="00B566D5" w:rsidRPr="00B566D5">
        <w:rPr>
          <w:rFonts w:asciiTheme="minorEastAsia" w:eastAsiaTheme="minorEastAsia" w:hAnsiTheme="minorEastAsia" w:cs="ＭＳ 明朝" w:hint="eastAsia"/>
          <w:kern w:val="0"/>
          <w:sz w:val="22"/>
          <w:szCs w:val="22"/>
          <w:lang w:eastAsia="zh-TW"/>
        </w:rPr>
        <w:t>公正取引委員会が、乙構成員又は乙構成員の代理人に対して独占禁止法第７条の４第７項又は第７条の７第３項の規定による課徴金の納付を命じない旨の通知を行ったとき。</w:t>
      </w:r>
    </w:p>
    <w:p w14:paraId="05580A47" w14:textId="6688793D" w:rsidR="000C0FE4" w:rsidRPr="00B566D5" w:rsidRDefault="00983A1C" w:rsidP="00983A1C">
      <w:pPr>
        <w:overflowPunct w:val="0"/>
        <w:ind w:left="422" w:hangingChars="200" w:hanging="422"/>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 xml:space="preserve">　</w:t>
      </w:r>
      <w:r w:rsidR="000C0FE4" w:rsidRPr="00B566D5">
        <w:rPr>
          <w:rFonts w:asciiTheme="minorEastAsia" w:eastAsiaTheme="minorEastAsia" w:hAnsiTheme="minorEastAsia" w:cs="ＭＳ 明朝" w:hint="eastAsia"/>
          <w:kern w:val="0"/>
          <w:sz w:val="22"/>
          <w:szCs w:val="22"/>
          <w:lang w:eastAsia="zh-TW"/>
        </w:rPr>
        <w:t xml:space="preserve">四　</w:t>
      </w:r>
      <w:r w:rsidR="00B566D5" w:rsidRPr="00B566D5">
        <w:rPr>
          <w:rFonts w:asciiTheme="minorEastAsia" w:eastAsiaTheme="minorEastAsia" w:hAnsiTheme="minorEastAsia" w:cs="ＭＳ 明朝" w:hint="eastAsia"/>
          <w:kern w:val="0"/>
          <w:sz w:val="22"/>
          <w:szCs w:val="22"/>
          <w:lang w:eastAsia="zh-TW"/>
        </w:rPr>
        <w:t>乙構成員又は乙構成員の代理人に係る刑法第９６条の６又は第１９８条若しくは独占禁止法第８９条第１項又は第９５条第１項第１号の規定による刑が確定したとき。</w:t>
      </w:r>
    </w:p>
    <w:p w14:paraId="3048C35B" w14:textId="77777777" w:rsidR="00B566D5" w:rsidRPr="00B566D5" w:rsidRDefault="000C0FE4" w:rsidP="00B566D5">
      <w:pPr>
        <w:overflowPunct w:val="0"/>
        <w:ind w:left="211" w:hangingChars="100" w:hanging="211"/>
        <w:textAlignment w:val="baseline"/>
        <w:rPr>
          <w:rFonts w:asciiTheme="minorEastAsia" w:eastAsia="PMingLiU"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 xml:space="preserve">２　</w:t>
      </w:r>
      <w:r w:rsidR="00B566D5" w:rsidRPr="00B566D5">
        <w:rPr>
          <w:rFonts w:asciiTheme="minorEastAsia" w:eastAsiaTheme="minorEastAsia" w:hAnsiTheme="minorEastAsia" w:cs="ＭＳ 明朝" w:hint="eastAsia"/>
          <w:kern w:val="0"/>
          <w:sz w:val="22"/>
          <w:szCs w:val="22"/>
          <w:lang w:eastAsia="zh-TW"/>
        </w:rPr>
        <w:t>乙は、前項第４号に規定する場合に該当し、かつ次の各号のいずれかに該当するときは、前項の委託費の１００分の１０に相当する金額のほか、委託費の１００分の５に相当する金額を違約金として甲が指定する期日までに支払わなければならない。</w:t>
      </w:r>
    </w:p>
    <w:p w14:paraId="123CAF63" w14:textId="42EE32DA" w:rsidR="000C0FE4" w:rsidRPr="00B566D5" w:rsidRDefault="00983A1C" w:rsidP="000B2D67">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 xml:space="preserve">　</w:t>
      </w:r>
      <w:r w:rsidR="000C0FE4" w:rsidRPr="00B566D5">
        <w:rPr>
          <w:rFonts w:asciiTheme="minorEastAsia" w:eastAsiaTheme="minorEastAsia" w:hAnsiTheme="minorEastAsia" w:cs="ＭＳ 明朝" w:hint="eastAsia"/>
          <w:kern w:val="0"/>
          <w:sz w:val="22"/>
          <w:szCs w:val="22"/>
          <w:lang w:eastAsia="zh-TW"/>
        </w:rPr>
        <w:t xml:space="preserve">一　</w:t>
      </w:r>
      <w:r w:rsidR="00B566D5" w:rsidRPr="00B566D5">
        <w:rPr>
          <w:rFonts w:asciiTheme="minorEastAsia" w:eastAsiaTheme="minorEastAsia" w:hAnsiTheme="minorEastAsia" w:cs="ＭＳ 明朝" w:hint="eastAsia"/>
          <w:kern w:val="0"/>
          <w:sz w:val="22"/>
          <w:szCs w:val="22"/>
          <w:lang w:eastAsia="zh-TW"/>
        </w:rPr>
        <w:t>前項第２号の規定により確定した納付命令について、独占禁止法第７条の３第１項の規定の適用があるとき。</w:t>
      </w:r>
    </w:p>
    <w:p w14:paraId="3D211EEA" w14:textId="07FF258D" w:rsidR="000C0FE4" w:rsidRPr="00B566D5" w:rsidRDefault="00983A1C" w:rsidP="000B2D67">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 xml:space="preserve">　</w:t>
      </w:r>
      <w:r w:rsidR="000C0FE4" w:rsidRPr="00B566D5">
        <w:rPr>
          <w:rFonts w:asciiTheme="minorEastAsia" w:eastAsiaTheme="minorEastAsia" w:hAnsiTheme="minorEastAsia" w:cs="ＭＳ 明朝" w:hint="eastAsia"/>
          <w:kern w:val="0"/>
          <w:sz w:val="22"/>
          <w:szCs w:val="22"/>
          <w:lang w:eastAsia="zh-TW"/>
        </w:rPr>
        <w:t xml:space="preserve">二　</w:t>
      </w:r>
      <w:r w:rsidR="00B566D5" w:rsidRPr="00B566D5">
        <w:rPr>
          <w:rFonts w:asciiTheme="minorEastAsia" w:eastAsiaTheme="minorEastAsia" w:hAnsiTheme="minorEastAsia" w:cs="ＭＳ 明朝" w:hint="eastAsia"/>
          <w:kern w:val="0"/>
          <w:sz w:val="22"/>
          <w:szCs w:val="22"/>
          <w:lang w:eastAsia="zh-TW"/>
        </w:rPr>
        <w:t>前項第４号に規定する刑に係る確定判決において、乙構成員又は乙構成員の代理人が違反行為の首謀者であることが明らかになったとき。</w:t>
      </w:r>
    </w:p>
    <w:p w14:paraId="3AABC875" w14:textId="0AAA6D9D" w:rsidR="000C0FE4" w:rsidRPr="00B566D5"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 xml:space="preserve">３　</w:t>
      </w:r>
      <w:r w:rsidR="00B566D5" w:rsidRPr="00B566D5">
        <w:rPr>
          <w:rFonts w:asciiTheme="minorEastAsia" w:eastAsiaTheme="minorEastAsia" w:hAnsiTheme="minorEastAsia" w:cs="ＭＳ 明朝" w:hint="eastAsia"/>
          <w:kern w:val="0"/>
          <w:sz w:val="22"/>
          <w:szCs w:val="22"/>
          <w:lang w:eastAsia="zh-TW"/>
        </w:rPr>
        <w:t>乙は、契約の履行を理由として、前二項の違約金を免れることができない。</w:t>
      </w:r>
    </w:p>
    <w:p w14:paraId="6B35F4FC" w14:textId="6338014F" w:rsidR="000C0FE4" w:rsidRPr="00B566D5"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 xml:space="preserve">４　</w:t>
      </w:r>
      <w:r w:rsidR="00B566D5" w:rsidRPr="00B566D5">
        <w:rPr>
          <w:rFonts w:asciiTheme="minorEastAsia" w:eastAsiaTheme="minorEastAsia" w:hAnsiTheme="minorEastAsia" w:cs="ＭＳ 明朝" w:hint="eastAsia"/>
          <w:kern w:val="0"/>
          <w:sz w:val="22"/>
          <w:szCs w:val="22"/>
          <w:lang w:eastAsia="zh-TW"/>
        </w:rPr>
        <w:t>第１項及び第２項の規定は、甲に生じた実際の損害の額が違約金の額を超過する場合において、甲がその超過分の損害につき賠償を請求することを妨げない。</w:t>
      </w:r>
    </w:p>
    <w:p w14:paraId="10046880"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1429C135" w14:textId="77777777" w:rsidR="000C0FE4" w:rsidRPr="00B566D5"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【特記事項２】</w:t>
      </w:r>
    </w:p>
    <w:p w14:paraId="20E5C567" w14:textId="77777777" w:rsidR="000C0FE4" w:rsidRPr="00B566D5"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（暴力団関与の場合の属性要件に基づく契約解除）</w:t>
      </w:r>
    </w:p>
    <w:p w14:paraId="29D2CE45" w14:textId="6C9FB834"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r w:rsidRPr="00B566D5">
        <w:rPr>
          <w:rFonts w:asciiTheme="minorEastAsia" w:eastAsiaTheme="minorEastAsia" w:hAnsiTheme="minorEastAsia" w:cs="ＭＳ 明朝" w:hint="eastAsia"/>
          <w:kern w:val="0"/>
          <w:sz w:val="22"/>
          <w:szCs w:val="22"/>
          <w:lang w:eastAsia="zh-TW"/>
        </w:rPr>
        <w:t>第３条</w:t>
      </w:r>
      <w:r w:rsidRPr="00B6360B">
        <w:rPr>
          <w:rFonts w:asciiTheme="minorEastAsia" w:eastAsiaTheme="minorEastAsia" w:hAnsiTheme="minorEastAsia" w:cs="ＭＳ 明朝" w:hint="eastAsia"/>
          <w:color w:val="4472C4" w:themeColor="accent5"/>
          <w:kern w:val="0"/>
          <w:sz w:val="22"/>
          <w:szCs w:val="22"/>
          <w:lang w:eastAsia="zh-TW"/>
        </w:rPr>
        <w:t xml:space="preserve">　</w:t>
      </w:r>
      <w:r w:rsidR="00B566D5" w:rsidRPr="00B566D5">
        <w:rPr>
          <w:rFonts w:asciiTheme="minorEastAsia" w:eastAsiaTheme="minorEastAsia" w:hAnsiTheme="minorEastAsia" w:cs="ＭＳ 明朝" w:hint="eastAsia"/>
          <w:kern w:val="0"/>
          <w:sz w:val="22"/>
          <w:szCs w:val="22"/>
          <w:lang w:eastAsia="zh-TW"/>
        </w:rPr>
        <w:t>甲は、乙構成員が次の各号の一に該当すると認められるときは、何らの催告を要せず、本契約を解除することができる。</w:t>
      </w:r>
    </w:p>
    <w:p w14:paraId="173FFC58" w14:textId="71E8A797" w:rsidR="000C0FE4" w:rsidRPr="00B6360B" w:rsidRDefault="00983A1C" w:rsidP="000B2D67">
      <w:pPr>
        <w:overflowPunct w:val="0"/>
        <w:ind w:left="424" w:hangingChars="201" w:hanging="424"/>
        <w:textAlignment w:val="baseline"/>
        <w:rPr>
          <w:rFonts w:asciiTheme="minorEastAsia" w:eastAsiaTheme="minorEastAsia" w:hAnsiTheme="minorEastAsia" w:cs="ＭＳ 明朝"/>
          <w:color w:val="4472C4" w:themeColor="accent5"/>
          <w:kern w:val="0"/>
          <w:sz w:val="22"/>
          <w:szCs w:val="22"/>
          <w:lang w:eastAsia="zh-TW"/>
        </w:rPr>
      </w:pPr>
      <w:r w:rsidRPr="00B6360B">
        <w:rPr>
          <w:rFonts w:asciiTheme="minorEastAsia" w:eastAsiaTheme="minorEastAsia" w:hAnsiTheme="minorEastAsia" w:cs="ＭＳ 明朝" w:hint="eastAsia"/>
          <w:color w:val="4472C4" w:themeColor="accent5"/>
          <w:kern w:val="0"/>
          <w:sz w:val="22"/>
          <w:szCs w:val="22"/>
          <w:lang w:eastAsia="zh-TW"/>
        </w:rPr>
        <w:t xml:space="preserve">　</w:t>
      </w:r>
      <w:r w:rsidR="000C0FE4" w:rsidRPr="00B566D5">
        <w:rPr>
          <w:rFonts w:asciiTheme="minorEastAsia" w:eastAsiaTheme="minorEastAsia" w:hAnsiTheme="minorEastAsia" w:cs="ＭＳ 明朝" w:hint="eastAsia"/>
          <w:kern w:val="0"/>
          <w:sz w:val="22"/>
          <w:szCs w:val="22"/>
          <w:lang w:eastAsia="zh-TW"/>
        </w:rPr>
        <w:t xml:space="preserve">一　</w:t>
      </w:r>
      <w:r w:rsidR="00B566D5" w:rsidRPr="00B566D5">
        <w:rPr>
          <w:rFonts w:asciiTheme="minorEastAsia" w:eastAsiaTheme="minorEastAsia" w:hAnsiTheme="minorEastAsia" w:cs="ＭＳ 明朝" w:hint="eastAsia"/>
          <w:kern w:val="0"/>
          <w:sz w:val="22"/>
          <w:szCs w:val="22"/>
          <w:lang w:eastAsia="zh-TW"/>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0CC07631" w14:textId="5939B21B" w:rsidR="000C0FE4" w:rsidRPr="00B6360B" w:rsidRDefault="00983A1C" w:rsidP="000B2D67">
      <w:pPr>
        <w:overflowPunct w:val="0"/>
        <w:ind w:left="424" w:hangingChars="201" w:hanging="424"/>
        <w:textAlignment w:val="baseline"/>
        <w:rPr>
          <w:rFonts w:asciiTheme="minorEastAsia" w:eastAsiaTheme="minorEastAsia" w:hAnsiTheme="minorEastAsia" w:cs="ＭＳ 明朝"/>
          <w:color w:val="4472C4" w:themeColor="accent5"/>
          <w:kern w:val="0"/>
          <w:sz w:val="22"/>
          <w:szCs w:val="22"/>
          <w:lang w:eastAsia="zh-TW"/>
        </w:rPr>
      </w:pPr>
      <w:r w:rsidRPr="00B6360B">
        <w:rPr>
          <w:rFonts w:asciiTheme="minorEastAsia" w:eastAsiaTheme="minorEastAsia" w:hAnsiTheme="minorEastAsia" w:cs="ＭＳ 明朝" w:hint="eastAsia"/>
          <w:color w:val="4472C4" w:themeColor="accent5"/>
          <w:kern w:val="0"/>
          <w:sz w:val="22"/>
          <w:szCs w:val="22"/>
          <w:lang w:eastAsia="zh-TW"/>
        </w:rPr>
        <w:t xml:space="preserve">　</w:t>
      </w:r>
      <w:r w:rsidR="000C0FE4" w:rsidRPr="00B566D5">
        <w:rPr>
          <w:rFonts w:asciiTheme="minorEastAsia" w:eastAsiaTheme="minorEastAsia" w:hAnsiTheme="minorEastAsia" w:cs="ＭＳ 明朝" w:hint="eastAsia"/>
          <w:kern w:val="0"/>
          <w:sz w:val="22"/>
          <w:szCs w:val="22"/>
          <w:lang w:eastAsia="zh-TW"/>
        </w:rPr>
        <w:t xml:space="preserve">二　</w:t>
      </w:r>
      <w:r w:rsidR="00B566D5" w:rsidRPr="00B566D5">
        <w:rPr>
          <w:rFonts w:asciiTheme="minorEastAsia" w:eastAsiaTheme="minorEastAsia" w:hAnsiTheme="minorEastAsia" w:cs="ＭＳ 明朝" w:hint="eastAsia"/>
          <w:kern w:val="0"/>
          <w:sz w:val="22"/>
          <w:szCs w:val="22"/>
          <w:lang w:eastAsia="zh-TW"/>
        </w:rPr>
        <w:t>役員等が、自己、自社若しくは第三者の不正の利益を図る目的、又は第三者に損害を加える目</w:t>
      </w:r>
      <w:r w:rsidR="00B566D5" w:rsidRPr="00B566D5">
        <w:rPr>
          <w:rFonts w:asciiTheme="minorEastAsia" w:eastAsiaTheme="minorEastAsia" w:hAnsiTheme="minorEastAsia" w:cs="ＭＳ 明朝" w:hint="eastAsia"/>
          <w:kern w:val="0"/>
          <w:sz w:val="22"/>
          <w:szCs w:val="22"/>
          <w:lang w:eastAsia="zh-TW"/>
        </w:rPr>
        <w:lastRenderedPageBreak/>
        <w:t>的をもって、暴力団又は暴力団員を利用するなどしているとき。</w:t>
      </w:r>
    </w:p>
    <w:p w14:paraId="4E82EE72" w14:textId="0DA92943" w:rsidR="000C0FE4" w:rsidRPr="00B566D5" w:rsidRDefault="00983A1C" w:rsidP="000B2D67">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 xml:space="preserve">　</w:t>
      </w:r>
      <w:r w:rsidR="000C0FE4" w:rsidRPr="00B566D5">
        <w:rPr>
          <w:rFonts w:asciiTheme="minorEastAsia" w:eastAsiaTheme="minorEastAsia" w:hAnsiTheme="minorEastAsia" w:cs="ＭＳ 明朝" w:hint="eastAsia"/>
          <w:kern w:val="0"/>
          <w:sz w:val="22"/>
          <w:szCs w:val="22"/>
          <w:lang w:eastAsia="zh-TW"/>
        </w:rPr>
        <w:t xml:space="preserve">三　</w:t>
      </w:r>
      <w:r w:rsidR="00B566D5" w:rsidRPr="00B566D5">
        <w:rPr>
          <w:rFonts w:asciiTheme="minorEastAsia" w:eastAsiaTheme="minorEastAsia" w:hAnsiTheme="minorEastAsia" w:cs="ＭＳ 明朝" w:hint="eastAsia"/>
          <w:kern w:val="0"/>
          <w:sz w:val="22"/>
          <w:szCs w:val="22"/>
          <w:lang w:eastAsia="zh-TW"/>
        </w:rPr>
        <w:t>役員等が、暴力団又は暴力団員に対して、資金等を供給し、又は便宜を供与するなど直接的あるいは積極的に暴力団の維持、運営に協力し、若しくは関与しているとき。</w:t>
      </w:r>
    </w:p>
    <w:p w14:paraId="1002718B" w14:textId="764036FB" w:rsidR="000C0FE4" w:rsidRPr="00B566D5" w:rsidRDefault="00983A1C" w:rsidP="000B2D67">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 xml:space="preserve">　</w:t>
      </w:r>
      <w:r w:rsidR="000C0FE4" w:rsidRPr="00B566D5">
        <w:rPr>
          <w:rFonts w:asciiTheme="minorEastAsia" w:eastAsiaTheme="minorEastAsia" w:hAnsiTheme="minorEastAsia" w:cs="ＭＳ 明朝" w:hint="eastAsia"/>
          <w:kern w:val="0"/>
          <w:sz w:val="22"/>
          <w:szCs w:val="22"/>
          <w:lang w:eastAsia="zh-TW"/>
        </w:rPr>
        <w:t xml:space="preserve">四　</w:t>
      </w:r>
      <w:r w:rsidR="00B566D5" w:rsidRPr="00B566D5">
        <w:rPr>
          <w:rFonts w:asciiTheme="minorEastAsia" w:eastAsiaTheme="minorEastAsia" w:hAnsiTheme="minorEastAsia" w:cs="ＭＳ 明朝" w:hint="eastAsia"/>
          <w:kern w:val="0"/>
          <w:sz w:val="22"/>
          <w:szCs w:val="22"/>
          <w:lang w:eastAsia="zh-TW"/>
        </w:rPr>
        <w:t>役員等が、暴力団又は暴力団員であることを知りながらこれを不当に利用するなどしているとき。</w:t>
      </w:r>
    </w:p>
    <w:p w14:paraId="48CAAB13" w14:textId="40CD9A4B" w:rsidR="000C0FE4" w:rsidRPr="00B566D5" w:rsidRDefault="00983A1C" w:rsidP="000B2D67">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 xml:space="preserve">　</w:t>
      </w:r>
      <w:r w:rsidR="000C0FE4" w:rsidRPr="00B566D5">
        <w:rPr>
          <w:rFonts w:asciiTheme="minorEastAsia" w:eastAsiaTheme="minorEastAsia" w:hAnsiTheme="minorEastAsia" w:cs="ＭＳ 明朝" w:hint="eastAsia"/>
          <w:kern w:val="0"/>
          <w:sz w:val="22"/>
          <w:szCs w:val="22"/>
          <w:lang w:eastAsia="zh-TW"/>
        </w:rPr>
        <w:t xml:space="preserve">五　</w:t>
      </w:r>
      <w:r w:rsidR="00B566D5" w:rsidRPr="00B566D5">
        <w:rPr>
          <w:rFonts w:asciiTheme="minorEastAsia" w:eastAsiaTheme="minorEastAsia" w:hAnsiTheme="minorEastAsia" w:cs="ＭＳ 明朝" w:hint="eastAsia"/>
          <w:kern w:val="0"/>
          <w:sz w:val="22"/>
          <w:szCs w:val="22"/>
          <w:lang w:eastAsia="zh-TW"/>
        </w:rPr>
        <w:t>役員等が、暴力団又は暴力団員と社会的に非難されるべき関係を有しているとき。</w:t>
      </w:r>
    </w:p>
    <w:p w14:paraId="2211DFFB"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22CA5F20" w14:textId="77777777" w:rsidR="000C0FE4" w:rsidRPr="00B566D5"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（暴力団関与の場合の行為要件に基づく契約解除）</w:t>
      </w:r>
    </w:p>
    <w:p w14:paraId="48B01848" w14:textId="52FE6C4E" w:rsidR="000C0FE4" w:rsidRPr="00B566D5"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 xml:space="preserve">第４条　</w:t>
      </w:r>
      <w:r w:rsidR="00B566D5" w:rsidRPr="00B566D5">
        <w:rPr>
          <w:rFonts w:asciiTheme="minorEastAsia" w:eastAsiaTheme="minorEastAsia" w:hAnsiTheme="minorEastAsia" w:cs="ＭＳ 明朝" w:hint="eastAsia"/>
          <w:kern w:val="0"/>
          <w:sz w:val="22"/>
          <w:szCs w:val="22"/>
          <w:lang w:eastAsia="zh-TW"/>
        </w:rPr>
        <w:t>甲は、乙構成員が自ら又は第三者を利用して本契約に関連して次の各号のいずれかに該当する行為をした場合は、何らの催告を要せず、本契約を解除することができる。</w:t>
      </w:r>
    </w:p>
    <w:p w14:paraId="26A04AD7" w14:textId="581EDFAF" w:rsidR="000C0FE4" w:rsidRPr="00B566D5" w:rsidRDefault="00983A1C"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 xml:space="preserve">　</w:t>
      </w:r>
      <w:r w:rsidR="000C0FE4" w:rsidRPr="00B566D5">
        <w:rPr>
          <w:rFonts w:asciiTheme="minorEastAsia" w:eastAsiaTheme="minorEastAsia" w:hAnsiTheme="minorEastAsia" w:cs="ＭＳ 明朝" w:hint="eastAsia"/>
          <w:kern w:val="0"/>
          <w:sz w:val="22"/>
          <w:szCs w:val="22"/>
          <w:lang w:eastAsia="zh-TW"/>
        </w:rPr>
        <w:t>一　暴力的な要求行為</w:t>
      </w:r>
    </w:p>
    <w:p w14:paraId="6E63D4EC" w14:textId="33780F12" w:rsidR="000C0FE4" w:rsidRPr="00B566D5" w:rsidRDefault="00983A1C"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 xml:space="preserve">　</w:t>
      </w:r>
      <w:r w:rsidR="000C0FE4" w:rsidRPr="00B566D5">
        <w:rPr>
          <w:rFonts w:asciiTheme="minorEastAsia" w:eastAsiaTheme="minorEastAsia" w:hAnsiTheme="minorEastAsia" w:cs="ＭＳ 明朝" w:hint="eastAsia"/>
          <w:kern w:val="0"/>
          <w:sz w:val="22"/>
          <w:szCs w:val="22"/>
          <w:lang w:eastAsia="zh-TW"/>
        </w:rPr>
        <w:t>二　法的な責任を超えた不当な要求行為</w:t>
      </w:r>
    </w:p>
    <w:p w14:paraId="06EC5221" w14:textId="1FE6FEDB" w:rsidR="000C0FE4" w:rsidRPr="00B566D5" w:rsidRDefault="00983A1C"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 xml:space="preserve">　</w:t>
      </w:r>
      <w:r w:rsidR="000C0FE4" w:rsidRPr="00B566D5">
        <w:rPr>
          <w:rFonts w:asciiTheme="minorEastAsia" w:eastAsiaTheme="minorEastAsia" w:hAnsiTheme="minorEastAsia" w:cs="ＭＳ 明朝" w:hint="eastAsia"/>
          <w:kern w:val="0"/>
          <w:sz w:val="22"/>
          <w:szCs w:val="22"/>
          <w:lang w:eastAsia="zh-TW"/>
        </w:rPr>
        <w:t>三　取引に関して脅迫的な言動をし、又は暴力を用いる行為</w:t>
      </w:r>
    </w:p>
    <w:p w14:paraId="33178126" w14:textId="7BCBDED0" w:rsidR="000C0FE4" w:rsidRPr="00B566D5" w:rsidRDefault="00983A1C"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 xml:space="preserve">　</w:t>
      </w:r>
      <w:r w:rsidR="000C0FE4" w:rsidRPr="00B566D5">
        <w:rPr>
          <w:rFonts w:asciiTheme="minorEastAsia" w:eastAsiaTheme="minorEastAsia" w:hAnsiTheme="minorEastAsia" w:cs="ＭＳ 明朝" w:hint="eastAsia"/>
          <w:kern w:val="0"/>
          <w:sz w:val="22"/>
          <w:szCs w:val="22"/>
          <w:lang w:eastAsia="zh-TW"/>
        </w:rPr>
        <w:t>四　偽計又は威力を用いて契約担当者等の業務を妨害する行為</w:t>
      </w:r>
    </w:p>
    <w:p w14:paraId="27C25B62" w14:textId="572FC7CC" w:rsidR="000C0FE4" w:rsidRPr="00B566D5" w:rsidRDefault="00983A1C"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 xml:space="preserve">　</w:t>
      </w:r>
      <w:r w:rsidR="000C0FE4" w:rsidRPr="00B566D5">
        <w:rPr>
          <w:rFonts w:asciiTheme="minorEastAsia" w:eastAsiaTheme="minorEastAsia" w:hAnsiTheme="minorEastAsia" w:cs="ＭＳ 明朝" w:hint="eastAsia"/>
          <w:kern w:val="0"/>
          <w:sz w:val="22"/>
          <w:szCs w:val="22"/>
          <w:lang w:eastAsia="zh-TW"/>
        </w:rPr>
        <w:t>五　その他前各号に準ずる行為</w:t>
      </w:r>
    </w:p>
    <w:p w14:paraId="66388A80"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222650C8" w14:textId="77777777" w:rsidR="000C0FE4" w:rsidRPr="00B566D5"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（暴力団が関与していない旨の表明確約）</w:t>
      </w:r>
    </w:p>
    <w:p w14:paraId="32F5BAEF" w14:textId="77777777" w:rsidR="000C0FE4" w:rsidRPr="00B566D5"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566D5">
        <w:rPr>
          <w:rFonts w:asciiTheme="minorEastAsia" w:eastAsiaTheme="minorEastAsia" w:hAnsiTheme="minorEastAsia" w:cs="ＭＳ 明朝" w:hint="eastAsia"/>
          <w:kern w:val="0"/>
          <w:sz w:val="22"/>
          <w:szCs w:val="22"/>
          <w:lang w:eastAsia="zh-TW"/>
        </w:rPr>
        <w:t>第５条　乙構成員は、第３条の各号及び第４条各号のいずれにも該当しないことを表明し、かつ、将来にわたっても該当しないことを確約するものとする。</w:t>
      </w:r>
    </w:p>
    <w:p w14:paraId="18113818"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67A1BF51" w14:textId="77777777" w:rsidR="000C0FE4" w:rsidRPr="00753479"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53479">
        <w:rPr>
          <w:rFonts w:asciiTheme="minorEastAsia" w:eastAsiaTheme="minorEastAsia" w:hAnsiTheme="minorEastAsia" w:cs="ＭＳ 明朝" w:hint="eastAsia"/>
          <w:kern w:val="0"/>
          <w:sz w:val="22"/>
          <w:szCs w:val="22"/>
          <w:lang w:eastAsia="zh-TW"/>
        </w:rPr>
        <w:t>（暴力団関与の場合の損害賠償）</w:t>
      </w:r>
    </w:p>
    <w:p w14:paraId="43357505" w14:textId="0FEF5A03" w:rsidR="000C0FE4" w:rsidRPr="00753479"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53479">
        <w:rPr>
          <w:rFonts w:asciiTheme="minorEastAsia" w:eastAsiaTheme="minorEastAsia" w:hAnsiTheme="minorEastAsia" w:cs="ＭＳ 明朝" w:hint="eastAsia"/>
          <w:kern w:val="0"/>
          <w:sz w:val="22"/>
          <w:szCs w:val="22"/>
          <w:lang w:eastAsia="zh-TW"/>
        </w:rPr>
        <w:t xml:space="preserve">第６条　</w:t>
      </w:r>
      <w:r w:rsidR="00753479" w:rsidRPr="00753479">
        <w:rPr>
          <w:rFonts w:asciiTheme="minorEastAsia" w:eastAsiaTheme="minorEastAsia" w:hAnsiTheme="minorEastAsia" w:cs="ＭＳ 明朝" w:hint="eastAsia"/>
          <w:kern w:val="0"/>
          <w:sz w:val="22"/>
          <w:szCs w:val="22"/>
          <w:lang w:eastAsia="zh-TW"/>
        </w:rPr>
        <w:t>甲は、第３条又は第４条の規定により本契約を解除した場合は、これにより乙構成員に生じた損害について、何ら賠償又は補償することを要しない。</w:t>
      </w:r>
    </w:p>
    <w:p w14:paraId="74D71E8C" w14:textId="0346578D" w:rsidR="000C0FE4" w:rsidRPr="00753479"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53479">
        <w:rPr>
          <w:rFonts w:asciiTheme="minorEastAsia" w:eastAsiaTheme="minorEastAsia" w:hAnsiTheme="minorEastAsia" w:cs="ＭＳ 明朝" w:hint="eastAsia"/>
          <w:kern w:val="0"/>
          <w:sz w:val="22"/>
          <w:szCs w:val="22"/>
          <w:lang w:eastAsia="zh-TW"/>
        </w:rPr>
        <w:t xml:space="preserve">２　</w:t>
      </w:r>
      <w:r w:rsidR="00753479" w:rsidRPr="00753479">
        <w:rPr>
          <w:rFonts w:asciiTheme="minorEastAsia" w:eastAsiaTheme="minorEastAsia" w:hAnsiTheme="minorEastAsia" w:cs="ＭＳ 明朝" w:hint="eastAsia"/>
          <w:kern w:val="0"/>
          <w:sz w:val="22"/>
          <w:szCs w:val="22"/>
          <w:lang w:eastAsia="zh-TW"/>
        </w:rPr>
        <w:t>乙構成員は、甲が第３条又は第４条の規定により本契約を解除した場合において、甲に損害が生じたときは、その損害を賠償するものとする。</w:t>
      </w:r>
    </w:p>
    <w:p w14:paraId="1E4CBB8E" w14:textId="77777777" w:rsidR="00753479" w:rsidRPr="00753479" w:rsidRDefault="000C0FE4" w:rsidP="005C1EBA">
      <w:pPr>
        <w:overflowPunct w:val="0"/>
        <w:ind w:left="211" w:hangingChars="100" w:hanging="211"/>
        <w:textAlignment w:val="baseline"/>
        <w:rPr>
          <w:rFonts w:asciiTheme="minorEastAsia" w:eastAsia="PMingLiU" w:hAnsiTheme="minorEastAsia" w:cs="ＭＳ 明朝"/>
          <w:kern w:val="0"/>
          <w:sz w:val="22"/>
          <w:szCs w:val="22"/>
          <w:lang w:eastAsia="zh-TW"/>
        </w:rPr>
      </w:pPr>
      <w:r w:rsidRPr="00753479">
        <w:rPr>
          <w:rFonts w:asciiTheme="minorEastAsia" w:eastAsiaTheme="minorEastAsia" w:hAnsiTheme="minorEastAsia" w:cs="ＭＳ 明朝" w:hint="eastAsia"/>
          <w:kern w:val="0"/>
          <w:sz w:val="22"/>
          <w:szCs w:val="22"/>
          <w:lang w:eastAsia="zh-TW"/>
        </w:rPr>
        <w:t xml:space="preserve">３　</w:t>
      </w:r>
      <w:r w:rsidR="00753479" w:rsidRPr="00753479">
        <w:rPr>
          <w:rFonts w:asciiTheme="minorEastAsia" w:eastAsiaTheme="minorEastAsia" w:hAnsiTheme="minorEastAsia" w:cs="ＭＳ 明朝" w:hint="eastAsia"/>
          <w:kern w:val="0"/>
          <w:sz w:val="22"/>
          <w:szCs w:val="22"/>
          <w:lang w:eastAsia="zh-TW"/>
        </w:rPr>
        <w:t>乙構成員が、本契約に関し、前項の規定に該当したときは、甲が本契約を解除するか否かにかかわらず、かつ、甲が損害の発生及び損害額を立証することを要することなく、乙構成員は、委託費（本契約締結後、委託費の変更があった場合には、変更後の委託費）の１００分の１０に相当する金額（その金額に１００円未満の端数があるときは、その端数を切り捨てた金額）を違約金（損害賠償額の予定）として甲の指定する期間内に支払わなければならない。</w:t>
      </w:r>
    </w:p>
    <w:p w14:paraId="730C053E" w14:textId="6D41C144" w:rsidR="000C0FE4" w:rsidRPr="00753479"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53479">
        <w:rPr>
          <w:rFonts w:asciiTheme="minorEastAsia" w:eastAsiaTheme="minorEastAsia" w:hAnsiTheme="minorEastAsia" w:cs="ＭＳ 明朝" w:hint="eastAsia"/>
          <w:kern w:val="0"/>
          <w:sz w:val="22"/>
          <w:szCs w:val="22"/>
          <w:lang w:eastAsia="zh-TW"/>
        </w:rPr>
        <w:t xml:space="preserve">４　</w:t>
      </w:r>
      <w:r w:rsidR="00753479" w:rsidRPr="00753479">
        <w:rPr>
          <w:rFonts w:asciiTheme="minorEastAsia" w:eastAsiaTheme="minorEastAsia" w:hAnsiTheme="minorEastAsia" w:cs="ＭＳ 明朝" w:hint="eastAsia"/>
          <w:kern w:val="0"/>
          <w:sz w:val="22"/>
          <w:szCs w:val="22"/>
          <w:lang w:eastAsia="zh-TW"/>
        </w:rPr>
        <w:t>前項の規定は、本契約による履行が完了した後も適用するものとする。</w:t>
      </w:r>
    </w:p>
    <w:p w14:paraId="2F320B3E" w14:textId="507D57BF" w:rsidR="000C0FE4" w:rsidRPr="00753479"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53479">
        <w:rPr>
          <w:rFonts w:asciiTheme="minorEastAsia" w:eastAsiaTheme="minorEastAsia" w:hAnsiTheme="minorEastAsia" w:cs="ＭＳ 明朝" w:hint="eastAsia"/>
          <w:kern w:val="0"/>
          <w:sz w:val="22"/>
          <w:szCs w:val="22"/>
          <w:lang w:eastAsia="zh-TW"/>
        </w:rPr>
        <w:t xml:space="preserve">５　</w:t>
      </w:r>
      <w:r w:rsidR="00753479" w:rsidRPr="00753479">
        <w:rPr>
          <w:rFonts w:asciiTheme="minorEastAsia" w:eastAsiaTheme="minorEastAsia" w:hAnsiTheme="minorEastAsia" w:cs="ＭＳ 明朝" w:hint="eastAsia"/>
          <w:kern w:val="0"/>
          <w:sz w:val="22"/>
          <w:szCs w:val="22"/>
          <w:lang w:eastAsia="zh-TW"/>
        </w:rPr>
        <w:t>第３項に規定する場合において、乙構成員が事業者団体であり、既に解散しているときは、甲は、乙構成員の代表者であった者又はその構成員であった者に違約金の支払を請求することができる。この場合において、乙構成員の代表者であった者及びその構成員であった者は、連帯して違約金の支払を行わなければならない。</w:t>
      </w:r>
    </w:p>
    <w:p w14:paraId="2DE61CC5" w14:textId="48E37C95" w:rsidR="000C0FE4" w:rsidRPr="00753479"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53479">
        <w:rPr>
          <w:rFonts w:asciiTheme="minorEastAsia" w:eastAsiaTheme="minorEastAsia" w:hAnsiTheme="minorEastAsia" w:cs="ＭＳ 明朝" w:hint="eastAsia"/>
          <w:kern w:val="0"/>
          <w:sz w:val="22"/>
          <w:szCs w:val="22"/>
          <w:lang w:eastAsia="zh-TW"/>
        </w:rPr>
        <w:t xml:space="preserve">６　</w:t>
      </w:r>
      <w:r w:rsidR="00753479" w:rsidRPr="00753479">
        <w:rPr>
          <w:rFonts w:asciiTheme="minorEastAsia" w:eastAsiaTheme="minorEastAsia" w:hAnsiTheme="minorEastAsia" w:cs="ＭＳ 明朝" w:hint="eastAsia"/>
          <w:kern w:val="0"/>
          <w:sz w:val="22"/>
          <w:szCs w:val="22"/>
          <w:lang w:eastAsia="zh-TW"/>
        </w:rPr>
        <w:t>第３項の規定は、甲に生じた実際の損害額が同項に規定する損害賠償金の金額を超える場合において、甲がその超える分について乙構成員に対し損害賠償金を請求することを妨げるものではない。</w:t>
      </w:r>
    </w:p>
    <w:p w14:paraId="6FEA83D6" w14:textId="33486AED" w:rsidR="000C0FE4" w:rsidRPr="00753479"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53479">
        <w:rPr>
          <w:rFonts w:asciiTheme="minorEastAsia" w:eastAsiaTheme="minorEastAsia" w:hAnsiTheme="minorEastAsia" w:cs="ＭＳ 明朝" w:hint="eastAsia"/>
          <w:kern w:val="0"/>
          <w:sz w:val="22"/>
          <w:szCs w:val="22"/>
          <w:lang w:eastAsia="zh-TW"/>
        </w:rPr>
        <w:t xml:space="preserve">７　</w:t>
      </w:r>
      <w:r w:rsidR="00753479" w:rsidRPr="00753479">
        <w:rPr>
          <w:rFonts w:asciiTheme="minorEastAsia" w:eastAsiaTheme="minorEastAsia" w:hAnsiTheme="minorEastAsia" w:cs="ＭＳ 明朝" w:hint="eastAsia"/>
          <w:kern w:val="0"/>
          <w:sz w:val="22"/>
          <w:szCs w:val="22"/>
          <w:lang w:eastAsia="zh-TW"/>
        </w:rPr>
        <w:t>乙が、第３項の違約金及び前項の損害賠償金を甲が指定する期間内に支払わないときは、乙構成員は、当該期間を経過した日から支払をする日までの日数に応じ、民法第４０４条に定める法定利率で算出した金額の遅延利息を甲に支払わなければならない。</w:t>
      </w:r>
    </w:p>
    <w:p w14:paraId="12D09385"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66B802A5" w14:textId="77777777" w:rsidR="000C0FE4" w:rsidRPr="00753479"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53479">
        <w:rPr>
          <w:rFonts w:asciiTheme="minorEastAsia" w:eastAsiaTheme="minorEastAsia" w:hAnsiTheme="minorEastAsia" w:cs="ＭＳ 明朝" w:hint="eastAsia"/>
          <w:kern w:val="0"/>
          <w:sz w:val="22"/>
          <w:szCs w:val="22"/>
          <w:lang w:eastAsia="zh-TW"/>
        </w:rPr>
        <w:lastRenderedPageBreak/>
        <w:t>（暴力団関与の場合の不当介入に関する通報・報告）</w:t>
      </w:r>
    </w:p>
    <w:p w14:paraId="3C4A7006" w14:textId="6299C732" w:rsidR="000C0FE4" w:rsidRPr="00753479"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753479">
        <w:rPr>
          <w:rFonts w:asciiTheme="minorEastAsia" w:eastAsiaTheme="minorEastAsia" w:hAnsiTheme="minorEastAsia" w:cs="ＭＳ 明朝" w:hint="eastAsia"/>
          <w:kern w:val="0"/>
          <w:sz w:val="22"/>
          <w:szCs w:val="22"/>
          <w:lang w:eastAsia="zh-TW"/>
        </w:rPr>
        <w:t xml:space="preserve">第７条　</w:t>
      </w:r>
      <w:r w:rsidR="00753479" w:rsidRPr="00753479">
        <w:rPr>
          <w:rFonts w:asciiTheme="minorEastAsia" w:eastAsiaTheme="minorEastAsia" w:hAnsiTheme="minorEastAsia" w:cs="ＭＳ 明朝" w:hint="eastAsia"/>
          <w:kern w:val="0"/>
          <w:sz w:val="22"/>
          <w:szCs w:val="22"/>
          <w:lang w:eastAsia="zh-TW"/>
        </w:rPr>
        <w:t>乙構成員は、自らが、暴力団、暴力団員、社会運動・政治運動標ぼうゴロ等の反社会的勢力から不当要求又は業務妨害等の不当介入を受けた場合は、これを拒否するとともに、速やかに当該不当介入の事実を甲に報告し、かつ、警察への通報及び捜査上必要な協力を行うものとする。</w:t>
      </w:r>
    </w:p>
    <w:p w14:paraId="0EB8683B"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color w:val="4472C4" w:themeColor="accent5"/>
          <w:kern w:val="0"/>
          <w:sz w:val="22"/>
          <w:szCs w:val="22"/>
          <w:lang w:eastAsia="zh-TW"/>
        </w:rPr>
      </w:pPr>
    </w:p>
    <w:p w14:paraId="5063873C" w14:textId="7C3AD1EC" w:rsidR="00EE6B0E" w:rsidRDefault="00EE6B0E" w:rsidP="005C1EBA">
      <w:pPr>
        <w:overflowPunct w:val="0"/>
        <w:ind w:left="211" w:hangingChars="100" w:hanging="211"/>
        <w:textAlignment w:val="baseline"/>
        <w:rPr>
          <w:rFonts w:asciiTheme="minorEastAsia" w:eastAsia="PMingLiU" w:hAnsiTheme="minorEastAsia" w:cs="ＭＳ 明朝"/>
          <w:kern w:val="0"/>
          <w:sz w:val="22"/>
          <w:szCs w:val="22"/>
          <w:lang w:eastAsia="zh-TW"/>
        </w:rPr>
      </w:pPr>
    </w:p>
    <w:p w14:paraId="7794440A" w14:textId="77777777" w:rsidR="00753479" w:rsidRPr="00753479" w:rsidRDefault="00753479" w:rsidP="005C1EBA">
      <w:pPr>
        <w:overflowPunct w:val="0"/>
        <w:ind w:left="211" w:hangingChars="100" w:hanging="211"/>
        <w:textAlignment w:val="baseline"/>
        <w:rPr>
          <w:rFonts w:asciiTheme="minorEastAsia" w:eastAsia="PMingLiU" w:hAnsiTheme="minorEastAsia" w:cs="ＭＳ 明朝"/>
          <w:kern w:val="0"/>
          <w:sz w:val="22"/>
          <w:szCs w:val="22"/>
          <w:lang w:eastAsia="zh-TW"/>
        </w:rPr>
      </w:pPr>
    </w:p>
    <w:p w14:paraId="01FF36B1" w14:textId="77777777" w:rsidR="00EE6B0E" w:rsidRPr="00B6360B" w:rsidRDefault="00EE6B0E"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5D395228"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上記契約の証として、本契約書２通を作成し、双方記名押印の上各１通を保有するものとする。</w:t>
      </w:r>
    </w:p>
    <w:p w14:paraId="6DD130B7"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0D46DFAF"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72FFF225" w14:textId="4FEB336A" w:rsidR="000C0FE4" w:rsidRPr="00B6360B" w:rsidRDefault="000C0FE4" w:rsidP="003C6803">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w:t>
      </w:r>
      <w:r w:rsidR="00211FF5" w:rsidRPr="00B6360B">
        <w:rPr>
          <w:rFonts w:asciiTheme="minorEastAsia" w:eastAsiaTheme="minorEastAsia" w:hAnsiTheme="minorEastAsia" w:cs="ＭＳ 明朝" w:hint="eastAsia"/>
          <w:kern w:val="0"/>
          <w:sz w:val="22"/>
          <w:szCs w:val="22"/>
          <w:lang w:eastAsia="zh-TW"/>
        </w:rPr>
        <w:t>２０２</w:t>
      </w:r>
      <w:r w:rsidR="003C6803">
        <w:rPr>
          <w:rFonts w:asciiTheme="minorEastAsia" w:eastAsiaTheme="minorEastAsia" w:hAnsiTheme="minorEastAsia" w:cs="ＭＳ 明朝" w:hint="eastAsia"/>
          <w:kern w:val="0"/>
          <w:sz w:val="22"/>
          <w:szCs w:val="22"/>
          <w:lang w:eastAsia="zh-TW"/>
        </w:rPr>
        <w:t>３</w:t>
      </w:r>
      <w:r w:rsidRPr="00B6360B">
        <w:rPr>
          <w:rFonts w:asciiTheme="minorEastAsia" w:eastAsiaTheme="minorEastAsia" w:hAnsiTheme="minorEastAsia" w:cs="ＭＳ 明朝" w:hint="eastAsia"/>
          <w:kern w:val="0"/>
          <w:sz w:val="22"/>
          <w:szCs w:val="22"/>
          <w:lang w:eastAsia="zh-TW"/>
        </w:rPr>
        <w:t>年</w:t>
      </w:r>
      <w:r w:rsidR="003C6803">
        <w:rPr>
          <w:rFonts w:asciiTheme="minorEastAsia" w:eastAsiaTheme="minorEastAsia" w:hAnsiTheme="minorEastAsia" w:cs="ＭＳ 明朝" w:hint="eastAsia"/>
          <w:kern w:val="0"/>
          <w:sz w:val="22"/>
          <w:szCs w:val="22"/>
          <w:lang w:eastAsia="zh-TW"/>
        </w:rPr>
        <w:t>○</w:t>
      </w:r>
      <w:r w:rsidRPr="00B6360B">
        <w:rPr>
          <w:rFonts w:asciiTheme="minorEastAsia" w:eastAsiaTheme="minorEastAsia" w:hAnsiTheme="minorEastAsia" w:cs="ＭＳ 明朝" w:hint="eastAsia"/>
          <w:kern w:val="0"/>
          <w:sz w:val="22"/>
          <w:szCs w:val="22"/>
          <w:lang w:eastAsia="zh-TW"/>
        </w:rPr>
        <w:t>月</w:t>
      </w:r>
      <w:r w:rsidR="003C6803">
        <w:rPr>
          <w:rFonts w:asciiTheme="minorEastAsia" w:eastAsiaTheme="minorEastAsia" w:hAnsiTheme="minorEastAsia" w:cs="ＭＳ 明朝" w:hint="eastAsia"/>
          <w:kern w:val="0"/>
          <w:sz w:val="22"/>
          <w:szCs w:val="22"/>
          <w:lang w:eastAsia="zh-TW"/>
        </w:rPr>
        <w:t>○</w:t>
      </w:r>
      <w:r w:rsidRPr="00B6360B">
        <w:rPr>
          <w:rFonts w:asciiTheme="minorEastAsia" w:eastAsiaTheme="minorEastAsia" w:hAnsiTheme="minorEastAsia" w:cs="ＭＳ 明朝" w:hint="eastAsia"/>
          <w:kern w:val="0"/>
          <w:sz w:val="22"/>
          <w:szCs w:val="22"/>
          <w:lang w:eastAsia="zh-TW"/>
        </w:rPr>
        <w:t>日</w:t>
      </w:r>
    </w:p>
    <w:p w14:paraId="5FF970C6"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7F68352A"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甲　　神奈川県川崎市川崎区東田町８番地</w:t>
      </w:r>
    </w:p>
    <w:p w14:paraId="5BCC9946"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パレール三井ビルディング１６階</w:t>
      </w:r>
    </w:p>
    <w:p w14:paraId="5320E693"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国立研究開発法人農業・食品産業技術総合研究機構</w:t>
      </w:r>
    </w:p>
    <w:p w14:paraId="303A6E91"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生物系特定産業技術研究支援センター</w:t>
      </w:r>
    </w:p>
    <w:p w14:paraId="4CB0905C" w14:textId="1C76193E"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所長　　</w:t>
      </w:r>
      <w:r w:rsidR="00505F48" w:rsidRPr="00B6360B">
        <w:rPr>
          <w:rFonts w:asciiTheme="minorEastAsia" w:eastAsiaTheme="minorEastAsia" w:hAnsiTheme="minorEastAsia" w:cs="ＭＳ 明朝" w:hint="eastAsia"/>
          <w:kern w:val="0"/>
          <w:sz w:val="22"/>
          <w:szCs w:val="22"/>
          <w:lang w:eastAsia="zh-TW"/>
        </w:rPr>
        <w:t>保科　太志</w:t>
      </w:r>
    </w:p>
    <w:p w14:paraId="2C9EF18A" w14:textId="77777777" w:rsidR="000C0FE4" w:rsidRPr="00B6360B"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68A505FC" w14:textId="77777777" w:rsidR="000C0FE4" w:rsidRPr="00940590"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6360B">
        <w:rPr>
          <w:rFonts w:asciiTheme="minorEastAsia" w:eastAsiaTheme="minorEastAsia" w:hAnsiTheme="minorEastAsia" w:cs="ＭＳ 明朝" w:hint="eastAsia"/>
          <w:kern w:val="0"/>
          <w:sz w:val="22"/>
          <w:szCs w:val="22"/>
          <w:lang w:eastAsia="zh-TW"/>
        </w:rPr>
        <w:t xml:space="preserve">　　　　　　　乙　　</w:t>
      </w:r>
      <w:r w:rsidRPr="00940590">
        <w:rPr>
          <w:rFonts w:asciiTheme="minorEastAsia" w:eastAsiaTheme="minorEastAsia" w:hAnsiTheme="minorEastAsia" w:cs="ＭＳ 明朝" w:hint="eastAsia"/>
          <w:kern w:val="0"/>
          <w:sz w:val="22"/>
          <w:szCs w:val="22"/>
          <w:lang w:eastAsia="zh-TW"/>
        </w:rPr>
        <w:t>□□県□□市△△△○丁目○○番地○○号</w:t>
      </w:r>
    </w:p>
    <w:p w14:paraId="1DE37FFF" w14:textId="4AA82065" w:rsidR="000C0FE4" w:rsidRPr="00940590"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940590">
        <w:rPr>
          <w:rFonts w:asciiTheme="minorEastAsia" w:eastAsiaTheme="minorEastAsia" w:hAnsiTheme="minorEastAsia" w:cs="ＭＳ 明朝" w:hint="eastAsia"/>
          <w:kern w:val="0"/>
          <w:sz w:val="22"/>
          <w:szCs w:val="22"/>
          <w:lang w:eastAsia="zh-TW"/>
        </w:rPr>
        <w:t xml:space="preserve">　　　　　　　　　　</w:t>
      </w:r>
      <w:r w:rsidR="00DB2633" w:rsidRPr="00940590">
        <w:rPr>
          <w:rFonts w:asciiTheme="minorEastAsia" w:eastAsiaTheme="minorEastAsia" w:hAnsiTheme="minorEastAsia" w:cs="ＭＳ 明朝" w:hint="eastAsia"/>
          <w:kern w:val="0"/>
          <w:sz w:val="22"/>
          <w:szCs w:val="22"/>
          <w:lang w:eastAsia="zh-TW"/>
        </w:rPr>
        <w:t>（コンソーシアム名）</w:t>
      </w:r>
      <w:r w:rsidRPr="00940590">
        <w:rPr>
          <w:rFonts w:asciiTheme="minorEastAsia" w:eastAsiaTheme="minorEastAsia" w:hAnsiTheme="minorEastAsia" w:cs="ＭＳ 明朝" w:hint="eastAsia"/>
          <w:kern w:val="0"/>
          <w:sz w:val="22"/>
          <w:szCs w:val="22"/>
          <w:lang w:eastAsia="zh-TW"/>
        </w:rPr>
        <w:t>△△△△△△△△△△△△△△△コンソーシアム</w:t>
      </w:r>
    </w:p>
    <w:p w14:paraId="3BB21F3F" w14:textId="569D5259" w:rsidR="000C0FE4" w:rsidRPr="00940590"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940590">
        <w:rPr>
          <w:rFonts w:asciiTheme="minorEastAsia" w:eastAsiaTheme="minorEastAsia" w:hAnsiTheme="minorEastAsia" w:cs="ＭＳ 明朝" w:hint="eastAsia"/>
          <w:kern w:val="0"/>
          <w:sz w:val="22"/>
          <w:szCs w:val="22"/>
          <w:lang w:eastAsia="zh-TW"/>
        </w:rPr>
        <w:t xml:space="preserve">　　　　　　　　　　代表機関</w:t>
      </w:r>
    </w:p>
    <w:p w14:paraId="3B6583E9" w14:textId="6C6D0256" w:rsidR="000C0FE4" w:rsidRPr="00940590"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940590">
        <w:rPr>
          <w:rFonts w:asciiTheme="minorEastAsia" w:eastAsiaTheme="minorEastAsia" w:hAnsiTheme="minorEastAsia" w:cs="ＭＳ 明朝" w:hint="eastAsia"/>
          <w:kern w:val="0"/>
          <w:sz w:val="22"/>
          <w:szCs w:val="22"/>
          <w:lang w:eastAsia="zh-TW"/>
        </w:rPr>
        <w:t xml:space="preserve">　　　　　　　　　　（法人名）</w:t>
      </w:r>
    </w:p>
    <w:p w14:paraId="2809C53D" w14:textId="2CFF8D90" w:rsidR="00062750" w:rsidRPr="00B6360B" w:rsidRDefault="000C0FE4" w:rsidP="005C1EBA">
      <w:pPr>
        <w:overflowPunct w:val="0"/>
        <w:ind w:left="211" w:hangingChars="100" w:hanging="211"/>
        <w:textAlignment w:val="baseline"/>
        <w:rPr>
          <w:rFonts w:asciiTheme="minorEastAsia" w:eastAsiaTheme="minorEastAsia" w:hAnsiTheme="minorEastAsia"/>
          <w:sz w:val="22"/>
          <w:szCs w:val="22"/>
        </w:rPr>
      </w:pPr>
      <w:r w:rsidRPr="00940590">
        <w:rPr>
          <w:rFonts w:asciiTheme="minorEastAsia" w:eastAsiaTheme="minorEastAsia" w:hAnsiTheme="minorEastAsia" w:cs="ＭＳ 明朝" w:hint="eastAsia"/>
          <w:kern w:val="0"/>
          <w:sz w:val="22"/>
          <w:szCs w:val="22"/>
          <w:lang w:eastAsia="zh-TW"/>
        </w:rPr>
        <w:t xml:space="preserve">　　　　　　　　　　（代表者）</w:t>
      </w:r>
    </w:p>
    <w:sectPr w:rsidR="00062750" w:rsidRPr="00B6360B" w:rsidSect="002261ED">
      <w:headerReference w:type="default" r:id="rId7"/>
      <w:pgSz w:w="11907" w:h="16840" w:code="9"/>
      <w:pgMar w:top="1701" w:right="1134" w:bottom="1418" w:left="1418" w:header="851" w:footer="992" w:gutter="0"/>
      <w:cols w:space="425"/>
      <w:docGrid w:type="linesAndChars" w:linePitch="326" w:charSpace="-1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03A1" w14:textId="77777777" w:rsidR="00582A32" w:rsidRDefault="00582A32" w:rsidP="007065DB">
      <w:r>
        <w:separator/>
      </w:r>
    </w:p>
  </w:endnote>
  <w:endnote w:type="continuationSeparator" w:id="0">
    <w:p w14:paraId="1E906490" w14:textId="77777777" w:rsidR="00582A32" w:rsidRDefault="00582A32" w:rsidP="0070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D1205" w14:textId="77777777" w:rsidR="00582A32" w:rsidRDefault="00582A32" w:rsidP="007065DB">
      <w:r>
        <w:separator/>
      </w:r>
    </w:p>
  </w:footnote>
  <w:footnote w:type="continuationSeparator" w:id="0">
    <w:p w14:paraId="64777978" w14:textId="77777777" w:rsidR="00582A32" w:rsidRDefault="00582A32" w:rsidP="00706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47C8" w14:textId="5F91D78F" w:rsidR="00582A32" w:rsidRDefault="00582A32">
    <w:pPr>
      <w:pStyle w:val="a9"/>
    </w:pPr>
    <w:r>
      <w:ptab w:relativeTo="margin" w:alignment="center" w:leader="none"/>
    </w:r>
    <w:r>
      <w:ptab w:relativeTo="margin" w:alignment="right" w:leader="none"/>
    </w:r>
    <w:r>
      <w:rPr>
        <w:rFonts w:hint="eastAsia"/>
      </w:rPr>
      <w:t>SIP</w:t>
    </w:r>
    <w:r w:rsidR="00683CCE">
      <w:t>3</w:t>
    </w:r>
  </w:p>
  <w:p w14:paraId="253558B8" w14:textId="6DBF89E6" w:rsidR="00582A32" w:rsidRDefault="00582A32" w:rsidP="000B5384">
    <w:pPr>
      <w:pStyle w:val="a9"/>
      <w:jc w:val="right"/>
    </w:pPr>
    <w:r w:rsidRPr="000B5384">
      <w:t>e-Rad 課題ID（半角英数字）00000000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FD3740"/>
    <w:multiLevelType w:val="hybridMultilevel"/>
    <w:tmpl w:val="F382795C"/>
    <w:lvl w:ilvl="0" w:tplc="3B9ACC1C">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563271"/>
    <w:multiLevelType w:val="hybridMultilevel"/>
    <w:tmpl w:val="5E8C8320"/>
    <w:lvl w:ilvl="0" w:tplc="7FA6A5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AE03CB"/>
    <w:multiLevelType w:val="hybridMultilevel"/>
    <w:tmpl w:val="BD62D67A"/>
    <w:lvl w:ilvl="0" w:tplc="74C64440">
      <w:start w:val="1"/>
      <w:numFmt w:val="decimalFullWidth"/>
      <w:lvlText w:val="（%1）"/>
      <w:lvlJc w:val="left"/>
      <w:pPr>
        <w:tabs>
          <w:tab w:val="num" w:pos="1068"/>
        </w:tabs>
        <w:ind w:left="1068" w:hanging="9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3" w15:restartNumberingAfterBreak="0">
    <w:nsid w:val="7EC10C57"/>
    <w:multiLevelType w:val="hybridMultilevel"/>
    <w:tmpl w:val="6C264E22"/>
    <w:lvl w:ilvl="0" w:tplc="68C82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6797545">
    <w:abstractNumId w:val="0"/>
  </w:num>
  <w:num w:numId="2" w16cid:durableId="670988412">
    <w:abstractNumId w:val="2"/>
  </w:num>
  <w:num w:numId="3" w16cid:durableId="367342960">
    <w:abstractNumId w:val="1"/>
  </w:num>
  <w:num w:numId="4" w16cid:durableId="1164786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1"/>
  <w:drawingGridVerticalSpacing w:val="163"/>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50"/>
    <w:rsid w:val="000105FB"/>
    <w:rsid w:val="0001214E"/>
    <w:rsid w:val="00013002"/>
    <w:rsid w:val="000246F4"/>
    <w:rsid w:val="00046A06"/>
    <w:rsid w:val="00046CEE"/>
    <w:rsid w:val="00046EF8"/>
    <w:rsid w:val="0006179A"/>
    <w:rsid w:val="00062750"/>
    <w:rsid w:val="00064C8E"/>
    <w:rsid w:val="0007350F"/>
    <w:rsid w:val="00076F6B"/>
    <w:rsid w:val="00082207"/>
    <w:rsid w:val="00086E5D"/>
    <w:rsid w:val="00090194"/>
    <w:rsid w:val="00090527"/>
    <w:rsid w:val="00091102"/>
    <w:rsid w:val="0009326A"/>
    <w:rsid w:val="000945FB"/>
    <w:rsid w:val="000B1539"/>
    <w:rsid w:val="000B2D67"/>
    <w:rsid w:val="000B5384"/>
    <w:rsid w:val="000B7490"/>
    <w:rsid w:val="000B7BE1"/>
    <w:rsid w:val="000C0FE4"/>
    <w:rsid w:val="000C5A9E"/>
    <w:rsid w:val="000D3147"/>
    <w:rsid w:val="000D6F1D"/>
    <w:rsid w:val="000F10CF"/>
    <w:rsid w:val="000F3CDA"/>
    <w:rsid w:val="000F6257"/>
    <w:rsid w:val="000F63C7"/>
    <w:rsid w:val="000F7182"/>
    <w:rsid w:val="0010649E"/>
    <w:rsid w:val="00112DA3"/>
    <w:rsid w:val="00121547"/>
    <w:rsid w:val="00124384"/>
    <w:rsid w:val="00132848"/>
    <w:rsid w:val="00134C11"/>
    <w:rsid w:val="00140739"/>
    <w:rsid w:val="00141F5B"/>
    <w:rsid w:val="0014223C"/>
    <w:rsid w:val="00142F7A"/>
    <w:rsid w:val="00143700"/>
    <w:rsid w:val="00144742"/>
    <w:rsid w:val="00155ECD"/>
    <w:rsid w:val="001562F2"/>
    <w:rsid w:val="001605F8"/>
    <w:rsid w:val="001621C2"/>
    <w:rsid w:val="00163062"/>
    <w:rsid w:val="001661C2"/>
    <w:rsid w:val="0016782E"/>
    <w:rsid w:val="00172C03"/>
    <w:rsid w:val="001730D1"/>
    <w:rsid w:val="001829DD"/>
    <w:rsid w:val="00182D4E"/>
    <w:rsid w:val="00184415"/>
    <w:rsid w:val="001863EC"/>
    <w:rsid w:val="001A4248"/>
    <w:rsid w:val="001A45A9"/>
    <w:rsid w:val="001A75D3"/>
    <w:rsid w:val="001B0D34"/>
    <w:rsid w:val="001B22FC"/>
    <w:rsid w:val="001B4184"/>
    <w:rsid w:val="001C4C6D"/>
    <w:rsid w:val="001D202E"/>
    <w:rsid w:val="001D5090"/>
    <w:rsid w:val="001D5706"/>
    <w:rsid w:val="001D603D"/>
    <w:rsid w:val="001D6075"/>
    <w:rsid w:val="001D7220"/>
    <w:rsid w:val="001E1293"/>
    <w:rsid w:val="001E1FB2"/>
    <w:rsid w:val="001F058D"/>
    <w:rsid w:val="001F0807"/>
    <w:rsid w:val="001F090E"/>
    <w:rsid w:val="001F1EEA"/>
    <w:rsid w:val="0020666A"/>
    <w:rsid w:val="00207148"/>
    <w:rsid w:val="00211FF5"/>
    <w:rsid w:val="00213A5E"/>
    <w:rsid w:val="00213A5F"/>
    <w:rsid w:val="00214994"/>
    <w:rsid w:val="00215859"/>
    <w:rsid w:val="002258AA"/>
    <w:rsid w:val="00225EAC"/>
    <w:rsid w:val="002261ED"/>
    <w:rsid w:val="00226C0F"/>
    <w:rsid w:val="00227D39"/>
    <w:rsid w:val="00230359"/>
    <w:rsid w:val="00231BEF"/>
    <w:rsid w:val="002415FE"/>
    <w:rsid w:val="002470F2"/>
    <w:rsid w:val="00251C82"/>
    <w:rsid w:val="0025230A"/>
    <w:rsid w:val="00261FDA"/>
    <w:rsid w:val="00264280"/>
    <w:rsid w:val="0027005F"/>
    <w:rsid w:val="00272299"/>
    <w:rsid w:val="00273FF6"/>
    <w:rsid w:val="0027751A"/>
    <w:rsid w:val="00280CF5"/>
    <w:rsid w:val="00281EA2"/>
    <w:rsid w:val="00287399"/>
    <w:rsid w:val="00293F7E"/>
    <w:rsid w:val="002944F1"/>
    <w:rsid w:val="002947B1"/>
    <w:rsid w:val="002A1EAF"/>
    <w:rsid w:val="002A6E30"/>
    <w:rsid w:val="002A754D"/>
    <w:rsid w:val="002B0E1A"/>
    <w:rsid w:val="002B3B0F"/>
    <w:rsid w:val="002B5E4D"/>
    <w:rsid w:val="002B77AA"/>
    <w:rsid w:val="002C06E8"/>
    <w:rsid w:val="002D029A"/>
    <w:rsid w:val="002D186E"/>
    <w:rsid w:val="002D539A"/>
    <w:rsid w:val="002D5721"/>
    <w:rsid w:val="002E26A7"/>
    <w:rsid w:val="002E41E5"/>
    <w:rsid w:val="002E7CF2"/>
    <w:rsid w:val="002F4630"/>
    <w:rsid w:val="002F66D2"/>
    <w:rsid w:val="003002C5"/>
    <w:rsid w:val="003049AB"/>
    <w:rsid w:val="00306D87"/>
    <w:rsid w:val="00310144"/>
    <w:rsid w:val="0031270F"/>
    <w:rsid w:val="003178E8"/>
    <w:rsid w:val="00332465"/>
    <w:rsid w:val="00332D1A"/>
    <w:rsid w:val="00336F02"/>
    <w:rsid w:val="00344B24"/>
    <w:rsid w:val="00346928"/>
    <w:rsid w:val="0034719F"/>
    <w:rsid w:val="00351956"/>
    <w:rsid w:val="003611CD"/>
    <w:rsid w:val="00364984"/>
    <w:rsid w:val="00365877"/>
    <w:rsid w:val="003662B3"/>
    <w:rsid w:val="003727BB"/>
    <w:rsid w:val="00372BF2"/>
    <w:rsid w:val="003766DE"/>
    <w:rsid w:val="003818AB"/>
    <w:rsid w:val="003822DD"/>
    <w:rsid w:val="0038348B"/>
    <w:rsid w:val="003873AC"/>
    <w:rsid w:val="00387A83"/>
    <w:rsid w:val="00390746"/>
    <w:rsid w:val="00390FF9"/>
    <w:rsid w:val="003925D4"/>
    <w:rsid w:val="00393153"/>
    <w:rsid w:val="003A680A"/>
    <w:rsid w:val="003B3D7C"/>
    <w:rsid w:val="003B4780"/>
    <w:rsid w:val="003B58F3"/>
    <w:rsid w:val="003B72A6"/>
    <w:rsid w:val="003B79E2"/>
    <w:rsid w:val="003C6803"/>
    <w:rsid w:val="003C68EC"/>
    <w:rsid w:val="003E1844"/>
    <w:rsid w:val="003E18BB"/>
    <w:rsid w:val="003E3CB8"/>
    <w:rsid w:val="003E77A1"/>
    <w:rsid w:val="003F63FF"/>
    <w:rsid w:val="003F757E"/>
    <w:rsid w:val="003F7D3A"/>
    <w:rsid w:val="00412852"/>
    <w:rsid w:val="00412F52"/>
    <w:rsid w:val="0041399C"/>
    <w:rsid w:val="00414345"/>
    <w:rsid w:val="004175A8"/>
    <w:rsid w:val="004210F4"/>
    <w:rsid w:val="004237A2"/>
    <w:rsid w:val="00451B40"/>
    <w:rsid w:val="00460B67"/>
    <w:rsid w:val="004616FD"/>
    <w:rsid w:val="004620BA"/>
    <w:rsid w:val="004771B5"/>
    <w:rsid w:val="004870CB"/>
    <w:rsid w:val="00492124"/>
    <w:rsid w:val="00494922"/>
    <w:rsid w:val="004965F8"/>
    <w:rsid w:val="004A2FE7"/>
    <w:rsid w:val="004A32DD"/>
    <w:rsid w:val="004A720B"/>
    <w:rsid w:val="004B20E1"/>
    <w:rsid w:val="004B77FA"/>
    <w:rsid w:val="004B7AE7"/>
    <w:rsid w:val="004C3716"/>
    <w:rsid w:val="004C6422"/>
    <w:rsid w:val="004C68C9"/>
    <w:rsid w:val="004C7023"/>
    <w:rsid w:val="004C74A5"/>
    <w:rsid w:val="004C7F2B"/>
    <w:rsid w:val="004D06E1"/>
    <w:rsid w:val="004D1164"/>
    <w:rsid w:val="004D3626"/>
    <w:rsid w:val="004D4148"/>
    <w:rsid w:val="004D47F4"/>
    <w:rsid w:val="004E17BF"/>
    <w:rsid w:val="004E1E55"/>
    <w:rsid w:val="004E26B5"/>
    <w:rsid w:val="004E5D27"/>
    <w:rsid w:val="004F3EF3"/>
    <w:rsid w:val="004F3FA5"/>
    <w:rsid w:val="004F7E35"/>
    <w:rsid w:val="00505F48"/>
    <w:rsid w:val="005110CA"/>
    <w:rsid w:val="00520A0D"/>
    <w:rsid w:val="005328D8"/>
    <w:rsid w:val="00537222"/>
    <w:rsid w:val="005377FB"/>
    <w:rsid w:val="00541AC3"/>
    <w:rsid w:val="00541B5F"/>
    <w:rsid w:val="00543114"/>
    <w:rsid w:val="0054384A"/>
    <w:rsid w:val="00547D6E"/>
    <w:rsid w:val="00555EA5"/>
    <w:rsid w:val="0056374F"/>
    <w:rsid w:val="00565AAA"/>
    <w:rsid w:val="00576BCE"/>
    <w:rsid w:val="00577A08"/>
    <w:rsid w:val="00582704"/>
    <w:rsid w:val="00582A32"/>
    <w:rsid w:val="005831E3"/>
    <w:rsid w:val="00584579"/>
    <w:rsid w:val="00584DE8"/>
    <w:rsid w:val="00587F0D"/>
    <w:rsid w:val="00591B65"/>
    <w:rsid w:val="005A2769"/>
    <w:rsid w:val="005A3D9E"/>
    <w:rsid w:val="005A4DB5"/>
    <w:rsid w:val="005B35BB"/>
    <w:rsid w:val="005B7EF6"/>
    <w:rsid w:val="005B7F70"/>
    <w:rsid w:val="005C1039"/>
    <w:rsid w:val="005C1EBA"/>
    <w:rsid w:val="005C202C"/>
    <w:rsid w:val="005D0EDC"/>
    <w:rsid w:val="005D1C40"/>
    <w:rsid w:val="005E1368"/>
    <w:rsid w:val="005E5A84"/>
    <w:rsid w:val="005F0B4E"/>
    <w:rsid w:val="005F4050"/>
    <w:rsid w:val="005F4254"/>
    <w:rsid w:val="005F4382"/>
    <w:rsid w:val="005F496F"/>
    <w:rsid w:val="005F7439"/>
    <w:rsid w:val="0060219F"/>
    <w:rsid w:val="00606AB3"/>
    <w:rsid w:val="00606E7A"/>
    <w:rsid w:val="00607CA1"/>
    <w:rsid w:val="00607DEC"/>
    <w:rsid w:val="00617E75"/>
    <w:rsid w:val="006207C0"/>
    <w:rsid w:val="00621751"/>
    <w:rsid w:val="0062376B"/>
    <w:rsid w:val="00626AF0"/>
    <w:rsid w:val="00631CED"/>
    <w:rsid w:val="00634B16"/>
    <w:rsid w:val="00651439"/>
    <w:rsid w:val="006531A2"/>
    <w:rsid w:val="006539ED"/>
    <w:rsid w:val="00653E5E"/>
    <w:rsid w:val="006547FE"/>
    <w:rsid w:val="00654A47"/>
    <w:rsid w:val="00657657"/>
    <w:rsid w:val="006666D7"/>
    <w:rsid w:val="00670043"/>
    <w:rsid w:val="0067564A"/>
    <w:rsid w:val="0068312E"/>
    <w:rsid w:val="00683CCE"/>
    <w:rsid w:val="0068459B"/>
    <w:rsid w:val="00684912"/>
    <w:rsid w:val="006850B4"/>
    <w:rsid w:val="0068548C"/>
    <w:rsid w:val="006858D8"/>
    <w:rsid w:val="00692977"/>
    <w:rsid w:val="00697502"/>
    <w:rsid w:val="006B0137"/>
    <w:rsid w:val="006B2438"/>
    <w:rsid w:val="006B6D08"/>
    <w:rsid w:val="006B77C7"/>
    <w:rsid w:val="006C0F92"/>
    <w:rsid w:val="006C5659"/>
    <w:rsid w:val="006C5E3B"/>
    <w:rsid w:val="006D16C2"/>
    <w:rsid w:val="006D5313"/>
    <w:rsid w:val="006D6B35"/>
    <w:rsid w:val="006E0F59"/>
    <w:rsid w:val="006E271F"/>
    <w:rsid w:val="006E3570"/>
    <w:rsid w:val="006E3C14"/>
    <w:rsid w:val="006E66D3"/>
    <w:rsid w:val="006E7D28"/>
    <w:rsid w:val="006F3216"/>
    <w:rsid w:val="006F5257"/>
    <w:rsid w:val="00706264"/>
    <w:rsid w:val="007065DB"/>
    <w:rsid w:val="0070714C"/>
    <w:rsid w:val="00711D83"/>
    <w:rsid w:val="00712F8F"/>
    <w:rsid w:val="00722E11"/>
    <w:rsid w:val="00723E71"/>
    <w:rsid w:val="00724316"/>
    <w:rsid w:val="007257EB"/>
    <w:rsid w:val="007279FD"/>
    <w:rsid w:val="00727E54"/>
    <w:rsid w:val="00732A0C"/>
    <w:rsid w:val="00733263"/>
    <w:rsid w:val="00736E7E"/>
    <w:rsid w:val="0074035A"/>
    <w:rsid w:val="00742F59"/>
    <w:rsid w:val="0074338E"/>
    <w:rsid w:val="0074478C"/>
    <w:rsid w:val="00744F67"/>
    <w:rsid w:val="00745ED3"/>
    <w:rsid w:val="0074717F"/>
    <w:rsid w:val="00751CF0"/>
    <w:rsid w:val="0075241E"/>
    <w:rsid w:val="00753479"/>
    <w:rsid w:val="00753825"/>
    <w:rsid w:val="00756F28"/>
    <w:rsid w:val="00761750"/>
    <w:rsid w:val="0076340D"/>
    <w:rsid w:val="007652A7"/>
    <w:rsid w:val="0076670C"/>
    <w:rsid w:val="00767023"/>
    <w:rsid w:val="007675A3"/>
    <w:rsid w:val="007741DA"/>
    <w:rsid w:val="00774520"/>
    <w:rsid w:val="00774EBE"/>
    <w:rsid w:val="00776539"/>
    <w:rsid w:val="007771D7"/>
    <w:rsid w:val="007801B3"/>
    <w:rsid w:val="007916CE"/>
    <w:rsid w:val="00793F15"/>
    <w:rsid w:val="00797CFD"/>
    <w:rsid w:val="007A59BA"/>
    <w:rsid w:val="007B2058"/>
    <w:rsid w:val="007B737F"/>
    <w:rsid w:val="007C7A94"/>
    <w:rsid w:val="007D0C15"/>
    <w:rsid w:val="007D42FE"/>
    <w:rsid w:val="007E3788"/>
    <w:rsid w:val="007E42F2"/>
    <w:rsid w:val="007E579C"/>
    <w:rsid w:val="007F0990"/>
    <w:rsid w:val="007F6C8E"/>
    <w:rsid w:val="00801438"/>
    <w:rsid w:val="00804DB7"/>
    <w:rsid w:val="008060B5"/>
    <w:rsid w:val="00810057"/>
    <w:rsid w:val="00820BCD"/>
    <w:rsid w:val="008226C3"/>
    <w:rsid w:val="00823EFF"/>
    <w:rsid w:val="00824E32"/>
    <w:rsid w:val="00840825"/>
    <w:rsid w:val="0084524C"/>
    <w:rsid w:val="0085110D"/>
    <w:rsid w:val="00851140"/>
    <w:rsid w:val="00853C3A"/>
    <w:rsid w:val="0085641A"/>
    <w:rsid w:val="00873172"/>
    <w:rsid w:val="00873C51"/>
    <w:rsid w:val="008801BD"/>
    <w:rsid w:val="00880A50"/>
    <w:rsid w:val="0088285D"/>
    <w:rsid w:val="00883CCE"/>
    <w:rsid w:val="00885965"/>
    <w:rsid w:val="00887022"/>
    <w:rsid w:val="00887F4E"/>
    <w:rsid w:val="00895489"/>
    <w:rsid w:val="008A09FC"/>
    <w:rsid w:val="008A7212"/>
    <w:rsid w:val="008B05A6"/>
    <w:rsid w:val="008B3EC9"/>
    <w:rsid w:val="008C1119"/>
    <w:rsid w:val="008C1579"/>
    <w:rsid w:val="008D0B69"/>
    <w:rsid w:val="008D10EA"/>
    <w:rsid w:val="008D2633"/>
    <w:rsid w:val="008D2DFA"/>
    <w:rsid w:val="008D3044"/>
    <w:rsid w:val="008D38A5"/>
    <w:rsid w:val="008D38CE"/>
    <w:rsid w:val="008D7726"/>
    <w:rsid w:val="008E1FFC"/>
    <w:rsid w:val="008E76FC"/>
    <w:rsid w:val="008F0AF1"/>
    <w:rsid w:val="0090613B"/>
    <w:rsid w:val="0090660B"/>
    <w:rsid w:val="00912940"/>
    <w:rsid w:val="00915FFD"/>
    <w:rsid w:val="009163B8"/>
    <w:rsid w:val="0092211D"/>
    <w:rsid w:val="009222FA"/>
    <w:rsid w:val="00926388"/>
    <w:rsid w:val="009269F2"/>
    <w:rsid w:val="0092728B"/>
    <w:rsid w:val="0093466F"/>
    <w:rsid w:val="00940590"/>
    <w:rsid w:val="0094307D"/>
    <w:rsid w:val="009432D4"/>
    <w:rsid w:val="00956C2D"/>
    <w:rsid w:val="009705E0"/>
    <w:rsid w:val="0097790C"/>
    <w:rsid w:val="00980B76"/>
    <w:rsid w:val="00983A1C"/>
    <w:rsid w:val="00983F29"/>
    <w:rsid w:val="0099134F"/>
    <w:rsid w:val="009A1B35"/>
    <w:rsid w:val="009A2566"/>
    <w:rsid w:val="009A42E4"/>
    <w:rsid w:val="009A4D5F"/>
    <w:rsid w:val="009A530A"/>
    <w:rsid w:val="009A6527"/>
    <w:rsid w:val="009B340B"/>
    <w:rsid w:val="009B3EE6"/>
    <w:rsid w:val="009B6DE9"/>
    <w:rsid w:val="009D0C56"/>
    <w:rsid w:val="009D1672"/>
    <w:rsid w:val="009D402B"/>
    <w:rsid w:val="009E20CF"/>
    <w:rsid w:val="009F184A"/>
    <w:rsid w:val="00A00721"/>
    <w:rsid w:val="00A0230E"/>
    <w:rsid w:val="00A20A98"/>
    <w:rsid w:val="00A22AB7"/>
    <w:rsid w:val="00A24C80"/>
    <w:rsid w:val="00A250CB"/>
    <w:rsid w:val="00A264E4"/>
    <w:rsid w:val="00A27600"/>
    <w:rsid w:val="00A305C8"/>
    <w:rsid w:val="00A3264B"/>
    <w:rsid w:val="00A41BB3"/>
    <w:rsid w:val="00A43262"/>
    <w:rsid w:val="00A46807"/>
    <w:rsid w:val="00A50A50"/>
    <w:rsid w:val="00A52779"/>
    <w:rsid w:val="00A567F2"/>
    <w:rsid w:val="00A612CE"/>
    <w:rsid w:val="00A61D7D"/>
    <w:rsid w:val="00A64DB6"/>
    <w:rsid w:val="00A64EC0"/>
    <w:rsid w:val="00A6652E"/>
    <w:rsid w:val="00A8082F"/>
    <w:rsid w:val="00A90484"/>
    <w:rsid w:val="00AA63FB"/>
    <w:rsid w:val="00AA6405"/>
    <w:rsid w:val="00AB2874"/>
    <w:rsid w:val="00AB60DB"/>
    <w:rsid w:val="00AB7B4A"/>
    <w:rsid w:val="00AC0148"/>
    <w:rsid w:val="00AC3279"/>
    <w:rsid w:val="00AC3A65"/>
    <w:rsid w:val="00AD7C20"/>
    <w:rsid w:val="00AE0BDB"/>
    <w:rsid w:val="00AE5619"/>
    <w:rsid w:val="00AF2AFF"/>
    <w:rsid w:val="00AF62FB"/>
    <w:rsid w:val="00AF703F"/>
    <w:rsid w:val="00B047FF"/>
    <w:rsid w:val="00B051C3"/>
    <w:rsid w:val="00B06299"/>
    <w:rsid w:val="00B0708A"/>
    <w:rsid w:val="00B13ED9"/>
    <w:rsid w:val="00B16603"/>
    <w:rsid w:val="00B40347"/>
    <w:rsid w:val="00B41B32"/>
    <w:rsid w:val="00B45961"/>
    <w:rsid w:val="00B55B6C"/>
    <w:rsid w:val="00B566D5"/>
    <w:rsid w:val="00B568AA"/>
    <w:rsid w:val="00B6360B"/>
    <w:rsid w:val="00B67783"/>
    <w:rsid w:val="00B85ECA"/>
    <w:rsid w:val="00B8779E"/>
    <w:rsid w:val="00B91057"/>
    <w:rsid w:val="00BA48D8"/>
    <w:rsid w:val="00BB2226"/>
    <w:rsid w:val="00BC01D5"/>
    <w:rsid w:val="00BD1453"/>
    <w:rsid w:val="00BD4C50"/>
    <w:rsid w:val="00BE2DF8"/>
    <w:rsid w:val="00BE41AE"/>
    <w:rsid w:val="00BE5C41"/>
    <w:rsid w:val="00BE7F8F"/>
    <w:rsid w:val="00BF0E97"/>
    <w:rsid w:val="00BF3260"/>
    <w:rsid w:val="00BF337B"/>
    <w:rsid w:val="00BF436A"/>
    <w:rsid w:val="00BF5B49"/>
    <w:rsid w:val="00BF795F"/>
    <w:rsid w:val="00BF7AF9"/>
    <w:rsid w:val="00C010E3"/>
    <w:rsid w:val="00C02069"/>
    <w:rsid w:val="00C11E46"/>
    <w:rsid w:val="00C1541E"/>
    <w:rsid w:val="00C16035"/>
    <w:rsid w:val="00C17974"/>
    <w:rsid w:val="00C24D25"/>
    <w:rsid w:val="00C3151F"/>
    <w:rsid w:val="00C43726"/>
    <w:rsid w:val="00C437D9"/>
    <w:rsid w:val="00C4513C"/>
    <w:rsid w:val="00C45269"/>
    <w:rsid w:val="00C46B96"/>
    <w:rsid w:val="00C47C25"/>
    <w:rsid w:val="00C50588"/>
    <w:rsid w:val="00C513A8"/>
    <w:rsid w:val="00C53308"/>
    <w:rsid w:val="00C5403E"/>
    <w:rsid w:val="00C61C04"/>
    <w:rsid w:val="00C62802"/>
    <w:rsid w:val="00C636FE"/>
    <w:rsid w:val="00C71C6D"/>
    <w:rsid w:val="00C7531D"/>
    <w:rsid w:val="00C75324"/>
    <w:rsid w:val="00C75656"/>
    <w:rsid w:val="00C86E03"/>
    <w:rsid w:val="00C90F98"/>
    <w:rsid w:val="00CA61A1"/>
    <w:rsid w:val="00CB33F2"/>
    <w:rsid w:val="00CC4414"/>
    <w:rsid w:val="00CC5CAB"/>
    <w:rsid w:val="00CD725F"/>
    <w:rsid w:val="00CE50C7"/>
    <w:rsid w:val="00D03642"/>
    <w:rsid w:val="00D03D80"/>
    <w:rsid w:val="00D074CE"/>
    <w:rsid w:val="00D128ED"/>
    <w:rsid w:val="00D23ED7"/>
    <w:rsid w:val="00D3135F"/>
    <w:rsid w:val="00D3429C"/>
    <w:rsid w:val="00D34571"/>
    <w:rsid w:val="00D46EEF"/>
    <w:rsid w:val="00D55240"/>
    <w:rsid w:val="00D55276"/>
    <w:rsid w:val="00D57631"/>
    <w:rsid w:val="00D67F59"/>
    <w:rsid w:val="00D76294"/>
    <w:rsid w:val="00D809FD"/>
    <w:rsid w:val="00D81AC0"/>
    <w:rsid w:val="00D81D3B"/>
    <w:rsid w:val="00D825BF"/>
    <w:rsid w:val="00D827BD"/>
    <w:rsid w:val="00D84F78"/>
    <w:rsid w:val="00D90854"/>
    <w:rsid w:val="00D92275"/>
    <w:rsid w:val="00D92A12"/>
    <w:rsid w:val="00D9311C"/>
    <w:rsid w:val="00DA3DA0"/>
    <w:rsid w:val="00DA626C"/>
    <w:rsid w:val="00DA6F1E"/>
    <w:rsid w:val="00DA75BB"/>
    <w:rsid w:val="00DB2633"/>
    <w:rsid w:val="00DC086B"/>
    <w:rsid w:val="00DC17DD"/>
    <w:rsid w:val="00DC410B"/>
    <w:rsid w:val="00DC4C16"/>
    <w:rsid w:val="00DD1787"/>
    <w:rsid w:val="00DD2DFE"/>
    <w:rsid w:val="00DD3020"/>
    <w:rsid w:val="00DD72AE"/>
    <w:rsid w:val="00DE3B3B"/>
    <w:rsid w:val="00DE5333"/>
    <w:rsid w:val="00DE6226"/>
    <w:rsid w:val="00DF5EF3"/>
    <w:rsid w:val="00E20226"/>
    <w:rsid w:val="00E23349"/>
    <w:rsid w:val="00E31933"/>
    <w:rsid w:val="00E34CF3"/>
    <w:rsid w:val="00E36124"/>
    <w:rsid w:val="00E65080"/>
    <w:rsid w:val="00E65300"/>
    <w:rsid w:val="00E712AF"/>
    <w:rsid w:val="00E74178"/>
    <w:rsid w:val="00E801B2"/>
    <w:rsid w:val="00E81D4C"/>
    <w:rsid w:val="00E8216B"/>
    <w:rsid w:val="00E83B3C"/>
    <w:rsid w:val="00E903C4"/>
    <w:rsid w:val="00E92754"/>
    <w:rsid w:val="00E9482B"/>
    <w:rsid w:val="00E97CDA"/>
    <w:rsid w:val="00E97D42"/>
    <w:rsid w:val="00EA30F4"/>
    <w:rsid w:val="00EA3875"/>
    <w:rsid w:val="00EA400E"/>
    <w:rsid w:val="00EA5EF5"/>
    <w:rsid w:val="00EC4E8D"/>
    <w:rsid w:val="00EC53C9"/>
    <w:rsid w:val="00EC693E"/>
    <w:rsid w:val="00EC6B2B"/>
    <w:rsid w:val="00EC7144"/>
    <w:rsid w:val="00ED4B9A"/>
    <w:rsid w:val="00ED6AEC"/>
    <w:rsid w:val="00EE61EA"/>
    <w:rsid w:val="00EE6B0E"/>
    <w:rsid w:val="00EE6F50"/>
    <w:rsid w:val="00EF71E8"/>
    <w:rsid w:val="00F11907"/>
    <w:rsid w:val="00F20D71"/>
    <w:rsid w:val="00F25BCA"/>
    <w:rsid w:val="00F25EEF"/>
    <w:rsid w:val="00F26D01"/>
    <w:rsid w:val="00F43625"/>
    <w:rsid w:val="00F43A5C"/>
    <w:rsid w:val="00F44727"/>
    <w:rsid w:val="00F44FCE"/>
    <w:rsid w:val="00F46EE5"/>
    <w:rsid w:val="00F520A9"/>
    <w:rsid w:val="00F520CE"/>
    <w:rsid w:val="00F52278"/>
    <w:rsid w:val="00F52A3D"/>
    <w:rsid w:val="00F53191"/>
    <w:rsid w:val="00F54129"/>
    <w:rsid w:val="00F55B75"/>
    <w:rsid w:val="00F55C76"/>
    <w:rsid w:val="00F5617C"/>
    <w:rsid w:val="00F57694"/>
    <w:rsid w:val="00F60AD9"/>
    <w:rsid w:val="00F62F01"/>
    <w:rsid w:val="00F71308"/>
    <w:rsid w:val="00F7158A"/>
    <w:rsid w:val="00F722EC"/>
    <w:rsid w:val="00F72D31"/>
    <w:rsid w:val="00F75F0C"/>
    <w:rsid w:val="00F76ECB"/>
    <w:rsid w:val="00F8513A"/>
    <w:rsid w:val="00F87B9A"/>
    <w:rsid w:val="00F9620E"/>
    <w:rsid w:val="00FA3082"/>
    <w:rsid w:val="00FB190C"/>
    <w:rsid w:val="00FB1BEB"/>
    <w:rsid w:val="00FC5864"/>
    <w:rsid w:val="00FC663C"/>
    <w:rsid w:val="00FC7E00"/>
    <w:rsid w:val="00FD759A"/>
    <w:rsid w:val="00FE6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14FA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750"/>
    <w:pPr>
      <w:widowControl w:val="0"/>
      <w:jc w:val="both"/>
    </w:pPr>
    <w:rPr>
      <w:rFonts w:ascii="ＭＳ 明朝" w:eastAsia="ＭＳ 明朝" w:hAnsi="ＭＳ 明朝"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0807"/>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062750"/>
    <w:rPr>
      <w:rFonts w:ascii="Arial" w:eastAsia="ＭＳ ゴシック" w:hAnsi="Arial"/>
      <w:sz w:val="18"/>
      <w:szCs w:val="18"/>
    </w:rPr>
  </w:style>
  <w:style w:type="character" w:customStyle="1" w:styleId="a5">
    <w:name w:val="吹き出し (文字)"/>
    <w:basedOn w:val="a0"/>
    <w:link w:val="a4"/>
    <w:semiHidden/>
    <w:rsid w:val="00062750"/>
    <w:rPr>
      <w:rFonts w:ascii="Arial" w:eastAsia="ＭＳ ゴシック" w:hAnsi="Arial" w:cs="Times New Roman"/>
      <w:sz w:val="18"/>
      <w:szCs w:val="18"/>
    </w:rPr>
  </w:style>
  <w:style w:type="paragraph" w:styleId="a6">
    <w:name w:val="footer"/>
    <w:basedOn w:val="a"/>
    <w:link w:val="a7"/>
    <w:uiPriority w:val="99"/>
    <w:rsid w:val="00062750"/>
    <w:pPr>
      <w:tabs>
        <w:tab w:val="center" w:pos="4252"/>
        <w:tab w:val="right" w:pos="8504"/>
      </w:tabs>
      <w:snapToGrid w:val="0"/>
    </w:pPr>
  </w:style>
  <w:style w:type="character" w:customStyle="1" w:styleId="a7">
    <w:name w:val="フッター (文字)"/>
    <w:basedOn w:val="a0"/>
    <w:link w:val="a6"/>
    <w:uiPriority w:val="99"/>
    <w:rsid w:val="00062750"/>
    <w:rPr>
      <w:rFonts w:ascii="ＭＳ 明朝" w:eastAsia="ＭＳ 明朝" w:hAnsi="ＭＳ 明朝" w:cs="Times New Roman"/>
      <w:sz w:val="24"/>
      <w:szCs w:val="24"/>
    </w:rPr>
  </w:style>
  <w:style w:type="character" w:styleId="a8">
    <w:name w:val="page number"/>
    <w:basedOn w:val="a0"/>
    <w:rsid w:val="00062750"/>
  </w:style>
  <w:style w:type="paragraph" w:styleId="a9">
    <w:name w:val="header"/>
    <w:basedOn w:val="a"/>
    <w:link w:val="aa"/>
    <w:rsid w:val="00062750"/>
    <w:pPr>
      <w:tabs>
        <w:tab w:val="center" w:pos="4252"/>
        <w:tab w:val="right" w:pos="8504"/>
      </w:tabs>
      <w:snapToGrid w:val="0"/>
    </w:pPr>
  </w:style>
  <w:style w:type="character" w:customStyle="1" w:styleId="aa">
    <w:name w:val="ヘッダー (文字)"/>
    <w:basedOn w:val="a0"/>
    <w:link w:val="a9"/>
    <w:rsid w:val="00062750"/>
    <w:rPr>
      <w:rFonts w:ascii="ＭＳ 明朝" w:eastAsia="ＭＳ 明朝" w:hAnsi="ＭＳ 明朝" w:cs="Times New Roman"/>
      <w:sz w:val="24"/>
      <w:szCs w:val="24"/>
    </w:rPr>
  </w:style>
  <w:style w:type="paragraph" w:customStyle="1" w:styleId="16pt">
    <w:name w:val="スタイル 行間 :  固定値 16 pt"/>
    <w:basedOn w:val="a"/>
    <w:rsid w:val="00587F0D"/>
    <w:pPr>
      <w:spacing w:line="320" w:lineRule="exact"/>
    </w:pPr>
    <w:rPr>
      <w:rFonts w:cs="ＭＳ 明朝"/>
      <w:sz w:val="22"/>
      <w:szCs w:val="20"/>
    </w:rPr>
  </w:style>
  <w:style w:type="paragraph" w:customStyle="1" w:styleId="ab">
    <w:name w:val="一太郎"/>
    <w:rsid w:val="00062750"/>
    <w:pPr>
      <w:widowControl w:val="0"/>
      <w:wordWrap w:val="0"/>
      <w:autoSpaceDE w:val="0"/>
      <w:autoSpaceDN w:val="0"/>
      <w:adjustRightInd w:val="0"/>
      <w:spacing w:line="246" w:lineRule="exact"/>
      <w:jc w:val="both"/>
    </w:pPr>
    <w:rPr>
      <w:rFonts w:ascii="Century" w:eastAsia="ＭＳ 明朝" w:hAnsi="Century" w:cs="ＭＳ 明朝"/>
      <w:spacing w:val="-4"/>
      <w:kern w:val="0"/>
      <w:szCs w:val="21"/>
    </w:rPr>
  </w:style>
  <w:style w:type="character" w:styleId="ac">
    <w:name w:val="Strong"/>
    <w:uiPriority w:val="99"/>
    <w:qFormat/>
    <w:rsid w:val="00062750"/>
    <w:rPr>
      <w:rFonts w:ascii="Century" w:eastAsia="ＭＳ 明朝" w:hAnsi="Century" w:cs="ＭＳ 明朝"/>
      <w:b/>
      <w:bCs/>
    </w:rPr>
  </w:style>
  <w:style w:type="character" w:styleId="ad">
    <w:name w:val="annotation reference"/>
    <w:rsid w:val="00062750"/>
    <w:rPr>
      <w:sz w:val="18"/>
      <w:szCs w:val="18"/>
    </w:rPr>
  </w:style>
  <w:style w:type="paragraph" w:styleId="ae">
    <w:name w:val="annotation text"/>
    <w:basedOn w:val="a"/>
    <w:link w:val="af"/>
    <w:rsid w:val="00062750"/>
    <w:pPr>
      <w:jc w:val="left"/>
    </w:pPr>
  </w:style>
  <w:style w:type="character" w:customStyle="1" w:styleId="af">
    <w:name w:val="コメント文字列 (文字)"/>
    <w:basedOn w:val="a0"/>
    <w:link w:val="ae"/>
    <w:rsid w:val="00062750"/>
    <w:rPr>
      <w:rFonts w:ascii="ＭＳ 明朝" w:eastAsia="ＭＳ 明朝" w:hAnsi="ＭＳ 明朝" w:cs="Times New Roman"/>
      <w:sz w:val="24"/>
      <w:szCs w:val="24"/>
    </w:rPr>
  </w:style>
  <w:style w:type="paragraph" w:styleId="af0">
    <w:name w:val="annotation subject"/>
    <w:basedOn w:val="ae"/>
    <w:next w:val="ae"/>
    <w:link w:val="af1"/>
    <w:rsid w:val="00062750"/>
    <w:rPr>
      <w:b/>
      <w:bCs/>
    </w:rPr>
  </w:style>
  <w:style w:type="character" w:customStyle="1" w:styleId="af1">
    <w:name w:val="コメント内容 (文字)"/>
    <w:basedOn w:val="af"/>
    <w:link w:val="af0"/>
    <w:rsid w:val="00062750"/>
    <w:rPr>
      <w:rFonts w:ascii="ＭＳ 明朝" w:eastAsia="ＭＳ 明朝" w:hAnsi="ＭＳ 明朝" w:cs="Times New Roman"/>
      <w:b/>
      <w:bCs/>
      <w:sz w:val="24"/>
      <w:szCs w:val="24"/>
    </w:rPr>
  </w:style>
  <w:style w:type="paragraph" w:styleId="af2">
    <w:name w:val="List Paragraph"/>
    <w:basedOn w:val="a"/>
    <w:uiPriority w:val="34"/>
    <w:qFormat/>
    <w:rsid w:val="001B4184"/>
    <w:pPr>
      <w:ind w:leftChars="400" w:left="840"/>
    </w:pPr>
  </w:style>
  <w:style w:type="paragraph" w:styleId="af3">
    <w:name w:val="Revision"/>
    <w:hidden/>
    <w:uiPriority w:val="99"/>
    <w:semiHidden/>
    <w:rsid w:val="007257EB"/>
    <w:rPr>
      <w:rFonts w:ascii="ＭＳ 明朝" w:eastAsia="ＭＳ 明朝" w:hAnsi="ＭＳ 明朝"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9922">
      <w:bodyDiv w:val="1"/>
      <w:marLeft w:val="0"/>
      <w:marRight w:val="0"/>
      <w:marTop w:val="0"/>
      <w:marBottom w:val="0"/>
      <w:divBdr>
        <w:top w:val="none" w:sz="0" w:space="0" w:color="auto"/>
        <w:left w:val="none" w:sz="0" w:space="0" w:color="auto"/>
        <w:bottom w:val="none" w:sz="0" w:space="0" w:color="auto"/>
        <w:right w:val="none" w:sz="0" w:space="0" w:color="auto"/>
      </w:divBdr>
    </w:div>
    <w:div w:id="149031208">
      <w:bodyDiv w:val="1"/>
      <w:marLeft w:val="0"/>
      <w:marRight w:val="0"/>
      <w:marTop w:val="0"/>
      <w:marBottom w:val="0"/>
      <w:divBdr>
        <w:top w:val="none" w:sz="0" w:space="0" w:color="auto"/>
        <w:left w:val="none" w:sz="0" w:space="0" w:color="auto"/>
        <w:bottom w:val="none" w:sz="0" w:space="0" w:color="auto"/>
        <w:right w:val="none" w:sz="0" w:space="0" w:color="auto"/>
      </w:divBdr>
    </w:div>
    <w:div w:id="291641526">
      <w:bodyDiv w:val="1"/>
      <w:marLeft w:val="0"/>
      <w:marRight w:val="0"/>
      <w:marTop w:val="0"/>
      <w:marBottom w:val="0"/>
      <w:divBdr>
        <w:top w:val="none" w:sz="0" w:space="0" w:color="auto"/>
        <w:left w:val="none" w:sz="0" w:space="0" w:color="auto"/>
        <w:bottom w:val="none" w:sz="0" w:space="0" w:color="auto"/>
        <w:right w:val="none" w:sz="0" w:space="0" w:color="auto"/>
      </w:divBdr>
    </w:div>
    <w:div w:id="435488466">
      <w:bodyDiv w:val="1"/>
      <w:marLeft w:val="0"/>
      <w:marRight w:val="0"/>
      <w:marTop w:val="0"/>
      <w:marBottom w:val="0"/>
      <w:divBdr>
        <w:top w:val="none" w:sz="0" w:space="0" w:color="auto"/>
        <w:left w:val="none" w:sz="0" w:space="0" w:color="auto"/>
        <w:bottom w:val="none" w:sz="0" w:space="0" w:color="auto"/>
        <w:right w:val="none" w:sz="0" w:space="0" w:color="auto"/>
      </w:divBdr>
    </w:div>
    <w:div w:id="440103444">
      <w:bodyDiv w:val="1"/>
      <w:marLeft w:val="0"/>
      <w:marRight w:val="0"/>
      <w:marTop w:val="0"/>
      <w:marBottom w:val="0"/>
      <w:divBdr>
        <w:top w:val="none" w:sz="0" w:space="0" w:color="auto"/>
        <w:left w:val="none" w:sz="0" w:space="0" w:color="auto"/>
        <w:bottom w:val="none" w:sz="0" w:space="0" w:color="auto"/>
        <w:right w:val="none" w:sz="0" w:space="0" w:color="auto"/>
      </w:divBdr>
    </w:div>
    <w:div w:id="931469806">
      <w:bodyDiv w:val="1"/>
      <w:marLeft w:val="0"/>
      <w:marRight w:val="0"/>
      <w:marTop w:val="0"/>
      <w:marBottom w:val="0"/>
      <w:divBdr>
        <w:top w:val="none" w:sz="0" w:space="0" w:color="auto"/>
        <w:left w:val="none" w:sz="0" w:space="0" w:color="auto"/>
        <w:bottom w:val="none" w:sz="0" w:space="0" w:color="auto"/>
        <w:right w:val="none" w:sz="0" w:space="0" w:color="auto"/>
      </w:divBdr>
    </w:div>
    <w:div w:id="1119645697">
      <w:bodyDiv w:val="1"/>
      <w:marLeft w:val="0"/>
      <w:marRight w:val="0"/>
      <w:marTop w:val="0"/>
      <w:marBottom w:val="0"/>
      <w:divBdr>
        <w:top w:val="none" w:sz="0" w:space="0" w:color="auto"/>
        <w:left w:val="none" w:sz="0" w:space="0" w:color="auto"/>
        <w:bottom w:val="none" w:sz="0" w:space="0" w:color="auto"/>
        <w:right w:val="none" w:sz="0" w:space="0" w:color="auto"/>
      </w:divBdr>
    </w:div>
    <w:div w:id="15874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4810</Words>
  <Characters>27420</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2023-03-22T08:14:00Z</dcterms:created>
  <dcterms:modified xsi:type="dcterms:W3CDTF">2023-04-13T05:51:00Z</dcterms:modified>
</cp:coreProperties>
</file>