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583DC9C1"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7E483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7E4839">
        <w:rPr>
          <w:rFonts w:ascii="ＭＳ ゴシック" w:eastAsia="ＭＳ ゴシック" w:hAnsi="ＭＳ ゴシック" w:hint="eastAsia"/>
          <w:sz w:val="24"/>
          <w:szCs w:val="24"/>
        </w:rPr>
        <w:t>６</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4C271681"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B636D1">
        <w:rPr>
          <w:rFonts w:ascii="ＭＳ ゴシック" w:eastAsia="ＭＳ ゴシック" w:hAnsi="ＭＳ ゴシック" w:hint="eastAsia"/>
        </w:rPr>
        <w:t>戦略的スマート農業技術の開発・改良</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12972C8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令和３年度補正予算　戦略的スマート農業技術の開発・改良</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12972C8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令和３年度補正予算　戦略的スマート農業技術の開発・改良</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7E4839"/>
    <w:rsid w:val="00910708"/>
    <w:rsid w:val="00917F33"/>
    <w:rsid w:val="00AA6D12"/>
    <w:rsid w:val="00AD2221"/>
    <w:rsid w:val="00B44F20"/>
    <w:rsid w:val="00B636D1"/>
    <w:rsid w:val="00B63B27"/>
    <w:rsid w:val="00B7232C"/>
    <w:rsid w:val="00B778DB"/>
    <w:rsid w:val="00C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2022-01-11T08:19:00Z</dcterms:created>
  <dcterms:modified xsi:type="dcterms:W3CDTF">2023-01-12T05:02:00Z</dcterms:modified>
</cp:coreProperties>
</file>