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4235" w14:textId="13086102" w:rsidR="006B47F5" w:rsidRPr="00B12AA8" w:rsidRDefault="006B47F5" w:rsidP="0014671A">
      <w:pPr>
        <w:spacing w:line="360" w:lineRule="exact"/>
        <w:jc w:val="center"/>
        <w:rPr>
          <w:rFonts w:ascii="Meiryo UI" w:eastAsia="Meiryo UI" w:hAnsi="Meiryo UI"/>
        </w:rPr>
      </w:pPr>
      <w:r w:rsidRPr="00B12AA8">
        <w:rPr>
          <w:rFonts w:ascii="Meiryo UI" w:eastAsia="Meiryo UI" w:hAnsi="Meiryo UI" w:hint="eastAsia"/>
        </w:rPr>
        <w:t>令和</w:t>
      </w:r>
      <w:r w:rsidR="0078440D">
        <w:rPr>
          <w:rFonts w:ascii="Meiryo UI" w:eastAsia="Meiryo UI" w:hAnsi="Meiryo UI" w:hint="eastAsia"/>
        </w:rPr>
        <w:t>5</w:t>
      </w:r>
      <w:r w:rsidRPr="00B12AA8">
        <w:rPr>
          <w:rFonts w:ascii="Meiryo UI" w:eastAsia="Meiryo UI" w:hAnsi="Meiryo UI" w:hint="eastAsia"/>
        </w:rPr>
        <w:t>年度家畜ふん尿処理利用研究会</w:t>
      </w:r>
      <w:r w:rsidR="009F4767" w:rsidRPr="00B12AA8">
        <w:rPr>
          <w:rFonts w:ascii="Meiryo UI" w:eastAsia="Meiryo UI" w:hAnsi="Meiryo UI" w:hint="eastAsia"/>
        </w:rPr>
        <w:t>開催要領</w:t>
      </w:r>
    </w:p>
    <w:p w14:paraId="3B49C57B" w14:textId="7BF86171" w:rsidR="006B47F5" w:rsidRPr="00B12AA8" w:rsidRDefault="006B47F5" w:rsidP="0014671A">
      <w:pPr>
        <w:spacing w:line="360" w:lineRule="exact"/>
        <w:jc w:val="center"/>
        <w:rPr>
          <w:rFonts w:ascii="Meiryo UI" w:eastAsia="Meiryo UI" w:hAnsi="Meiryo UI"/>
          <w:sz w:val="21"/>
          <w:szCs w:val="21"/>
        </w:rPr>
      </w:pPr>
      <w:r w:rsidRPr="00B12AA8">
        <w:rPr>
          <w:rFonts w:ascii="Meiryo UI" w:eastAsia="Meiryo UI" w:hAnsi="Meiryo UI" w:hint="eastAsia"/>
        </w:rPr>
        <w:t>「</w:t>
      </w:r>
      <w:bookmarkStart w:id="0" w:name="_Hlk124248567"/>
      <w:r w:rsidR="009921DD" w:rsidRPr="009921DD">
        <w:rPr>
          <w:rFonts w:ascii="Meiryo UI" w:eastAsia="Meiryo UI" w:hAnsi="Meiryo UI" w:hint="eastAsia"/>
        </w:rPr>
        <w:t>家畜</w:t>
      </w:r>
      <w:r w:rsidR="0078440D">
        <w:rPr>
          <w:rFonts w:ascii="Meiryo UI" w:eastAsia="Meiryo UI" w:hAnsi="Meiryo UI" w:hint="eastAsia"/>
        </w:rPr>
        <w:t>排せつ物の肥料としての活用に向けて</w:t>
      </w:r>
      <w:bookmarkEnd w:id="0"/>
      <w:r w:rsidR="00DA0495" w:rsidRPr="00B12AA8">
        <w:rPr>
          <w:rFonts w:ascii="Meiryo UI" w:eastAsia="Meiryo UI" w:hAnsi="Meiryo UI" w:hint="eastAsia"/>
        </w:rPr>
        <w:t>」</w:t>
      </w:r>
    </w:p>
    <w:p w14:paraId="1829C140" w14:textId="77777777" w:rsidR="006B47F5" w:rsidRPr="0078440D" w:rsidRDefault="006B47F5" w:rsidP="0014671A">
      <w:pPr>
        <w:spacing w:line="360" w:lineRule="exact"/>
        <w:jc w:val="left"/>
        <w:rPr>
          <w:rFonts w:ascii="Meiryo UI" w:eastAsia="Meiryo UI" w:hAnsi="Meiryo UI"/>
          <w:sz w:val="21"/>
          <w:szCs w:val="21"/>
        </w:rPr>
      </w:pPr>
    </w:p>
    <w:p w14:paraId="0AE3FEAA" w14:textId="21937DF7" w:rsidR="006D2740" w:rsidRDefault="006D2740" w:rsidP="0014671A">
      <w:pPr>
        <w:spacing w:line="360" w:lineRule="exact"/>
        <w:jc w:val="right"/>
        <w:rPr>
          <w:rFonts w:ascii="Meiryo UI" w:eastAsia="Meiryo UI" w:hAnsi="Meiryo UI"/>
          <w:sz w:val="21"/>
          <w:szCs w:val="21"/>
        </w:rPr>
      </w:pPr>
      <w:r>
        <w:rPr>
          <w:rFonts w:ascii="Meiryo UI" w:eastAsia="Meiryo UI" w:hAnsi="Meiryo UI" w:hint="eastAsia"/>
          <w:sz w:val="21"/>
          <w:szCs w:val="21"/>
        </w:rPr>
        <w:t xml:space="preserve">高度飼養技術研究領域長　</w:t>
      </w:r>
      <w:r w:rsidR="007704F8">
        <w:rPr>
          <w:rFonts w:ascii="Meiryo UI" w:eastAsia="Meiryo UI" w:hAnsi="Meiryo UI" w:hint="eastAsia"/>
          <w:sz w:val="21"/>
          <w:szCs w:val="21"/>
        </w:rPr>
        <w:t>山崎信</w:t>
      </w:r>
    </w:p>
    <w:p w14:paraId="14E76542" w14:textId="1962DCCF" w:rsidR="006B47F5" w:rsidRPr="00B12AA8" w:rsidRDefault="006B47F5" w:rsidP="0014671A">
      <w:pPr>
        <w:spacing w:line="360" w:lineRule="exact"/>
        <w:jc w:val="left"/>
        <w:rPr>
          <w:rFonts w:ascii="Meiryo UI" w:eastAsia="Meiryo UI" w:hAnsi="Meiryo UI"/>
          <w:sz w:val="21"/>
          <w:szCs w:val="21"/>
        </w:rPr>
      </w:pPr>
      <w:r w:rsidRPr="00B12AA8">
        <w:rPr>
          <w:rFonts w:ascii="Meiryo UI" w:eastAsia="Meiryo UI" w:hAnsi="Meiryo UI" w:hint="eastAsia"/>
          <w:sz w:val="21"/>
          <w:szCs w:val="21"/>
        </w:rPr>
        <w:t>１．開催趣旨</w:t>
      </w:r>
    </w:p>
    <w:p w14:paraId="30103A1C" w14:textId="4201B811" w:rsidR="00C2163B" w:rsidRDefault="00BA74A5" w:rsidP="00C96AF1">
      <w:pPr>
        <w:spacing w:line="360" w:lineRule="exact"/>
        <w:ind w:firstLineChars="67" w:firstLine="141"/>
        <w:rPr>
          <w:rFonts w:ascii="Meiryo UI" w:eastAsia="Meiryo UI" w:hAnsi="Meiryo UI"/>
          <w:sz w:val="21"/>
          <w:szCs w:val="21"/>
        </w:rPr>
      </w:pPr>
      <w:r>
        <w:rPr>
          <w:rFonts w:ascii="Meiryo UI" w:eastAsia="Meiryo UI" w:hAnsi="Meiryo UI" w:hint="eastAsia"/>
          <w:sz w:val="21"/>
          <w:szCs w:val="21"/>
        </w:rPr>
        <w:t>わが国では食料生産に不可欠な資材である化学肥料のほとんどを海外に依存してきた。近年の国際情勢の変化に伴う肥料価格高騰は生産現場に大きな影響を及ぼし、国内における肥料資源の循環利用システムの確立が求められている。</w:t>
      </w:r>
    </w:p>
    <w:p w14:paraId="0C244083" w14:textId="4976F138" w:rsidR="006B47F5" w:rsidRPr="00B12AA8" w:rsidRDefault="00BA74A5" w:rsidP="00C96AF1">
      <w:pPr>
        <w:spacing w:line="360" w:lineRule="exact"/>
        <w:ind w:firstLineChars="67" w:firstLine="141"/>
        <w:rPr>
          <w:rFonts w:ascii="Meiryo UI" w:eastAsia="Meiryo UI" w:hAnsi="Meiryo UI"/>
          <w:sz w:val="21"/>
          <w:szCs w:val="21"/>
        </w:rPr>
      </w:pPr>
      <w:r>
        <w:rPr>
          <w:rFonts w:ascii="Meiryo UI" w:eastAsia="Meiryo UI" w:hAnsi="Meiryo UI" w:hint="eastAsia"/>
          <w:sz w:val="21"/>
          <w:szCs w:val="21"/>
        </w:rPr>
        <w:t>これまで、家畜排せつ物の肥料利用については、様々な取り組みが行われてきたが、</w:t>
      </w:r>
      <w:r w:rsidR="00C2163B">
        <w:rPr>
          <w:rFonts w:ascii="Meiryo UI" w:eastAsia="Meiryo UI" w:hAnsi="Meiryo UI" w:hint="eastAsia"/>
          <w:sz w:val="21"/>
          <w:szCs w:val="21"/>
        </w:rPr>
        <w:t>本研究会</w:t>
      </w:r>
      <w:r>
        <w:rPr>
          <w:rFonts w:ascii="Meiryo UI" w:eastAsia="Meiryo UI" w:hAnsi="Meiryo UI" w:hint="eastAsia"/>
          <w:sz w:val="21"/>
          <w:szCs w:val="21"/>
        </w:rPr>
        <w:t>では最近の取り組み状況について</w:t>
      </w:r>
      <w:r w:rsidR="00C2163B">
        <w:rPr>
          <w:rFonts w:ascii="Meiryo UI" w:eastAsia="Meiryo UI" w:hAnsi="Meiryo UI" w:hint="eastAsia"/>
          <w:sz w:val="21"/>
          <w:szCs w:val="21"/>
        </w:rPr>
        <w:t>行政</w:t>
      </w:r>
      <w:r w:rsidR="008461A0">
        <w:rPr>
          <w:rFonts w:ascii="Meiryo UI" w:eastAsia="Meiryo UI" w:hAnsi="Meiryo UI" w:hint="eastAsia"/>
          <w:sz w:val="21"/>
          <w:szCs w:val="21"/>
        </w:rPr>
        <w:t>、業界および</w:t>
      </w:r>
      <w:r w:rsidR="00C2163B">
        <w:rPr>
          <w:rFonts w:ascii="Meiryo UI" w:eastAsia="Meiryo UI" w:hAnsi="Meiryo UI" w:hint="eastAsia"/>
          <w:sz w:val="21"/>
          <w:szCs w:val="21"/>
        </w:rPr>
        <w:t>研究の関係者に</w:t>
      </w:r>
      <w:r w:rsidR="00D76C67">
        <w:rPr>
          <w:rFonts w:ascii="Meiryo UI" w:eastAsia="Meiryo UI" w:hAnsi="Meiryo UI" w:hint="eastAsia"/>
          <w:sz w:val="21"/>
          <w:szCs w:val="21"/>
        </w:rPr>
        <w:t>情報提供を</w:t>
      </w:r>
      <w:r w:rsidR="00C2163B">
        <w:rPr>
          <w:rFonts w:ascii="Meiryo UI" w:eastAsia="Meiryo UI" w:hAnsi="Meiryo UI" w:hint="eastAsia"/>
          <w:sz w:val="21"/>
          <w:szCs w:val="21"/>
        </w:rPr>
        <w:t>いただき、これらについての理解を深める。</w:t>
      </w:r>
    </w:p>
    <w:p w14:paraId="65269E4C" w14:textId="77777777" w:rsidR="00692483" w:rsidRPr="00AA6145" w:rsidRDefault="00692483" w:rsidP="0014671A">
      <w:pPr>
        <w:spacing w:line="360" w:lineRule="exact"/>
        <w:jc w:val="left"/>
        <w:rPr>
          <w:rFonts w:ascii="Meiryo UI" w:eastAsia="Meiryo UI" w:hAnsi="Meiryo UI"/>
          <w:sz w:val="21"/>
          <w:szCs w:val="21"/>
        </w:rPr>
      </w:pPr>
    </w:p>
    <w:p w14:paraId="65CBA985" w14:textId="20338D78" w:rsidR="006B47F5" w:rsidRPr="00B12AA8" w:rsidRDefault="006B47F5" w:rsidP="0014671A">
      <w:pPr>
        <w:spacing w:line="360" w:lineRule="exact"/>
        <w:jc w:val="left"/>
        <w:rPr>
          <w:rFonts w:ascii="Meiryo UI" w:eastAsia="Meiryo UI" w:hAnsi="Meiryo UI"/>
          <w:sz w:val="21"/>
          <w:szCs w:val="21"/>
        </w:rPr>
      </w:pPr>
      <w:r w:rsidRPr="00B12AA8">
        <w:rPr>
          <w:rFonts w:ascii="Meiryo UI" w:eastAsia="Meiryo UI" w:hAnsi="Meiryo UI" w:hint="eastAsia"/>
          <w:sz w:val="21"/>
          <w:szCs w:val="21"/>
        </w:rPr>
        <w:t>２．開催日時　令和</w:t>
      </w:r>
      <w:r w:rsidR="008D75B1">
        <w:rPr>
          <w:rFonts w:ascii="Meiryo UI" w:eastAsia="Meiryo UI" w:hAnsi="Meiryo UI" w:hint="eastAsia"/>
          <w:sz w:val="21"/>
          <w:szCs w:val="21"/>
        </w:rPr>
        <w:t>６</w:t>
      </w:r>
      <w:r w:rsidRPr="00B12AA8">
        <w:rPr>
          <w:rFonts w:ascii="Meiryo UI" w:eastAsia="Meiryo UI" w:hAnsi="Meiryo UI" w:hint="eastAsia"/>
          <w:sz w:val="21"/>
          <w:szCs w:val="21"/>
        </w:rPr>
        <w:t>年</w:t>
      </w:r>
      <w:r w:rsidR="00736D07">
        <w:rPr>
          <w:rFonts w:ascii="Meiryo UI" w:eastAsia="Meiryo UI" w:hAnsi="Meiryo UI" w:hint="eastAsia"/>
          <w:sz w:val="21"/>
          <w:szCs w:val="21"/>
        </w:rPr>
        <w:t>３</w:t>
      </w:r>
      <w:r w:rsidRPr="00B12AA8">
        <w:rPr>
          <w:rFonts w:ascii="Meiryo UI" w:eastAsia="Meiryo UI" w:hAnsi="Meiryo UI" w:hint="eastAsia"/>
          <w:sz w:val="21"/>
          <w:szCs w:val="21"/>
        </w:rPr>
        <w:t>月</w:t>
      </w:r>
      <w:r w:rsidR="00736D07">
        <w:rPr>
          <w:rFonts w:ascii="Meiryo UI" w:eastAsia="Meiryo UI" w:hAnsi="Meiryo UI" w:hint="eastAsia"/>
          <w:sz w:val="21"/>
          <w:szCs w:val="21"/>
        </w:rPr>
        <w:t>６</w:t>
      </w:r>
      <w:r w:rsidRPr="00B12AA8">
        <w:rPr>
          <w:rFonts w:ascii="Meiryo UI" w:eastAsia="Meiryo UI" w:hAnsi="Meiryo UI" w:hint="eastAsia"/>
          <w:sz w:val="21"/>
          <w:szCs w:val="21"/>
        </w:rPr>
        <w:t>日</w:t>
      </w:r>
      <w:r w:rsidR="00D76C67">
        <w:rPr>
          <w:rFonts w:ascii="Meiryo UI" w:eastAsia="Meiryo UI" w:hAnsi="Meiryo UI" w:hint="eastAsia"/>
          <w:sz w:val="21"/>
          <w:szCs w:val="21"/>
        </w:rPr>
        <w:t>（</w:t>
      </w:r>
      <w:r w:rsidR="00736D07">
        <w:rPr>
          <w:rFonts w:ascii="Meiryo UI" w:eastAsia="Meiryo UI" w:hAnsi="Meiryo UI" w:hint="eastAsia"/>
          <w:sz w:val="21"/>
          <w:szCs w:val="21"/>
        </w:rPr>
        <w:t>水</w:t>
      </w:r>
      <w:r w:rsidR="00D76C67">
        <w:rPr>
          <w:rFonts w:ascii="Meiryo UI" w:eastAsia="Meiryo UI" w:hAnsi="Meiryo UI" w:hint="eastAsia"/>
          <w:sz w:val="21"/>
          <w:szCs w:val="21"/>
        </w:rPr>
        <w:t>）1</w:t>
      </w:r>
      <w:r w:rsidRPr="00B12AA8">
        <w:rPr>
          <w:rFonts w:ascii="Meiryo UI" w:eastAsia="Meiryo UI" w:hAnsi="Meiryo UI"/>
          <w:sz w:val="21"/>
          <w:szCs w:val="21"/>
        </w:rPr>
        <w:t>3:30～</w:t>
      </w:r>
      <w:r w:rsidR="00903FCA" w:rsidRPr="00B12AA8">
        <w:rPr>
          <w:rFonts w:ascii="Meiryo UI" w:eastAsia="Meiryo UI" w:hAnsi="Meiryo UI"/>
          <w:sz w:val="21"/>
          <w:szCs w:val="21"/>
        </w:rPr>
        <w:t>16:00</w:t>
      </w:r>
      <w:r w:rsidR="00903FCA" w:rsidRPr="00B12AA8">
        <w:rPr>
          <w:rFonts w:ascii="Meiryo UI" w:eastAsia="Meiryo UI" w:hAnsi="Meiryo UI" w:hint="eastAsia"/>
          <w:sz w:val="21"/>
          <w:szCs w:val="21"/>
        </w:rPr>
        <w:t>（予定）</w:t>
      </w:r>
    </w:p>
    <w:p w14:paraId="51333B8A" w14:textId="734F38AD" w:rsidR="006B47F5" w:rsidRPr="00B12AA8" w:rsidRDefault="006B47F5" w:rsidP="0014671A">
      <w:pPr>
        <w:spacing w:line="360" w:lineRule="exact"/>
        <w:jc w:val="left"/>
        <w:rPr>
          <w:rFonts w:ascii="Meiryo UI" w:eastAsia="Meiryo UI" w:hAnsi="Meiryo UI"/>
          <w:sz w:val="21"/>
          <w:szCs w:val="21"/>
        </w:rPr>
      </w:pPr>
      <w:r w:rsidRPr="00B12AA8">
        <w:rPr>
          <w:rFonts w:ascii="Meiryo UI" w:eastAsia="Meiryo UI" w:hAnsi="Meiryo UI" w:hint="eastAsia"/>
          <w:sz w:val="21"/>
          <w:szCs w:val="21"/>
        </w:rPr>
        <w:t xml:space="preserve">３．開催場所　</w:t>
      </w:r>
      <w:r w:rsidRPr="00B12AA8">
        <w:rPr>
          <w:rFonts w:ascii="Meiryo UI" w:eastAsia="Meiryo UI" w:hAnsi="Meiryo UI"/>
          <w:sz w:val="21"/>
          <w:szCs w:val="21"/>
        </w:rPr>
        <w:t>WEB会議方式（Teams）</w:t>
      </w:r>
    </w:p>
    <w:p w14:paraId="63573C5D" w14:textId="49938490" w:rsidR="007E3261" w:rsidRPr="00B12AA8" w:rsidRDefault="006B47F5" w:rsidP="0014671A">
      <w:pPr>
        <w:spacing w:line="360" w:lineRule="exact"/>
        <w:jc w:val="left"/>
        <w:rPr>
          <w:rFonts w:ascii="Meiryo UI" w:eastAsia="Meiryo UI" w:hAnsi="Meiryo UI"/>
          <w:sz w:val="21"/>
          <w:szCs w:val="21"/>
        </w:rPr>
      </w:pPr>
      <w:r w:rsidRPr="00B12AA8">
        <w:rPr>
          <w:rFonts w:ascii="Meiryo UI" w:eastAsia="Meiryo UI" w:hAnsi="Meiryo UI" w:hint="eastAsia"/>
          <w:sz w:val="21"/>
          <w:szCs w:val="21"/>
        </w:rPr>
        <w:t>４．主催</w:t>
      </w:r>
      <w:r w:rsidR="00692483" w:rsidRPr="00B12AA8">
        <w:rPr>
          <w:rFonts w:ascii="Meiryo UI" w:eastAsia="Meiryo UI" w:hAnsi="Meiryo UI" w:hint="eastAsia"/>
          <w:sz w:val="21"/>
          <w:szCs w:val="21"/>
        </w:rPr>
        <w:t xml:space="preserve">　</w:t>
      </w:r>
      <w:r w:rsidRPr="00B12AA8">
        <w:rPr>
          <w:rFonts w:ascii="Meiryo UI" w:eastAsia="Meiryo UI" w:hAnsi="Meiryo UI"/>
          <w:sz w:val="21"/>
          <w:szCs w:val="21"/>
        </w:rPr>
        <w:t>農研機構　畜産研究部門</w:t>
      </w:r>
    </w:p>
    <w:p w14:paraId="57742EA3" w14:textId="77777777" w:rsidR="008338B6" w:rsidRPr="00B12AA8" w:rsidRDefault="008338B6" w:rsidP="0014671A">
      <w:pPr>
        <w:spacing w:line="360" w:lineRule="exact"/>
        <w:jc w:val="left"/>
        <w:rPr>
          <w:rFonts w:ascii="Meiryo UI" w:eastAsia="Meiryo UI" w:hAnsi="Meiryo UI"/>
          <w:sz w:val="21"/>
          <w:szCs w:val="21"/>
        </w:rPr>
      </w:pPr>
    </w:p>
    <w:p w14:paraId="78A8844F" w14:textId="3AAC9FEC" w:rsidR="006B47F5" w:rsidRPr="00B12AA8" w:rsidRDefault="006B47F5" w:rsidP="0014671A">
      <w:pPr>
        <w:spacing w:line="360" w:lineRule="exact"/>
        <w:jc w:val="left"/>
        <w:rPr>
          <w:rFonts w:ascii="Meiryo UI" w:eastAsia="Meiryo UI" w:hAnsi="Meiryo UI"/>
          <w:sz w:val="21"/>
          <w:szCs w:val="21"/>
        </w:rPr>
      </w:pPr>
      <w:r w:rsidRPr="00B12AA8">
        <w:rPr>
          <w:rFonts w:ascii="Meiryo UI" w:eastAsia="Meiryo UI" w:hAnsi="Meiryo UI" w:hint="eastAsia"/>
          <w:sz w:val="21"/>
          <w:szCs w:val="21"/>
        </w:rPr>
        <w:t xml:space="preserve">５．内容　</w:t>
      </w:r>
      <w:r w:rsidR="007E3261" w:rsidRPr="00B12AA8">
        <w:rPr>
          <w:rFonts w:ascii="Meiryo UI" w:eastAsia="Meiryo UI" w:hAnsi="Meiryo UI" w:hint="eastAsia"/>
          <w:sz w:val="21"/>
          <w:szCs w:val="21"/>
        </w:rPr>
        <w:t>（進行</w:t>
      </w:r>
      <w:r w:rsidRPr="00B12AA8">
        <w:rPr>
          <w:rFonts w:ascii="Meiryo UI" w:eastAsia="Meiryo UI" w:hAnsi="Meiryo UI"/>
          <w:sz w:val="21"/>
          <w:szCs w:val="21"/>
        </w:rPr>
        <w:t xml:space="preserve">　農研機構畜産研究部門　高度飼養技術研究領域　</w:t>
      </w:r>
      <w:r w:rsidR="009921DD">
        <w:rPr>
          <w:rFonts w:ascii="Meiryo UI" w:eastAsia="Meiryo UI" w:hAnsi="Meiryo UI" w:hint="eastAsia"/>
          <w:sz w:val="21"/>
          <w:szCs w:val="21"/>
        </w:rPr>
        <w:t>山崎信</w:t>
      </w:r>
      <w:r w:rsidRPr="00B12AA8">
        <w:rPr>
          <w:rFonts w:ascii="Meiryo UI" w:eastAsia="Meiryo UI" w:hAnsi="Meiryo UI"/>
          <w:sz w:val="21"/>
          <w:szCs w:val="21"/>
        </w:rPr>
        <w:t>)</w:t>
      </w:r>
    </w:p>
    <w:p w14:paraId="44C85126" w14:textId="74002597" w:rsidR="006B47F5" w:rsidRPr="00B12AA8" w:rsidRDefault="0014671A" w:rsidP="00CC25AC">
      <w:pPr>
        <w:spacing w:afterLines="20" w:after="80" w:line="360" w:lineRule="exact"/>
        <w:ind w:firstLineChars="67" w:firstLine="141"/>
        <w:jc w:val="left"/>
        <w:rPr>
          <w:rFonts w:ascii="Meiryo UI" w:eastAsia="Meiryo UI" w:hAnsi="Meiryo UI"/>
          <w:sz w:val="21"/>
          <w:szCs w:val="21"/>
        </w:rPr>
      </w:pPr>
      <w:r>
        <w:rPr>
          <w:rFonts w:ascii="Meiryo UI" w:eastAsia="Meiryo UI" w:hAnsi="Meiryo UI" w:hint="eastAsia"/>
          <w:sz w:val="21"/>
          <w:szCs w:val="21"/>
        </w:rPr>
        <w:t>・</w:t>
      </w:r>
      <w:r w:rsidR="006B47F5" w:rsidRPr="00B12AA8">
        <w:rPr>
          <w:rFonts w:ascii="Meiryo UI" w:eastAsia="Meiryo UI" w:hAnsi="Meiryo UI" w:hint="eastAsia"/>
          <w:sz w:val="21"/>
          <w:szCs w:val="21"/>
        </w:rPr>
        <w:t>挨拶</w:t>
      </w:r>
      <w:r w:rsidR="00B734D3" w:rsidRPr="00B12AA8">
        <w:rPr>
          <w:rFonts w:ascii="Meiryo UI" w:eastAsia="Meiryo UI" w:hAnsi="Meiryo UI" w:hint="eastAsia"/>
          <w:sz w:val="21"/>
          <w:szCs w:val="21"/>
        </w:rPr>
        <w:t xml:space="preserve">　</w:t>
      </w:r>
      <w:r w:rsidR="006D2740">
        <w:rPr>
          <w:rFonts w:ascii="Meiryo UI" w:eastAsia="Meiryo UI" w:hAnsi="Meiryo UI" w:hint="eastAsia"/>
          <w:sz w:val="21"/>
          <w:szCs w:val="21"/>
        </w:rPr>
        <w:t>畜産研究部門</w:t>
      </w:r>
      <w:r w:rsidR="002913A5">
        <w:rPr>
          <w:rFonts w:ascii="Meiryo UI" w:eastAsia="Meiryo UI" w:hAnsi="Meiryo UI" w:hint="eastAsia"/>
          <w:sz w:val="21"/>
          <w:szCs w:val="21"/>
        </w:rPr>
        <w:t xml:space="preserve">所長　</w:t>
      </w:r>
      <w:r w:rsidR="009921DD">
        <w:rPr>
          <w:rFonts w:ascii="Meiryo UI" w:eastAsia="Meiryo UI" w:hAnsi="Meiryo UI" w:hint="eastAsia"/>
          <w:sz w:val="21"/>
          <w:szCs w:val="21"/>
        </w:rPr>
        <w:t>三森　眞琴</w:t>
      </w:r>
    </w:p>
    <w:p w14:paraId="10F7E73A" w14:textId="4E9605BC" w:rsidR="00736D07" w:rsidRDefault="00736D07" w:rsidP="0014671A">
      <w:pPr>
        <w:spacing w:line="360" w:lineRule="exact"/>
        <w:ind w:firstLineChars="67" w:firstLine="141"/>
        <w:jc w:val="left"/>
        <w:rPr>
          <w:rFonts w:ascii="Meiryo UI" w:eastAsia="Meiryo UI" w:hAnsi="Meiryo UI"/>
          <w:sz w:val="21"/>
          <w:szCs w:val="21"/>
        </w:rPr>
      </w:pPr>
      <w:r>
        <w:rPr>
          <w:rFonts w:ascii="Meiryo UI" w:eastAsia="Meiryo UI" w:hAnsi="Meiryo UI" w:hint="eastAsia"/>
          <w:sz w:val="21"/>
          <w:szCs w:val="21"/>
        </w:rPr>
        <w:t>・「食料・農業・農村基本法の中間とりまとめについて（仮）」</w:t>
      </w:r>
    </w:p>
    <w:p w14:paraId="1C0A683B" w14:textId="76941FC4" w:rsidR="00736D07" w:rsidRDefault="00736D07" w:rsidP="00CC25AC">
      <w:pPr>
        <w:spacing w:afterLines="20" w:after="80" w:line="360" w:lineRule="exact"/>
        <w:ind w:firstLineChars="135" w:firstLine="283"/>
        <w:jc w:val="left"/>
        <w:rPr>
          <w:rFonts w:ascii="Meiryo UI" w:eastAsia="Meiryo UI" w:hAnsi="Meiryo UI"/>
          <w:sz w:val="21"/>
          <w:szCs w:val="21"/>
        </w:rPr>
      </w:pPr>
      <w:r>
        <w:rPr>
          <w:rFonts w:ascii="Meiryo UI" w:eastAsia="Meiryo UI" w:hAnsi="Meiryo UI" w:hint="eastAsia"/>
          <w:sz w:val="21"/>
          <w:szCs w:val="21"/>
        </w:rPr>
        <w:t>農林水産省農林水産技術会議事務局　荒川愛作</w:t>
      </w:r>
    </w:p>
    <w:p w14:paraId="430A03FD" w14:textId="74C6FD7F" w:rsidR="009921DD" w:rsidRPr="009921DD" w:rsidRDefault="0014671A" w:rsidP="0014671A">
      <w:pPr>
        <w:spacing w:line="360" w:lineRule="exact"/>
        <w:ind w:firstLineChars="67" w:firstLine="141"/>
        <w:jc w:val="left"/>
        <w:rPr>
          <w:rFonts w:ascii="Meiryo UI" w:eastAsia="Meiryo UI" w:hAnsi="Meiryo UI"/>
          <w:sz w:val="21"/>
          <w:szCs w:val="21"/>
        </w:rPr>
      </w:pPr>
      <w:r>
        <w:rPr>
          <w:rFonts w:ascii="Meiryo UI" w:eastAsia="Meiryo UI" w:hAnsi="Meiryo UI" w:hint="eastAsia"/>
          <w:sz w:val="21"/>
          <w:szCs w:val="21"/>
        </w:rPr>
        <w:t>・</w:t>
      </w:r>
      <w:r w:rsidR="009921DD">
        <w:rPr>
          <w:rFonts w:ascii="Meiryo UI" w:eastAsia="Meiryo UI" w:hAnsi="Meiryo UI" w:hint="eastAsia"/>
          <w:sz w:val="21"/>
          <w:szCs w:val="21"/>
        </w:rPr>
        <w:t>「</w:t>
      </w:r>
      <w:r w:rsidR="008D75B1">
        <w:rPr>
          <w:rFonts w:ascii="Meiryo UI" w:eastAsia="Meiryo UI" w:hAnsi="Meiryo UI" w:hint="eastAsia"/>
          <w:sz w:val="21"/>
          <w:szCs w:val="21"/>
        </w:rPr>
        <w:t>スマ農ペレットプロジェクトのご紹介（仮）</w:t>
      </w:r>
      <w:r w:rsidR="009921DD">
        <w:rPr>
          <w:rFonts w:ascii="Meiryo UI" w:eastAsia="Meiryo UI" w:hAnsi="Meiryo UI" w:hint="eastAsia"/>
          <w:sz w:val="21"/>
          <w:szCs w:val="21"/>
        </w:rPr>
        <w:t>」</w:t>
      </w:r>
    </w:p>
    <w:p w14:paraId="1CFAF8C9" w14:textId="73B35B5B" w:rsidR="009921DD" w:rsidRPr="009921DD" w:rsidRDefault="008461A0" w:rsidP="00CC25AC">
      <w:pPr>
        <w:spacing w:afterLines="20" w:after="80" w:line="360" w:lineRule="exact"/>
        <w:ind w:firstLineChars="135" w:firstLine="283"/>
        <w:jc w:val="left"/>
        <w:rPr>
          <w:rFonts w:ascii="Meiryo UI" w:eastAsia="Meiryo UI" w:hAnsi="Meiryo UI"/>
          <w:sz w:val="21"/>
          <w:szCs w:val="21"/>
        </w:rPr>
      </w:pPr>
      <w:r>
        <w:rPr>
          <w:rFonts w:ascii="Meiryo UI" w:eastAsia="Meiryo UI" w:hAnsi="Meiryo UI" w:hint="eastAsia"/>
          <w:sz w:val="21"/>
          <w:szCs w:val="21"/>
        </w:rPr>
        <w:t>農研機構九州沖縄農業研究センター　田中章</w:t>
      </w:r>
      <w:r w:rsidR="007A05CE">
        <w:rPr>
          <w:rFonts w:ascii="Meiryo UI" w:eastAsia="Meiryo UI" w:hAnsi="Meiryo UI" w:hint="eastAsia"/>
          <w:sz w:val="21"/>
          <w:szCs w:val="21"/>
        </w:rPr>
        <w:t>浩</w:t>
      </w:r>
    </w:p>
    <w:p w14:paraId="24161D3D" w14:textId="6612D904" w:rsidR="009921DD" w:rsidRPr="009921DD" w:rsidRDefault="0014671A" w:rsidP="0014671A">
      <w:pPr>
        <w:spacing w:line="360" w:lineRule="exact"/>
        <w:ind w:firstLineChars="67" w:firstLine="141"/>
        <w:jc w:val="left"/>
        <w:rPr>
          <w:rFonts w:ascii="Meiryo UI" w:eastAsia="Meiryo UI" w:hAnsi="Meiryo UI"/>
          <w:sz w:val="21"/>
          <w:szCs w:val="21"/>
        </w:rPr>
      </w:pPr>
      <w:r>
        <w:rPr>
          <w:rFonts w:ascii="Meiryo UI" w:eastAsia="Meiryo UI" w:hAnsi="Meiryo UI" w:hint="eastAsia"/>
          <w:sz w:val="21"/>
          <w:szCs w:val="21"/>
        </w:rPr>
        <w:t>・「</w:t>
      </w:r>
      <w:r w:rsidR="003463B1" w:rsidRPr="003463B1">
        <w:rPr>
          <w:rFonts w:ascii="Meiryo UI" w:eastAsia="Meiryo UI" w:hAnsi="Meiryo UI" w:hint="eastAsia"/>
          <w:sz w:val="21"/>
          <w:szCs w:val="21"/>
        </w:rPr>
        <w:t>朝日アグリアにおける堆肥活用の取組み</w:t>
      </w:r>
      <w:r>
        <w:rPr>
          <w:rFonts w:ascii="Meiryo UI" w:eastAsia="Meiryo UI" w:hAnsi="Meiryo UI" w:hint="eastAsia"/>
          <w:sz w:val="21"/>
          <w:szCs w:val="21"/>
        </w:rPr>
        <w:t>」</w:t>
      </w:r>
    </w:p>
    <w:p w14:paraId="7DF36903" w14:textId="5C3DCA36" w:rsidR="0014671A" w:rsidRDefault="008461A0" w:rsidP="00CC25AC">
      <w:pPr>
        <w:spacing w:afterLines="20" w:after="80" w:line="360" w:lineRule="exact"/>
        <w:ind w:firstLineChars="135" w:firstLine="283"/>
        <w:jc w:val="left"/>
        <w:rPr>
          <w:rFonts w:ascii="Meiryo UI" w:eastAsia="Meiryo UI" w:hAnsi="Meiryo UI"/>
          <w:sz w:val="21"/>
          <w:szCs w:val="21"/>
        </w:rPr>
      </w:pPr>
      <w:r>
        <w:rPr>
          <w:rFonts w:ascii="Meiryo UI" w:eastAsia="Meiryo UI" w:hAnsi="Meiryo UI" w:hint="eastAsia"/>
          <w:sz w:val="21"/>
          <w:szCs w:val="21"/>
        </w:rPr>
        <w:t>朝日アグリア株式会社</w:t>
      </w:r>
      <w:r w:rsidR="0014671A">
        <w:rPr>
          <w:rFonts w:ascii="Meiryo UI" w:eastAsia="Meiryo UI" w:hAnsi="Meiryo UI" w:hint="eastAsia"/>
          <w:sz w:val="21"/>
          <w:szCs w:val="21"/>
        </w:rPr>
        <w:t xml:space="preserve">　</w:t>
      </w:r>
      <w:r>
        <w:rPr>
          <w:rFonts w:ascii="Meiryo UI" w:eastAsia="Meiryo UI" w:hAnsi="Meiryo UI" w:hint="eastAsia"/>
          <w:sz w:val="21"/>
          <w:szCs w:val="21"/>
        </w:rPr>
        <w:t>開発部　小林　新</w:t>
      </w:r>
    </w:p>
    <w:p w14:paraId="745729B5" w14:textId="26A8AD16" w:rsidR="006D6759" w:rsidRPr="00B12AA8" w:rsidRDefault="0014671A" w:rsidP="0014671A">
      <w:pPr>
        <w:spacing w:line="360" w:lineRule="exact"/>
        <w:ind w:firstLineChars="67" w:firstLine="141"/>
        <w:jc w:val="left"/>
        <w:rPr>
          <w:rFonts w:ascii="Meiryo UI" w:eastAsia="Meiryo UI" w:hAnsi="Meiryo UI"/>
          <w:sz w:val="21"/>
          <w:szCs w:val="21"/>
        </w:rPr>
      </w:pPr>
      <w:r>
        <w:rPr>
          <w:rFonts w:ascii="Meiryo UI" w:eastAsia="Meiryo UI" w:hAnsi="Meiryo UI" w:hint="eastAsia"/>
          <w:sz w:val="21"/>
          <w:szCs w:val="21"/>
        </w:rPr>
        <w:t>・「</w:t>
      </w:r>
      <w:r w:rsidR="003D2B8B">
        <w:rPr>
          <w:rFonts w:ascii="Meiryo UI" w:eastAsia="Meiryo UI" w:hAnsi="Meiryo UI" w:hint="eastAsia"/>
          <w:sz w:val="21"/>
          <w:szCs w:val="21"/>
        </w:rPr>
        <w:t>堆肥の活用による</w:t>
      </w:r>
      <w:r w:rsidR="009E50FF">
        <w:rPr>
          <w:rFonts w:ascii="Meiryo UI" w:eastAsia="Meiryo UI" w:hAnsi="Meiryo UI" w:hint="eastAsia"/>
          <w:sz w:val="21"/>
          <w:szCs w:val="21"/>
        </w:rPr>
        <w:t>炭素貯留</w:t>
      </w:r>
      <w:r w:rsidR="003D2B8B">
        <w:rPr>
          <w:rFonts w:ascii="Meiryo UI" w:eastAsia="Meiryo UI" w:hAnsi="Meiryo UI" w:hint="eastAsia"/>
          <w:sz w:val="21"/>
          <w:szCs w:val="21"/>
        </w:rPr>
        <w:t>の取り組み（仮）</w:t>
      </w:r>
      <w:r>
        <w:rPr>
          <w:rFonts w:ascii="Meiryo UI" w:eastAsia="Meiryo UI" w:hAnsi="Meiryo UI" w:hint="eastAsia"/>
          <w:sz w:val="21"/>
          <w:szCs w:val="21"/>
        </w:rPr>
        <w:t>」</w:t>
      </w:r>
    </w:p>
    <w:p w14:paraId="68279ABE" w14:textId="7F24F703" w:rsidR="00CF42DC" w:rsidRPr="00B12AA8" w:rsidRDefault="00CC25AC" w:rsidP="00CC25AC">
      <w:pPr>
        <w:spacing w:afterLines="20" w:after="80" w:line="360" w:lineRule="exact"/>
        <w:ind w:firstLineChars="135" w:firstLine="283"/>
        <w:jc w:val="left"/>
        <w:rPr>
          <w:rFonts w:ascii="Meiryo UI" w:eastAsia="Meiryo UI" w:hAnsi="Meiryo UI"/>
          <w:sz w:val="21"/>
          <w:szCs w:val="21"/>
        </w:rPr>
      </w:pPr>
      <w:r>
        <w:rPr>
          <w:rFonts w:ascii="Meiryo UI" w:eastAsia="Meiryo UI" w:hAnsi="Meiryo UI" w:hint="eastAsia"/>
          <w:sz w:val="21"/>
          <w:szCs w:val="21"/>
        </w:rPr>
        <w:t>新潟県農林水産部農産園芸課</w:t>
      </w:r>
      <w:r w:rsidR="009E50FF">
        <w:rPr>
          <w:rFonts w:ascii="Meiryo UI" w:eastAsia="Meiryo UI" w:hAnsi="Meiryo UI" w:hint="eastAsia"/>
          <w:sz w:val="21"/>
          <w:szCs w:val="21"/>
        </w:rPr>
        <w:t xml:space="preserve">　</w:t>
      </w:r>
      <w:r>
        <w:rPr>
          <w:rFonts w:ascii="Meiryo UI" w:eastAsia="Meiryo UI" w:hAnsi="Meiryo UI" w:hint="eastAsia"/>
          <w:sz w:val="21"/>
          <w:szCs w:val="21"/>
        </w:rPr>
        <w:t>佐藤 太</w:t>
      </w:r>
    </w:p>
    <w:p w14:paraId="5B91B42B" w14:textId="15344E20" w:rsidR="004F4160" w:rsidRPr="00B12AA8" w:rsidRDefault="0014671A" w:rsidP="0014671A">
      <w:pPr>
        <w:spacing w:line="360" w:lineRule="exact"/>
        <w:ind w:firstLineChars="67" w:firstLine="141"/>
        <w:jc w:val="left"/>
        <w:rPr>
          <w:rFonts w:ascii="Meiryo UI" w:eastAsia="Meiryo UI" w:hAnsi="Meiryo UI"/>
          <w:sz w:val="21"/>
          <w:szCs w:val="21"/>
        </w:rPr>
      </w:pPr>
      <w:r>
        <w:rPr>
          <w:rFonts w:ascii="Meiryo UI" w:eastAsia="Meiryo UI" w:hAnsi="Meiryo UI" w:hint="eastAsia"/>
          <w:sz w:val="21"/>
          <w:szCs w:val="21"/>
        </w:rPr>
        <w:t>・</w:t>
      </w:r>
      <w:r w:rsidR="004F4160" w:rsidRPr="00B12AA8">
        <w:rPr>
          <w:rFonts w:ascii="Meiryo UI" w:eastAsia="Meiryo UI" w:hAnsi="Meiryo UI" w:hint="eastAsia"/>
          <w:sz w:val="21"/>
          <w:szCs w:val="21"/>
        </w:rPr>
        <w:t>質疑応答</w:t>
      </w:r>
      <w:r w:rsidR="009E2F07" w:rsidRPr="00B12AA8">
        <w:rPr>
          <w:rFonts w:ascii="Meiryo UI" w:eastAsia="Meiryo UI" w:hAnsi="Meiryo UI" w:hint="eastAsia"/>
          <w:sz w:val="21"/>
          <w:szCs w:val="21"/>
        </w:rPr>
        <w:t>・総合討論</w:t>
      </w:r>
    </w:p>
    <w:p w14:paraId="3B4CFB46" w14:textId="77777777" w:rsidR="006B47F5" w:rsidRPr="00B12AA8" w:rsidRDefault="006B47F5" w:rsidP="0014671A">
      <w:pPr>
        <w:spacing w:line="360" w:lineRule="exact"/>
        <w:jc w:val="left"/>
        <w:rPr>
          <w:rFonts w:ascii="Meiryo UI" w:eastAsia="Meiryo UI" w:hAnsi="Meiryo UI"/>
          <w:sz w:val="21"/>
          <w:szCs w:val="21"/>
        </w:rPr>
      </w:pPr>
    </w:p>
    <w:p w14:paraId="13507E55" w14:textId="0D29FA89" w:rsidR="006B47F5" w:rsidRPr="00B12AA8" w:rsidRDefault="006B47F5" w:rsidP="00D76C67">
      <w:pPr>
        <w:spacing w:line="360" w:lineRule="exact"/>
        <w:ind w:left="283" w:hangingChars="135" w:hanging="283"/>
        <w:jc w:val="left"/>
        <w:rPr>
          <w:rFonts w:ascii="Meiryo UI" w:eastAsia="Meiryo UI" w:hAnsi="Meiryo UI"/>
          <w:sz w:val="21"/>
          <w:szCs w:val="21"/>
        </w:rPr>
      </w:pPr>
      <w:r w:rsidRPr="00B12AA8">
        <w:rPr>
          <w:rFonts w:ascii="Meiryo UI" w:eastAsia="Meiryo UI" w:hAnsi="Meiryo UI" w:hint="eastAsia"/>
          <w:sz w:val="21"/>
          <w:szCs w:val="21"/>
        </w:rPr>
        <w:t>６．参集範囲：農林水産省、独立行政法人、都道府県試験研究機関、普及指導機関、大学、民間団体、民間企業</w:t>
      </w:r>
      <w:r w:rsidR="00E60936">
        <w:rPr>
          <w:rFonts w:ascii="Meiryo UI" w:eastAsia="Meiryo UI" w:hAnsi="Meiryo UI" w:hint="eastAsia"/>
          <w:sz w:val="21"/>
          <w:szCs w:val="21"/>
        </w:rPr>
        <w:t>、農研機構本部、</w:t>
      </w:r>
      <w:r w:rsidRPr="00B12AA8">
        <w:rPr>
          <w:rFonts w:ascii="Meiryo UI" w:eastAsia="Meiryo UI" w:hAnsi="Meiryo UI" w:hint="eastAsia"/>
          <w:sz w:val="21"/>
          <w:szCs w:val="21"/>
        </w:rPr>
        <w:t>等</w:t>
      </w:r>
    </w:p>
    <w:p w14:paraId="120B3B74" w14:textId="77777777" w:rsidR="006B47F5" w:rsidRPr="00B12AA8" w:rsidRDefault="006B47F5" w:rsidP="0014671A">
      <w:pPr>
        <w:spacing w:line="360" w:lineRule="exact"/>
        <w:jc w:val="left"/>
        <w:rPr>
          <w:rFonts w:ascii="Meiryo UI" w:eastAsia="Meiryo UI" w:hAnsi="Meiryo UI"/>
          <w:sz w:val="21"/>
          <w:szCs w:val="21"/>
        </w:rPr>
      </w:pPr>
    </w:p>
    <w:p w14:paraId="39F6A102" w14:textId="6AFF40B7" w:rsidR="00DA75CF" w:rsidRPr="00B12AA8" w:rsidRDefault="006B47F5" w:rsidP="0014671A">
      <w:pPr>
        <w:spacing w:line="360" w:lineRule="exact"/>
        <w:jc w:val="left"/>
        <w:rPr>
          <w:rFonts w:ascii="Meiryo UI" w:eastAsia="Meiryo UI" w:hAnsi="Meiryo UI"/>
          <w:sz w:val="21"/>
          <w:szCs w:val="21"/>
        </w:rPr>
      </w:pPr>
      <w:r w:rsidRPr="00B12AA8">
        <w:rPr>
          <w:rFonts w:ascii="Meiryo UI" w:eastAsia="Meiryo UI" w:hAnsi="Meiryo UI" w:hint="eastAsia"/>
          <w:sz w:val="21"/>
          <w:szCs w:val="21"/>
        </w:rPr>
        <w:t>７．</w:t>
      </w:r>
      <w:r w:rsidR="00DA75CF" w:rsidRPr="00B12AA8">
        <w:rPr>
          <w:rFonts w:ascii="Meiryo UI" w:eastAsia="Meiryo UI" w:hAnsi="Meiryo UI" w:hint="eastAsia"/>
          <w:sz w:val="21"/>
          <w:szCs w:val="21"/>
        </w:rPr>
        <w:t>連絡先（問い合わせ先）</w:t>
      </w:r>
    </w:p>
    <w:p w14:paraId="1BFF0034" w14:textId="6F1C90FB" w:rsidR="00DA75CF" w:rsidRPr="00B12AA8" w:rsidRDefault="00561CA2" w:rsidP="0014671A">
      <w:pPr>
        <w:spacing w:line="360" w:lineRule="exact"/>
        <w:jc w:val="left"/>
        <w:rPr>
          <w:rFonts w:ascii="Meiryo UI" w:eastAsia="Meiryo UI" w:hAnsi="Meiryo UI"/>
          <w:sz w:val="21"/>
          <w:szCs w:val="21"/>
        </w:rPr>
      </w:pPr>
      <w:r w:rsidRPr="00B12AA8">
        <w:rPr>
          <w:rFonts w:ascii="Meiryo UI" w:eastAsia="Meiryo UI" w:hAnsi="Meiryo UI" w:hint="eastAsia"/>
          <w:sz w:val="21"/>
          <w:szCs w:val="21"/>
        </w:rPr>
        <w:t xml:space="preserve">　</w:t>
      </w:r>
      <w:r w:rsidR="006B47F5" w:rsidRPr="00B12AA8">
        <w:rPr>
          <w:rFonts w:ascii="Meiryo UI" w:eastAsia="Meiryo UI" w:hAnsi="Meiryo UI" w:hint="eastAsia"/>
          <w:sz w:val="21"/>
          <w:szCs w:val="21"/>
        </w:rPr>
        <w:t>〒</w:t>
      </w:r>
      <w:r w:rsidR="006B47F5" w:rsidRPr="00B12AA8">
        <w:rPr>
          <w:rFonts w:ascii="Meiryo UI" w:eastAsia="Meiryo UI" w:hAnsi="Meiryo UI"/>
          <w:sz w:val="21"/>
          <w:szCs w:val="21"/>
        </w:rPr>
        <w:t>305-0901茨城県つくば市池の台２</w:t>
      </w:r>
    </w:p>
    <w:p w14:paraId="3B371011" w14:textId="7DD678C2" w:rsidR="00A80011" w:rsidRPr="00C37FE5" w:rsidRDefault="00561CA2" w:rsidP="0014671A">
      <w:pPr>
        <w:spacing w:line="360" w:lineRule="exact"/>
        <w:jc w:val="left"/>
        <w:rPr>
          <w:rFonts w:ascii="Meiryo UI" w:eastAsia="Meiryo UI" w:hAnsi="Meiryo UI"/>
          <w:sz w:val="21"/>
          <w:szCs w:val="21"/>
          <w:lang w:val="de-DE"/>
        </w:rPr>
      </w:pPr>
      <w:r w:rsidRPr="00B12AA8">
        <w:rPr>
          <w:rFonts w:ascii="Meiryo UI" w:eastAsia="Meiryo UI" w:hAnsi="Meiryo UI" w:hint="eastAsia"/>
          <w:sz w:val="21"/>
          <w:szCs w:val="21"/>
        </w:rPr>
        <w:t xml:space="preserve">　</w:t>
      </w:r>
      <w:r w:rsidR="006B47F5" w:rsidRPr="00C37FE5">
        <w:rPr>
          <w:rFonts w:ascii="Meiryo UI" w:eastAsia="Meiryo UI" w:hAnsi="Meiryo UI"/>
          <w:sz w:val="21"/>
          <w:szCs w:val="21"/>
          <w:lang w:val="de-DE"/>
        </w:rPr>
        <w:t>Tel.</w:t>
      </w:r>
      <w:r w:rsidR="00DA75CF" w:rsidRPr="00C37FE5">
        <w:rPr>
          <w:rFonts w:ascii="Meiryo UI" w:eastAsia="Meiryo UI" w:hAnsi="Meiryo UI"/>
          <w:sz w:val="21"/>
          <w:szCs w:val="21"/>
          <w:lang w:val="de-DE"/>
        </w:rPr>
        <w:t xml:space="preserve"> </w:t>
      </w:r>
      <w:r w:rsidR="006B47F5" w:rsidRPr="00C37FE5">
        <w:rPr>
          <w:rFonts w:ascii="Meiryo UI" w:eastAsia="Meiryo UI" w:hAnsi="Meiryo UI"/>
          <w:sz w:val="21"/>
          <w:szCs w:val="21"/>
          <w:lang w:val="de-DE"/>
        </w:rPr>
        <w:t>029-838-</w:t>
      </w:r>
      <w:r w:rsidR="00DA75CF" w:rsidRPr="00C37FE5">
        <w:rPr>
          <w:rFonts w:ascii="Meiryo UI" w:eastAsia="Meiryo UI" w:hAnsi="Meiryo UI"/>
          <w:sz w:val="21"/>
          <w:szCs w:val="21"/>
          <w:lang w:val="de-DE"/>
        </w:rPr>
        <w:t>8673</w:t>
      </w:r>
      <w:r w:rsidR="001F44A5">
        <w:rPr>
          <w:rFonts w:ascii="Meiryo UI" w:eastAsia="Meiryo UI" w:hAnsi="Meiryo UI"/>
          <w:sz w:val="21"/>
          <w:szCs w:val="21"/>
        </w:rPr>
        <w:t xml:space="preserve"> / </w:t>
      </w:r>
      <w:r w:rsidR="006B47F5" w:rsidRPr="00C37FE5">
        <w:rPr>
          <w:rFonts w:ascii="Meiryo UI" w:eastAsia="Meiryo UI" w:hAnsi="Meiryo UI"/>
          <w:sz w:val="21"/>
          <w:szCs w:val="21"/>
          <w:lang w:val="de-DE"/>
        </w:rPr>
        <w:t>Fax.029-838-8606</w:t>
      </w:r>
    </w:p>
    <w:p w14:paraId="7B16B546" w14:textId="2F2F2798" w:rsidR="00523B56" w:rsidRPr="00B12AA8" w:rsidRDefault="00561CA2" w:rsidP="0014671A">
      <w:pPr>
        <w:spacing w:line="360" w:lineRule="exact"/>
        <w:jc w:val="left"/>
        <w:rPr>
          <w:rFonts w:ascii="Meiryo UI" w:eastAsia="Meiryo UI" w:hAnsi="Meiryo UI"/>
          <w:sz w:val="21"/>
          <w:szCs w:val="21"/>
        </w:rPr>
      </w:pPr>
      <w:r w:rsidRPr="00B12AA8">
        <w:rPr>
          <w:rFonts w:ascii="Meiryo UI" w:eastAsia="Meiryo UI" w:hAnsi="Meiryo UI" w:hint="eastAsia"/>
          <w:sz w:val="21"/>
          <w:szCs w:val="21"/>
        </w:rPr>
        <w:t xml:space="preserve">　</w:t>
      </w:r>
      <w:r w:rsidR="004F03D4" w:rsidRPr="00561CA2">
        <w:rPr>
          <w:rFonts w:ascii="Meiryo UI" w:eastAsia="Meiryo UI" w:hAnsi="Meiryo UI" w:hint="eastAsia"/>
          <w:sz w:val="21"/>
          <w:szCs w:val="21"/>
        </w:rPr>
        <w:t>e</w:t>
      </w:r>
      <w:r w:rsidR="004F03D4" w:rsidRPr="00561CA2">
        <w:rPr>
          <w:rFonts w:ascii="Meiryo UI" w:eastAsia="Meiryo UI" w:hAnsi="Meiryo UI"/>
          <w:sz w:val="21"/>
          <w:szCs w:val="21"/>
        </w:rPr>
        <w:t>-mail</w:t>
      </w:r>
      <w:r w:rsidR="004F03D4" w:rsidRPr="00561CA2">
        <w:rPr>
          <w:rFonts w:ascii="Meiryo UI" w:eastAsia="Meiryo UI" w:hAnsi="Meiryo UI" w:hint="eastAsia"/>
          <w:sz w:val="21"/>
          <w:szCs w:val="21"/>
        </w:rPr>
        <w:t>：</w:t>
      </w:r>
      <w:r w:rsidR="0014671A">
        <w:rPr>
          <w:rFonts w:ascii="Meiryo UI" w:eastAsia="Meiryo UI" w:hAnsi="Meiryo UI" w:hint="eastAsia"/>
          <w:sz w:val="21"/>
          <w:szCs w:val="21"/>
        </w:rPr>
        <w:t>y</w:t>
      </w:r>
      <w:r w:rsidR="0014671A">
        <w:rPr>
          <w:rFonts w:ascii="Meiryo UI" w:eastAsia="Meiryo UI" w:hAnsi="Meiryo UI"/>
          <w:sz w:val="21"/>
          <w:szCs w:val="21"/>
        </w:rPr>
        <w:t>amazaki</w:t>
      </w:r>
      <w:r w:rsidR="004F03D4" w:rsidRPr="00561CA2">
        <w:rPr>
          <w:rFonts w:ascii="Meiryo UI" w:eastAsia="Meiryo UI" w:hAnsi="Meiryo UI"/>
          <w:sz w:val="21"/>
          <w:szCs w:val="21"/>
        </w:rPr>
        <w:t>@</w:t>
      </w:r>
      <w:r w:rsidR="003D2B8B">
        <w:rPr>
          <w:rFonts w:ascii="Meiryo UI" w:eastAsia="Meiryo UI" w:hAnsi="Meiryo UI" w:hint="eastAsia"/>
          <w:sz w:val="21"/>
          <w:szCs w:val="21"/>
        </w:rPr>
        <w:t>n</w:t>
      </w:r>
      <w:r w:rsidR="003D2B8B">
        <w:rPr>
          <w:rFonts w:ascii="Meiryo UI" w:eastAsia="Meiryo UI" w:hAnsi="Meiryo UI"/>
          <w:sz w:val="21"/>
          <w:szCs w:val="21"/>
        </w:rPr>
        <w:t>aro.</w:t>
      </w:r>
      <w:r w:rsidR="003D2B8B">
        <w:rPr>
          <w:rFonts w:ascii="Meiryo UI" w:eastAsia="Meiryo UI" w:hAnsi="Meiryo UI" w:hint="eastAsia"/>
          <w:sz w:val="21"/>
          <w:szCs w:val="21"/>
        </w:rPr>
        <w:t>affrc</w:t>
      </w:r>
      <w:r w:rsidR="004F03D4" w:rsidRPr="00561CA2">
        <w:rPr>
          <w:rFonts w:ascii="Meiryo UI" w:eastAsia="Meiryo UI" w:hAnsi="Meiryo UI"/>
          <w:sz w:val="21"/>
          <w:szCs w:val="21"/>
        </w:rPr>
        <w:t>.go.jp</w:t>
      </w:r>
    </w:p>
    <w:sectPr w:rsidR="00523B56" w:rsidRPr="00B12AA8" w:rsidSect="00EC3A29">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3256" w14:textId="77777777" w:rsidR="00E73BEA" w:rsidRDefault="00E73BEA" w:rsidP="00E66CF6">
      <w:r>
        <w:separator/>
      </w:r>
    </w:p>
  </w:endnote>
  <w:endnote w:type="continuationSeparator" w:id="0">
    <w:p w14:paraId="37320463" w14:textId="77777777" w:rsidR="00E73BEA" w:rsidRDefault="00E73BEA" w:rsidP="00E6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0880" w14:textId="77777777" w:rsidR="00E73BEA" w:rsidRDefault="00E73BEA" w:rsidP="00E66CF6">
      <w:r>
        <w:separator/>
      </w:r>
    </w:p>
  </w:footnote>
  <w:footnote w:type="continuationSeparator" w:id="0">
    <w:p w14:paraId="663B4459" w14:textId="77777777" w:rsidR="00E73BEA" w:rsidRDefault="00E73BEA" w:rsidP="00E66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93876"/>
    <w:multiLevelType w:val="hybridMultilevel"/>
    <w:tmpl w:val="DE54B802"/>
    <w:lvl w:ilvl="0" w:tplc="6D9C56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845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F5"/>
    <w:rsid w:val="00004269"/>
    <w:rsid w:val="00037812"/>
    <w:rsid w:val="000A26DC"/>
    <w:rsid w:val="0014671A"/>
    <w:rsid w:val="001669DC"/>
    <w:rsid w:val="001865E1"/>
    <w:rsid w:val="001A2A9C"/>
    <w:rsid w:val="001A5B7C"/>
    <w:rsid w:val="001E3900"/>
    <w:rsid w:val="001F44A5"/>
    <w:rsid w:val="001F6F91"/>
    <w:rsid w:val="00202BF0"/>
    <w:rsid w:val="002274C5"/>
    <w:rsid w:val="0023124D"/>
    <w:rsid w:val="00231BED"/>
    <w:rsid w:val="002913A5"/>
    <w:rsid w:val="002A3FAD"/>
    <w:rsid w:val="002B2E14"/>
    <w:rsid w:val="003463B1"/>
    <w:rsid w:val="003539BC"/>
    <w:rsid w:val="00395B37"/>
    <w:rsid w:val="003A43FC"/>
    <w:rsid w:val="003B08E8"/>
    <w:rsid w:val="003D2B8B"/>
    <w:rsid w:val="003F1938"/>
    <w:rsid w:val="00484C1D"/>
    <w:rsid w:val="004C6CE9"/>
    <w:rsid w:val="004F03D4"/>
    <w:rsid w:val="004F4160"/>
    <w:rsid w:val="005001D2"/>
    <w:rsid w:val="0050494D"/>
    <w:rsid w:val="00523B56"/>
    <w:rsid w:val="00561CA2"/>
    <w:rsid w:val="00581B95"/>
    <w:rsid w:val="005A1DDB"/>
    <w:rsid w:val="006161CF"/>
    <w:rsid w:val="00692483"/>
    <w:rsid w:val="006B47F5"/>
    <w:rsid w:val="006D2740"/>
    <w:rsid w:val="006D369A"/>
    <w:rsid w:val="006D6759"/>
    <w:rsid w:val="00717987"/>
    <w:rsid w:val="00725611"/>
    <w:rsid w:val="00736D07"/>
    <w:rsid w:val="007704F8"/>
    <w:rsid w:val="0078440D"/>
    <w:rsid w:val="007A05CE"/>
    <w:rsid w:val="007A356C"/>
    <w:rsid w:val="007E3261"/>
    <w:rsid w:val="008338B6"/>
    <w:rsid w:val="008439E9"/>
    <w:rsid w:val="008461A0"/>
    <w:rsid w:val="008875B7"/>
    <w:rsid w:val="008D7236"/>
    <w:rsid w:val="008D75B1"/>
    <w:rsid w:val="008F49CB"/>
    <w:rsid w:val="00903FCA"/>
    <w:rsid w:val="00946A7A"/>
    <w:rsid w:val="00961830"/>
    <w:rsid w:val="00987E7B"/>
    <w:rsid w:val="009921DD"/>
    <w:rsid w:val="009B49A5"/>
    <w:rsid w:val="009D09D2"/>
    <w:rsid w:val="009E2F07"/>
    <w:rsid w:val="009E50FF"/>
    <w:rsid w:val="009F4767"/>
    <w:rsid w:val="00A0482E"/>
    <w:rsid w:val="00A35D1E"/>
    <w:rsid w:val="00A80011"/>
    <w:rsid w:val="00AA6145"/>
    <w:rsid w:val="00B01D4D"/>
    <w:rsid w:val="00B12AA8"/>
    <w:rsid w:val="00B34FEF"/>
    <w:rsid w:val="00B6381E"/>
    <w:rsid w:val="00B734D3"/>
    <w:rsid w:val="00B91897"/>
    <w:rsid w:val="00BA74A5"/>
    <w:rsid w:val="00BD0C14"/>
    <w:rsid w:val="00BE0A67"/>
    <w:rsid w:val="00BE103F"/>
    <w:rsid w:val="00C00AD8"/>
    <w:rsid w:val="00C13548"/>
    <w:rsid w:val="00C2163B"/>
    <w:rsid w:val="00C23371"/>
    <w:rsid w:val="00C26DB1"/>
    <w:rsid w:val="00C37FE5"/>
    <w:rsid w:val="00C51F3C"/>
    <w:rsid w:val="00C839ED"/>
    <w:rsid w:val="00C92806"/>
    <w:rsid w:val="00C96AF1"/>
    <w:rsid w:val="00CB1303"/>
    <w:rsid w:val="00CC25AC"/>
    <w:rsid w:val="00CF42DC"/>
    <w:rsid w:val="00D2113F"/>
    <w:rsid w:val="00D52B84"/>
    <w:rsid w:val="00D76C67"/>
    <w:rsid w:val="00DA0495"/>
    <w:rsid w:val="00DA75CF"/>
    <w:rsid w:val="00DB1DA0"/>
    <w:rsid w:val="00E3671E"/>
    <w:rsid w:val="00E51E41"/>
    <w:rsid w:val="00E60936"/>
    <w:rsid w:val="00E66CF6"/>
    <w:rsid w:val="00E73BEA"/>
    <w:rsid w:val="00E77166"/>
    <w:rsid w:val="00E909DF"/>
    <w:rsid w:val="00EA377D"/>
    <w:rsid w:val="00EC3A29"/>
    <w:rsid w:val="00F51755"/>
    <w:rsid w:val="00F731F8"/>
    <w:rsid w:val="00F87276"/>
    <w:rsid w:val="00FD4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B453F"/>
  <w14:defaultImageDpi w14:val="32767"/>
  <w15:chartTrackingRefBased/>
  <w15:docId w15:val="{DA140FE1-E2D2-1A4B-83F9-277C2F32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03D4"/>
    <w:rPr>
      <w:color w:val="0563C1" w:themeColor="hyperlink"/>
      <w:u w:val="single"/>
    </w:rPr>
  </w:style>
  <w:style w:type="character" w:styleId="a4">
    <w:name w:val="Unresolved Mention"/>
    <w:basedOn w:val="a0"/>
    <w:uiPriority w:val="99"/>
    <w:rsid w:val="004F03D4"/>
    <w:rPr>
      <w:color w:val="605E5C"/>
      <w:shd w:val="clear" w:color="auto" w:fill="E1DFDD"/>
    </w:rPr>
  </w:style>
  <w:style w:type="paragraph" w:styleId="a5">
    <w:name w:val="Date"/>
    <w:basedOn w:val="a"/>
    <w:next w:val="a"/>
    <w:link w:val="a6"/>
    <w:uiPriority w:val="99"/>
    <w:semiHidden/>
    <w:unhideWhenUsed/>
    <w:rsid w:val="00DA0495"/>
  </w:style>
  <w:style w:type="character" w:customStyle="1" w:styleId="a6">
    <w:name w:val="日付 (文字)"/>
    <w:basedOn w:val="a0"/>
    <w:link w:val="a5"/>
    <w:uiPriority w:val="99"/>
    <w:semiHidden/>
    <w:rsid w:val="00DA0495"/>
  </w:style>
  <w:style w:type="paragraph" w:styleId="a7">
    <w:name w:val="List Paragraph"/>
    <w:basedOn w:val="a"/>
    <w:uiPriority w:val="34"/>
    <w:qFormat/>
    <w:rsid w:val="00CF42DC"/>
    <w:pPr>
      <w:ind w:leftChars="400" w:left="840"/>
    </w:pPr>
  </w:style>
  <w:style w:type="paragraph" w:styleId="a8">
    <w:name w:val="header"/>
    <w:basedOn w:val="a"/>
    <w:link w:val="a9"/>
    <w:uiPriority w:val="99"/>
    <w:unhideWhenUsed/>
    <w:rsid w:val="00E66CF6"/>
    <w:pPr>
      <w:tabs>
        <w:tab w:val="center" w:pos="4252"/>
        <w:tab w:val="right" w:pos="8504"/>
      </w:tabs>
      <w:snapToGrid w:val="0"/>
    </w:pPr>
  </w:style>
  <w:style w:type="character" w:customStyle="1" w:styleId="a9">
    <w:name w:val="ヘッダー (文字)"/>
    <w:basedOn w:val="a0"/>
    <w:link w:val="a8"/>
    <w:uiPriority w:val="99"/>
    <w:rsid w:val="00E66CF6"/>
  </w:style>
  <w:style w:type="paragraph" w:styleId="aa">
    <w:name w:val="footer"/>
    <w:basedOn w:val="a"/>
    <w:link w:val="ab"/>
    <w:uiPriority w:val="99"/>
    <w:unhideWhenUsed/>
    <w:rsid w:val="00E66CF6"/>
    <w:pPr>
      <w:tabs>
        <w:tab w:val="center" w:pos="4252"/>
        <w:tab w:val="right" w:pos="8504"/>
      </w:tabs>
      <w:snapToGrid w:val="0"/>
    </w:pPr>
  </w:style>
  <w:style w:type="character" w:customStyle="1" w:styleId="ab">
    <w:name w:val="フッター (文字)"/>
    <w:basedOn w:val="a0"/>
    <w:link w:val="aa"/>
    <w:uiPriority w:val="99"/>
    <w:rsid w:val="00E66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清</dc:creator>
  <cp:keywords/>
  <dc:description/>
  <cp:lastModifiedBy>山崎　信</cp:lastModifiedBy>
  <cp:revision>11</cp:revision>
  <dcterms:created xsi:type="dcterms:W3CDTF">2023-11-28T01:41:00Z</dcterms:created>
  <dcterms:modified xsi:type="dcterms:W3CDTF">2024-02-15T00:51:00Z</dcterms:modified>
</cp:coreProperties>
</file>