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08814" w14:textId="76B19B4D" w:rsidR="00C862A7" w:rsidRDefault="00B27DBD" w:rsidP="00C862A7">
      <w:pPr>
        <w:widowControl/>
        <w:shd w:val="clear" w:color="auto" w:fill="FFFFFF"/>
        <w:spacing w:after="180"/>
        <w:rPr>
          <w:rFonts w:ascii="ＭＳ Ｐ明朝" w:hAnsi="ＭＳ Ｐ明朝" w:cs="Arial"/>
          <w:kern w:val="0"/>
          <w:sz w:val="22"/>
        </w:rPr>
      </w:pPr>
      <w:r>
        <w:rPr>
          <w:rFonts w:ascii="ＭＳ Ｐ明朝" w:hAnsi="ＭＳ Ｐ明朝" w:cs="Arial" w:hint="eastAsia"/>
          <w:kern w:val="0"/>
          <w:sz w:val="22"/>
        </w:rPr>
        <w:t>別紙１</w:t>
      </w:r>
    </w:p>
    <w:p w14:paraId="290E04F3" w14:textId="77777777" w:rsidR="00B27DBD" w:rsidRPr="002F3A28" w:rsidRDefault="00B27DBD" w:rsidP="00C862A7">
      <w:pPr>
        <w:widowControl/>
        <w:shd w:val="clear" w:color="auto" w:fill="FFFFFF"/>
        <w:spacing w:after="180"/>
        <w:rPr>
          <w:rFonts w:ascii="ＭＳ Ｐ明朝" w:hAnsi="ＭＳ Ｐ明朝" w:cs="Arial"/>
          <w:kern w:val="0"/>
          <w:sz w:val="22"/>
        </w:rPr>
      </w:pPr>
    </w:p>
    <w:p w14:paraId="3B512E99" w14:textId="77777777" w:rsidR="00C862A7" w:rsidRPr="00D426CC" w:rsidRDefault="00C862A7" w:rsidP="00C862A7">
      <w:pPr>
        <w:widowControl/>
        <w:shd w:val="clear" w:color="auto" w:fill="FFFFFF"/>
        <w:jc w:val="left"/>
        <w:rPr>
          <w:rFonts w:ascii="ＭＳ Ｐ明朝" w:hAnsi="ＭＳ Ｐ明朝" w:cs="Arial"/>
          <w:kern w:val="0"/>
          <w:sz w:val="22"/>
        </w:rPr>
      </w:pPr>
      <w:r>
        <w:rPr>
          <w:rFonts w:ascii="ＭＳ Ｐ明朝" w:hAnsi="ＭＳ Ｐ明朝" w:cs="Arial" w:hint="eastAsia"/>
          <w:kern w:val="0"/>
          <w:sz w:val="22"/>
        </w:rPr>
        <w:t>担当</w:t>
      </w:r>
      <w:r w:rsidRPr="00D426CC">
        <w:rPr>
          <w:rFonts w:ascii="ＭＳ Ｐ明朝" w:hAnsi="ＭＳ Ｐ明朝" w:cs="Arial"/>
          <w:kern w:val="0"/>
          <w:sz w:val="22"/>
        </w:rPr>
        <w:t>講師および時間割</w:t>
      </w:r>
    </w:p>
    <w:p w14:paraId="34757A6D" w14:textId="48CFF0B7" w:rsidR="00C862A7" w:rsidRDefault="00C862A7" w:rsidP="001E5494">
      <w:pPr>
        <w:widowControl/>
        <w:shd w:val="clear" w:color="auto" w:fill="FFFFFF"/>
        <w:ind w:firstLineChars="200" w:firstLine="440"/>
        <w:jc w:val="left"/>
        <w:rPr>
          <w:rFonts w:ascii="ＭＳ Ｐ明朝" w:hAnsi="ＭＳ Ｐ明朝" w:cs="Arial"/>
          <w:kern w:val="0"/>
          <w:sz w:val="22"/>
        </w:rPr>
      </w:pPr>
      <w:r>
        <w:rPr>
          <w:rFonts w:ascii="ＭＳ Ｐ明朝" w:hAnsi="ＭＳ Ｐ明朝" w:cs="Arial"/>
          <w:kern w:val="0"/>
          <w:sz w:val="22"/>
        </w:rPr>
        <w:t>池羽田晶文</w:t>
      </w:r>
      <w:r>
        <w:rPr>
          <w:rFonts w:ascii="ＭＳ Ｐ明朝" w:hAnsi="ＭＳ Ｐ明朝" w:cs="Arial" w:hint="eastAsia"/>
          <w:kern w:val="0"/>
          <w:sz w:val="22"/>
        </w:rPr>
        <w:t>（</w:t>
      </w:r>
      <w:bookmarkStart w:id="0" w:name="_Hlk4489233"/>
      <w:r w:rsidRPr="00D426CC">
        <w:rPr>
          <w:rFonts w:ascii="ＭＳ Ｐ明朝" w:hAnsi="ＭＳ Ｐ明朝" w:cs="Arial"/>
          <w:kern w:val="0"/>
          <w:sz w:val="22"/>
        </w:rPr>
        <w:t>食品研究部門食品</w:t>
      </w:r>
      <w:r w:rsidR="001E5494">
        <w:rPr>
          <w:rFonts w:ascii="ＭＳ Ｐ明朝" w:hAnsi="ＭＳ Ｐ明朝" w:cs="Arial" w:hint="eastAsia"/>
          <w:kern w:val="0"/>
          <w:sz w:val="22"/>
        </w:rPr>
        <w:t>流通・安全研究領域分析評価グループ</w:t>
      </w:r>
      <w:bookmarkEnd w:id="0"/>
      <w:r>
        <w:rPr>
          <w:rFonts w:ascii="ＭＳ Ｐ明朝" w:hAnsi="ＭＳ Ｐ明朝" w:cs="Arial" w:hint="eastAsia"/>
          <w:kern w:val="0"/>
          <w:sz w:val="22"/>
        </w:rPr>
        <w:t xml:space="preserve">　</w:t>
      </w:r>
      <w:r w:rsidR="001E5494">
        <w:rPr>
          <w:rFonts w:ascii="ＭＳ Ｐ明朝" w:hAnsi="ＭＳ Ｐ明朝" w:cs="Arial" w:hint="eastAsia"/>
          <w:kern w:val="0"/>
          <w:sz w:val="22"/>
        </w:rPr>
        <w:t>グループ</w:t>
      </w:r>
      <w:r>
        <w:rPr>
          <w:rFonts w:ascii="ＭＳ Ｐ明朝" w:hAnsi="ＭＳ Ｐ明朝" w:cs="Arial"/>
          <w:kern w:val="0"/>
          <w:sz w:val="22"/>
        </w:rPr>
        <w:t>長）</w:t>
      </w:r>
    </w:p>
    <w:p w14:paraId="19E66F15" w14:textId="151B23A7" w:rsidR="00C862A7" w:rsidRDefault="00C862A7" w:rsidP="001E5494">
      <w:pPr>
        <w:widowControl/>
        <w:shd w:val="clear" w:color="auto" w:fill="FFFFFF"/>
        <w:ind w:firstLine="440"/>
        <w:jc w:val="left"/>
        <w:rPr>
          <w:rFonts w:ascii="ＭＳ Ｐ明朝" w:hAnsi="ＭＳ Ｐ明朝" w:cs="Arial"/>
          <w:kern w:val="0"/>
          <w:sz w:val="22"/>
        </w:rPr>
      </w:pPr>
      <w:r>
        <w:rPr>
          <w:rFonts w:ascii="ＭＳ Ｐ明朝" w:hAnsi="ＭＳ Ｐ明朝" w:cs="Arial" w:hint="eastAsia"/>
          <w:kern w:val="0"/>
          <w:sz w:val="22"/>
        </w:rPr>
        <w:t>伊藤秀和（</w:t>
      </w:r>
      <w:r w:rsidRPr="00D426CC">
        <w:rPr>
          <w:rFonts w:ascii="ＭＳ Ｐ明朝" w:hAnsi="ＭＳ Ｐ明朝" w:cs="Arial"/>
          <w:kern w:val="0"/>
          <w:sz w:val="22"/>
        </w:rPr>
        <w:t>食品研究部門</w:t>
      </w:r>
      <w:r w:rsidR="001E5494">
        <w:rPr>
          <w:rFonts w:ascii="ＭＳ Ｐ明朝" w:hAnsi="ＭＳ Ｐ明朝" w:cs="Arial" w:hint="eastAsia"/>
          <w:kern w:val="0"/>
          <w:sz w:val="22"/>
        </w:rPr>
        <w:t>食品流通・安全研究領域分析評価グループ</w:t>
      </w:r>
      <w:r>
        <w:rPr>
          <w:rFonts w:ascii="ＭＳ Ｐ明朝" w:hAnsi="ＭＳ Ｐ明朝" w:cs="Arial" w:hint="eastAsia"/>
          <w:kern w:val="0"/>
          <w:sz w:val="22"/>
        </w:rPr>
        <w:t xml:space="preserve">　上級研究員）</w:t>
      </w:r>
    </w:p>
    <w:p w14:paraId="3840370C" w14:textId="4DB5BA01" w:rsidR="00C862A7" w:rsidRDefault="00C862A7" w:rsidP="001E5494">
      <w:pPr>
        <w:widowControl/>
        <w:shd w:val="clear" w:color="auto" w:fill="FFFFFF"/>
        <w:ind w:firstLine="440"/>
        <w:jc w:val="left"/>
        <w:rPr>
          <w:rFonts w:ascii="ＭＳ Ｐ明朝" w:hAnsi="ＭＳ Ｐ明朝" w:cs="Arial"/>
          <w:kern w:val="0"/>
          <w:sz w:val="22"/>
        </w:rPr>
      </w:pPr>
      <w:r>
        <w:rPr>
          <w:rFonts w:ascii="ＭＳ Ｐ明朝" w:hAnsi="ＭＳ Ｐ明朝" w:cs="Arial" w:hint="eastAsia"/>
          <w:kern w:val="0"/>
          <w:sz w:val="22"/>
        </w:rPr>
        <w:t>蔦瑞樹（</w:t>
      </w:r>
      <w:r w:rsidRPr="00D426CC">
        <w:rPr>
          <w:rFonts w:ascii="ＭＳ Ｐ明朝" w:hAnsi="ＭＳ Ｐ明朝" w:cs="Arial"/>
          <w:kern w:val="0"/>
          <w:sz w:val="22"/>
        </w:rPr>
        <w:t>食品研究部門食品</w:t>
      </w:r>
      <w:r w:rsidR="001E5494">
        <w:rPr>
          <w:rFonts w:ascii="ＭＳ Ｐ明朝" w:hAnsi="ＭＳ Ｐ明朝" w:cs="Arial" w:hint="eastAsia"/>
          <w:kern w:val="0"/>
          <w:sz w:val="22"/>
        </w:rPr>
        <w:t>流通・安全研究領域分析評価グループ</w:t>
      </w:r>
      <w:r>
        <w:rPr>
          <w:rFonts w:ascii="ＭＳ Ｐ明朝" w:hAnsi="ＭＳ Ｐ明朝" w:cs="Arial" w:hint="eastAsia"/>
          <w:kern w:val="0"/>
          <w:sz w:val="22"/>
        </w:rPr>
        <w:t xml:space="preserve">　上級研究員）</w:t>
      </w:r>
    </w:p>
    <w:p w14:paraId="128C869A" w14:textId="50F6E4C0" w:rsidR="00C862A7" w:rsidRPr="000A454A" w:rsidRDefault="00C862A7" w:rsidP="001E5494">
      <w:pPr>
        <w:widowControl/>
        <w:shd w:val="clear" w:color="auto" w:fill="FFFFFF"/>
        <w:ind w:firstLine="440"/>
        <w:jc w:val="left"/>
        <w:rPr>
          <w:rFonts w:ascii="ＭＳ Ｐ明朝" w:hAnsi="ＭＳ Ｐ明朝" w:cs="Arial"/>
          <w:kern w:val="0"/>
          <w:sz w:val="22"/>
        </w:rPr>
      </w:pPr>
      <w:r>
        <w:rPr>
          <w:rFonts w:ascii="ＭＳ Ｐ明朝" w:hAnsi="ＭＳ Ｐ明朝" w:cs="Arial" w:hint="eastAsia"/>
          <w:kern w:val="0"/>
          <w:sz w:val="22"/>
        </w:rPr>
        <w:t>源川拓磨（</w:t>
      </w:r>
      <w:r w:rsidRPr="00D426CC">
        <w:rPr>
          <w:rFonts w:ascii="ＭＳ Ｐ明朝" w:hAnsi="ＭＳ Ｐ明朝" w:cs="Arial"/>
          <w:kern w:val="0"/>
          <w:sz w:val="22"/>
        </w:rPr>
        <w:t>食品研究部門食品</w:t>
      </w:r>
      <w:r w:rsidR="001E5494">
        <w:rPr>
          <w:rFonts w:ascii="ＭＳ Ｐ明朝" w:hAnsi="ＭＳ Ｐ明朝" w:cs="Arial" w:hint="eastAsia"/>
          <w:kern w:val="0"/>
          <w:sz w:val="22"/>
        </w:rPr>
        <w:t>流通・安全研究領域分析評価グループ</w:t>
      </w:r>
      <w:r>
        <w:rPr>
          <w:rFonts w:ascii="ＭＳ Ｐ明朝" w:hAnsi="ＭＳ Ｐ明朝" w:cs="Arial" w:hint="eastAsia"/>
          <w:kern w:val="0"/>
          <w:sz w:val="22"/>
        </w:rPr>
        <w:t xml:space="preserve">　主任研究員）</w:t>
      </w:r>
    </w:p>
    <w:p w14:paraId="3414811C" w14:textId="77777777" w:rsidR="00C862A7" w:rsidRDefault="00C862A7" w:rsidP="00C862A7">
      <w:pPr>
        <w:widowControl/>
        <w:shd w:val="clear" w:color="auto" w:fill="FFFFFF"/>
        <w:ind w:firstLineChars="500" w:firstLine="1100"/>
        <w:jc w:val="left"/>
        <w:rPr>
          <w:rFonts w:ascii="ＭＳ Ｐ明朝" w:hAnsi="ＭＳ Ｐ明朝" w:cs="Arial"/>
          <w:kern w:val="0"/>
          <w:sz w:val="22"/>
        </w:rPr>
      </w:pPr>
    </w:p>
    <w:tbl>
      <w:tblPr>
        <w:tblW w:w="88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1"/>
        <w:gridCol w:w="2644"/>
        <w:gridCol w:w="5053"/>
      </w:tblGrid>
      <w:tr w:rsidR="00C862A7" w:rsidRPr="00D426CC" w14:paraId="6DC9DD6E" w14:textId="77777777" w:rsidTr="00832D65">
        <w:trPr>
          <w:trHeight w:val="326"/>
        </w:trPr>
        <w:tc>
          <w:tcPr>
            <w:tcW w:w="12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14:paraId="11A9EDBC" w14:textId="77777777" w:rsidR="00C862A7" w:rsidRPr="00D426CC" w:rsidRDefault="00C862A7" w:rsidP="00832D65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6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14:paraId="3F12019D" w14:textId="77777777" w:rsidR="00C862A7" w:rsidRPr="00D426CC" w:rsidRDefault="00C862A7" w:rsidP="00832D65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2"/>
              </w:rPr>
            </w:pPr>
            <w:r w:rsidRPr="00D426CC">
              <w:rPr>
                <w:rFonts w:ascii="ＭＳ Ｐ明朝" w:hAnsi="ＭＳ Ｐ明朝" w:cs="ＭＳ Ｐゴシック"/>
                <w:kern w:val="0"/>
                <w:sz w:val="22"/>
              </w:rPr>
              <w:t>時 間</w:t>
            </w:r>
          </w:p>
        </w:tc>
        <w:tc>
          <w:tcPr>
            <w:tcW w:w="50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14:paraId="30D4C658" w14:textId="77777777" w:rsidR="00C862A7" w:rsidRPr="00D426CC" w:rsidRDefault="00C862A7" w:rsidP="00832D65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2"/>
              </w:rPr>
            </w:pPr>
            <w:r w:rsidRPr="00D426CC">
              <w:rPr>
                <w:rFonts w:ascii="ＭＳ Ｐ明朝" w:hAnsi="ＭＳ Ｐ明朝" w:cs="ＭＳ Ｐゴシック"/>
                <w:kern w:val="0"/>
                <w:sz w:val="22"/>
              </w:rPr>
              <w:t>研修科目</w:t>
            </w:r>
          </w:p>
        </w:tc>
      </w:tr>
      <w:tr w:rsidR="002238F3" w:rsidRPr="00D426CC" w14:paraId="0DB3798A" w14:textId="77777777" w:rsidTr="00832D65">
        <w:trPr>
          <w:trHeight w:val="470"/>
        </w:trPr>
        <w:tc>
          <w:tcPr>
            <w:tcW w:w="1201" w:type="dxa"/>
            <w:vMerge w:val="restart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hideMark/>
          </w:tcPr>
          <w:p w14:paraId="50F2F092" w14:textId="77777777" w:rsidR="00E93317" w:rsidRDefault="002238F3" w:rsidP="00832D65">
            <w:pPr>
              <w:ind w:leftChars="100" w:left="630" w:hangingChars="200" w:hanging="420"/>
              <w:jc w:val="left"/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7</w:t>
            </w:r>
            <w:r w:rsidRPr="000B7518">
              <w:rPr>
                <w:rFonts w:ascii="ＭＳ Ｐ明朝" w:hAnsi="ＭＳ Ｐ明朝" w:hint="eastAsia"/>
              </w:rPr>
              <w:t>月</w:t>
            </w:r>
            <w:r>
              <w:rPr>
                <w:rFonts w:ascii="ＭＳ Ｐ明朝" w:hAnsi="ＭＳ Ｐ明朝"/>
              </w:rPr>
              <w:t>15</w:t>
            </w:r>
            <w:r w:rsidRPr="000B7518">
              <w:rPr>
                <w:rFonts w:ascii="ＭＳ Ｐ明朝" w:hAnsi="ＭＳ Ｐ明朝" w:hint="eastAsia"/>
              </w:rPr>
              <w:t>日</w:t>
            </w:r>
          </w:p>
          <w:p w14:paraId="7440BF64" w14:textId="532BC35F" w:rsidR="002238F3" w:rsidRPr="000B7518" w:rsidRDefault="002238F3" w:rsidP="00E93317">
            <w:pPr>
              <w:ind w:leftChars="200" w:left="630" w:hangingChars="100" w:hanging="210"/>
              <w:jc w:val="left"/>
              <w:rPr>
                <w:rFonts w:ascii="ＭＳ Ｐ明朝" w:hAnsi="ＭＳ Ｐ明朝"/>
              </w:rPr>
            </w:pPr>
            <w:r w:rsidRPr="000B7518">
              <w:rPr>
                <w:rFonts w:ascii="ＭＳ Ｐ明朝" w:hAnsi="ＭＳ Ｐ明朝" w:hint="eastAsia"/>
              </w:rPr>
              <w:t>（木）</w:t>
            </w:r>
          </w:p>
        </w:tc>
        <w:tc>
          <w:tcPr>
            <w:tcW w:w="26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14:paraId="72FB5809" w14:textId="77777777" w:rsidR="002238F3" w:rsidRPr="00D426CC" w:rsidRDefault="002238F3" w:rsidP="00E93317">
            <w:pPr>
              <w:widowControl/>
              <w:ind w:firstLineChars="50" w:firstLine="110"/>
              <w:jc w:val="left"/>
              <w:rPr>
                <w:rFonts w:ascii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hAnsi="ＭＳ Ｐ明朝" w:cs="ＭＳ Ｐゴシック" w:hint="eastAsia"/>
                <w:kern w:val="0"/>
                <w:sz w:val="22"/>
              </w:rPr>
              <w:t>9</w:t>
            </w:r>
            <w:r w:rsidRPr="00D426CC">
              <w:rPr>
                <w:rFonts w:ascii="ＭＳ Ｐ明朝" w:hAnsi="ＭＳ Ｐ明朝" w:cs="ＭＳ Ｐゴシック"/>
                <w:kern w:val="0"/>
                <w:sz w:val="22"/>
              </w:rPr>
              <w:t>時</w:t>
            </w:r>
            <w:r>
              <w:rPr>
                <w:rFonts w:ascii="ＭＳ Ｐ明朝" w:hAnsi="ＭＳ Ｐ明朝" w:cs="ＭＳ Ｐゴシック" w:hint="eastAsia"/>
                <w:kern w:val="0"/>
                <w:sz w:val="22"/>
              </w:rPr>
              <w:t>20</w:t>
            </w:r>
            <w:r w:rsidRPr="00D426CC">
              <w:rPr>
                <w:rFonts w:ascii="ＭＳ Ｐ明朝" w:hAnsi="ＭＳ Ｐ明朝" w:cs="ＭＳ Ｐゴシック"/>
                <w:kern w:val="0"/>
                <w:sz w:val="22"/>
              </w:rPr>
              <w:t>分～</w:t>
            </w:r>
            <w:r>
              <w:rPr>
                <w:rFonts w:ascii="ＭＳ Ｐ明朝" w:hAnsi="ＭＳ Ｐ明朝" w:cs="ＭＳ Ｐゴシック" w:hint="eastAsia"/>
                <w:kern w:val="0"/>
                <w:sz w:val="22"/>
              </w:rPr>
              <w:t xml:space="preserve"> 9</w:t>
            </w:r>
            <w:r w:rsidRPr="00D426CC">
              <w:rPr>
                <w:rFonts w:ascii="ＭＳ Ｐ明朝" w:hAnsi="ＭＳ Ｐ明朝" w:cs="ＭＳ Ｐゴシック"/>
                <w:kern w:val="0"/>
                <w:sz w:val="22"/>
              </w:rPr>
              <w:t>時</w:t>
            </w:r>
            <w:r>
              <w:rPr>
                <w:rFonts w:ascii="ＭＳ Ｐ明朝" w:hAnsi="ＭＳ Ｐ明朝" w:cs="ＭＳ Ｐゴシック" w:hint="eastAsia"/>
                <w:kern w:val="0"/>
                <w:sz w:val="22"/>
              </w:rPr>
              <w:t>3</w:t>
            </w:r>
            <w:r w:rsidRPr="00D426CC">
              <w:rPr>
                <w:rFonts w:ascii="ＭＳ Ｐ明朝" w:hAnsi="ＭＳ Ｐ明朝" w:cs="ＭＳ Ｐゴシック"/>
                <w:kern w:val="0"/>
                <w:sz w:val="22"/>
              </w:rPr>
              <w:t>0分</w:t>
            </w:r>
          </w:p>
        </w:tc>
        <w:tc>
          <w:tcPr>
            <w:tcW w:w="50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14:paraId="2F6D4316" w14:textId="77777777" w:rsidR="002238F3" w:rsidRPr="00D426CC" w:rsidRDefault="002238F3" w:rsidP="00832D65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2"/>
              </w:rPr>
            </w:pPr>
            <w:r w:rsidRPr="00D426CC">
              <w:rPr>
                <w:rFonts w:ascii="ＭＳ Ｐ明朝" w:hAnsi="ＭＳ Ｐ明朝" w:cs="ＭＳ Ｐゴシック"/>
                <w:kern w:val="0"/>
                <w:sz w:val="22"/>
              </w:rPr>
              <w:t>開会挨拶</w:t>
            </w:r>
          </w:p>
        </w:tc>
      </w:tr>
      <w:tr w:rsidR="002238F3" w:rsidRPr="00D426CC" w14:paraId="6091E75B" w14:textId="77777777" w:rsidTr="00832D65">
        <w:trPr>
          <w:trHeight w:val="470"/>
        </w:trPr>
        <w:tc>
          <w:tcPr>
            <w:tcW w:w="1201" w:type="dxa"/>
            <w:vMerge/>
            <w:tcBorders>
              <w:left w:val="single" w:sz="6" w:space="0" w:color="666666"/>
              <w:right w:val="single" w:sz="6" w:space="0" w:color="666666"/>
            </w:tcBorders>
            <w:vAlign w:val="center"/>
          </w:tcPr>
          <w:p w14:paraId="394A4EBE" w14:textId="77777777" w:rsidR="002238F3" w:rsidRPr="00D426CC" w:rsidRDefault="002238F3" w:rsidP="00832D65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6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90" w:type="dxa"/>
              <w:bottom w:w="75" w:type="dxa"/>
              <w:right w:w="90" w:type="dxa"/>
            </w:tcMar>
          </w:tcPr>
          <w:p w14:paraId="72BB9DEC" w14:textId="1E9EF50D" w:rsidR="002238F3" w:rsidRPr="00D426CC" w:rsidRDefault="002238F3" w:rsidP="00E93317">
            <w:pPr>
              <w:widowControl/>
              <w:ind w:firstLineChars="50" w:firstLine="110"/>
              <w:jc w:val="left"/>
              <w:rPr>
                <w:rFonts w:ascii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hAnsi="ＭＳ Ｐ明朝" w:cs="ＭＳ Ｐゴシック" w:hint="eastAsia"/>
                <w:kern w:val="0"/>
                <w:sz w:val="22"/>
              </w:rPr>
              <w:t>9</w:t>
            </w:r>
            <w:r w:rsidRPr="00D426CC">
              <w:rPr>
                <w:rFonts w:ascii="ＭＳ Ｐ明朝" w:hAnsi="ＭＳ Ｐ明朝" w:cs="ＭＳ Ｐゴシック"/>
                <w:kern w:val="0"/>
                <w:sz w:val="22"/>
              </w:rPr>
              <w:t>時</w:t>
            </w:r>
            <w:r>
              <w:rPr>
                <w:rFonts w:ascii="ＭＳ Ｐ明朝" w:hAnsi="ＭＳ Ｐ明朝" w:cs="ＭＳ Ｐゴシック"/>
                <w:kern w:val="0"/>
                <w:sz w:val="22"/>
              </w:rPr>
              <w:t>30</w:t>
            </w:r>
            <w:r w:rsidRPr="00D426CC">
              <w:rPr>
                <w:rFonts w:ascii="ＭＳ Ｐ明朝" w:hAnsi="ＭＳ Ｐ明朝" w:cs="ＭＳ Ｐゴシック"/>
                <w:kern w:val="0"/>
                <w:sz w:val="22"/>
              </w:rPr>
              <w:t>分～</w:t>
            </w:r>
            <w:r>
              <w:rPr>
                <w:rFonts w:ascii="ＭＳ Ｐ明朝" w:hAnsi="ＭＳ Ｐ明朝" w:cs="ＭＳ Ｐゴシック"/>
                <w:kern w:val="0"/>
                <w:sz w:val="22"/>
              </w:rPr>
              <w:t>10</w:t>
            </w:r>
            <w:r w:rsidRPr="00D426CC">
              <w:rPr>
                <w:rFonts w:ascii="ＭＳ Ｐ明朝" w:hAnsi="ＭＳ Ｐ明朝" w:cs="ＭＳ Ｐゴシック"/>
                <w:kern w:val="0"/>
                <w:sz w:val="22"/>
              </w:rPr>
              <w:t>時</w:t>
            </w:r>
            <w:r>
              <w:rPr>
                <w:rFonts w:ascii="ＭＳ Ｐ明朝" w:hAnsi="ＭＳ Ｐ明朝" w:cs="ＭＳ Ｐゴシック"/>
                <w:kern w:val="0"/>
                <w:sz w:val="22"/>
              </w:rPr>
              <w:t>20</w:t>
            </w:r>
            <w:r w:rsidRPr="00D426CC">
              <w:rPr>
                <w:rFonts w:ascii="ＭＳ Ｐ明朝" w:hAnsi="ＭＳ Ｐ明朝" w:cs="ＭＳ Ｐゴシック"/>
                <w:kern w:val="0"/>
                <w:sz w:val="22"/>
              </w:rPr>
              <w:t>分</w:t>
            </w:r>
          </w:p>
        </w:tc>
        <w:tc>
          <w:tcPr>
            <w:tcW w:w="50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90" w:type="dxa"/>
              <w:bottom w:w="75" w:type="dxa"/>
              <w:right w:w="90" w:type="dxa"/>
            </w:tcMar>
          </w:tcPr>
          <w:p w14:paraId="22A64AD7" w14:textId="77777777" w:rsidR="002238F3" w:rsidRPr="00D426CC" w:rsidRDefault="002238F3" w:rsidP="00832D65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2"/>
              </w:rPr>
            </w:pPr>
            <w:r w:rsidRPr="00D426CC">
              <w:rPr>
                <w:rFonts w:ascii="ＭＳ Ｐ明朝" w:hAnsi="ＭＳ Ｐ明朝" w:cs="ＭＳ Ｐゴシック"/>
                <w:kern w:val="0"/>
                <w:sz w:val="22"/>
              </w:rPr>
              <w:t>1.</w:t>
            </w:r>
            <w:r>
              <w:rPr>
                <w:rFonts w:ascii="ＭＳ Ｐ明朝" w:hAnsi="ＭＳ Ｐ明朝" w:cs="ＭＳ Ｐゴシック" w:hint="eastAsia"/>
                <w:kern w:val="0"/>
                <w:sz w:val="22"/>
              </w:rPr>
              <w:t xml:space="preserve"> 近赤外吸収の原理と特徴</w:t>
            </w:r>
          </w:p>
        </w:tc>
      </w:tr>
      <w:tr w:rsidR="002238F3" w:rsidRPr="00D426CC" w14:paraId="7E557F46" w14:textId="77777777" w:rsidTr="00832D65">
        <w:trPr>
          <w:trHeight w:val="457"/>
        </w:trPr>
        <w:tc>
          <w:tcPr>
            <w:tcW w:w="1201" w:type="dxa"/>
            <w:vMerge/>
            <w:tcBorders>
              <w:left w:val="single" w:sz="6" w:space="0" w:color="666666"/>
              <w:right w:val="single" w:sz="6" w:space="0" w:color="666666"/>
            </w:tcBorders>
            <w:vAlign w:val="center"/>
            <w:hideMark/>
          </w:tcPr>
          <w:p w14:paraId="58657250" w14:textId="77777777" w:rsidR="002238F3" w:rsidRPr="00D426CC" w:rsidRDefault="002238F3" w:rsidP="00832D65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6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90" w:type="dxa"/>
              <w:bottom w:w="75" w:type="dxa"/>
              <w:right w:w="90" w:type="dxa"/>
            </w:tcMar>
          </w:tcPr>
          <w:p w14:paraId="46DF4240" w14:textId="77777777" w:rsidR="002238F3" w:rsidRPr="00D426CC" w:rsidRDefault="002238F3" w:rsidP="00832D65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hAnsi="ＭＳ Ｐ明朝" w:cs="ＭＳ Ｐゴシック" w:hint="eastAsia"/>
                <w:kern w:val="0"/>
                <w:sz w:val="22"/>
              </w:rPr>
              <w:t>1</w:t>
            </w:r>
            <w:r>
              <w:rPr>
                <w:rFonts w:ascii="ＭＳ Ｐ明朝" w:hAnsi="ＭＳ Ｐ明朝" w:cs="ＭＳ Ｐゴシック"/>
                <w:kern w:val="0"/>
                <w:sz w:val="22"/>
              </w:rPr>
              <w:t>0</w:t>
            </w:r>
            <w:r>
              <w:rPr>
                <w:rFonts w:ascii="ＭＳ Ｐ明朝" w:hAnsi="ＭＳ Ｐ明朝" w:cs="ＭＳ Ｐゴシック" w:hint="eastAsia"/>
                <w:kern w:val="0"/>
                <w:sz w:val="22"/>
              </w:rPr>
              <w:t>時3</w:t>
            </w:r>
            <w:r>
              <w:rPr>
                <w:rFonts w:ascii="ＭＳ Ｐ明朝" w:hAnsi="ＭＳ Ｐ明朝" w:cs="ＭＳ Ｐゴシック"/>
                <w:kern w:val="0"/>
                <w:sz w:val="22"/>
              </w:rPr>
              <w:t>0</w:t>
            </w:r>
            <w:r>
              <w:rPr>
                <w:rFonts w:ascii="ＭＳ Ｐ明朝" w:hAnsi="ＭＳ Ｐ明朝" w:cs="ＭＳ Ｐゴシック" w:hint="eastAsia"/>
                <w:kern w:val="0"/>
                <w:sz w:val="22"/>
              </w:rPr>
              <w:t>分～1</w:t>
            </w:r>
            <w:r>
              <w:rPr>
                <w:rFonts w:ascii="ＭＳ Ｐ明朝" w:hAnsi="ＭＳ Ｐ明朝" w:cs="ＭＳ Ｐゴシック"/>
                <w:kern w:val="0"/>
                <w:sz w:val="22"/>
              </w:rPr>
              <w:t>1</w:t>
            </w:r>
            <w:r>
              <w:rPr>
                <w:rFonts w:ascii="ＭＳ Ｐ明朝" w:hAnsi="ＭＳ Ｐ明朝" w:cs="ＭＳ Ｐゴシック" w:hint="eastAsia"/>
                <w:kern w:val="0"/>
                <w:sz w:val="22"/>
              </w:rPr>
              <w:t>時</w:t>
            </w:r>
            <w:r>
              <w:rPr>
                <w:rFonts w:ascii="ＭＳ Ｐ明朝" w:hAnsi="ＭＳ Ｐ明朝" w:cs="ＭＳ Ｐゴシック"/>
                <w:kern w:val="0"/>
                <w:sz w:val="22"/>
              </w:rPr>
              <w:t>20</w:t>
            </w:r>
            <w:r>
              <w:rPr>
                <w:rFonts w:ascii="ＭＳ Ｐ明朝" w:hAnsi="ＭＳ Ｐ明朝" w:cs="ＭＳ Ｐゴシック" w:hint="eastAsia"/>
                <w:kern w:val="0"/>
                <w:sz w:val="22"/>
              </w:rPr>
              <w:t>分</w:t>
            </w:r>
          </w:p>
        </w:tc>
        <w:tc>
          <w:tcPr>
            <w:tcW w:w="50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14:paraId="7DFD6D42" w14:textId="77777777" w:rsidR="002238F3" w:rsidRPr="00D426CC" w:rsidRDefault="002238F3" w:rsidP="00832D65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2"/>
              </w:rPr>
            </w:pPr>
            <w:r w:rsidRPr="00D426CC">
              <w:rPr>
                <w:rFonts w:ascii="ＭＳ Ｐ明朝" w:hAnsi="ＭＳ Ｐ明朝" w:cs="ＭＳ Ｐゴシック"/>
                <w:kern w:val="0"/>
                <w:sz w:val="22"/>
              </w:rPr>
              <w:t xml:space="preserve">2. </w:t>
            </w:r>
            <w:r>
              <w:rPr>
                <w:rFonts w:ascii="ＭＳ Ｐ明朝" w:hAnsi="ＭＳ Ｐ明朝" w:cs="ＭＳ Ｐゴシック" w:hint="eastAsia"/>
                <w:kern w:val="0"/>
                <w:sz w:val="22"/>
              </w:rPr>
              <w:t>実験～検量モデルが出来るまでの流れ</w:t>
            </w:r>
          </w:p>
        </w:tc>
      </w:tr>
      <w:tr w:rsidR="002238F3" w:rsidRPr="00D426CC" w14:paraId="61674BD3" w14:textId="77777777" w:rsidTr="00832D65">
        <w:trPr>
          <w:trHeight w:val="470"/>
        </w:trPr>
        <w:tc>
          <w:tcPr>
            <w:tcW w:w="1201" w:type="dxa"/>
            <w:vMerge/>
            <w:tcBorders>
              <w:left w:val="single" w:sz="6" w:space="0" w:color="666666"/>
              <w:right w:val="single" w:sz="6" w:space="0" w:color="666666"/>
            </w:tcBorders>
            <w:vAlign w:val="center"/>
            <w:hideMark/>
          </w:tcPr>
          <w:p w14:paraId="31009BD6" w14:textId="77777777" w:rsidR="002238F3" w:rsidRPr="00D426CC" w:rsidRDefault="002238F3" w:rsidP="00832D65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6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14:paraId="7F6740DF" w14:textId="77777777" w:rsidR="002238F3" w:rsidRPr="00D426CC" w:rsidRDefault="002238F3" w:rsidP="00832D65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hAnsi="ＭＳ Ｐ明朝" w:cs="ＭＳ Ｐゴシック" w:hint="eastAsia"/>
                <w:kern w:val="0"/>
                <w:sz w:val="22"/>
              </w:rPr>
              <w:t>1</w:t>
            </w:r>
            <w:r>
              <w:rPr>
                <w:rFonts w:ascii="ＭＳ Ｐ明朝" w:hAnsi="ＭＳ Ｐ明朝" w:cs="ＭＳ Ｐゴシック"/>
                <w:kern w:val="0"/>
                <w:sz w:val="22"/>
              </w:rPr>
              <w:t>1</w:t>
            </w:r>
            <w:r w:rsidRPr="00D426CC">
              <w:rPr>
                <w:rFonts w:ascii="ＭＳ Ｐ明朝" w:hAnsi="ＭＳ Ｐ明朝" w:cs="ＭＳ Ｐゴシック"/>
                <w:kern w:val="0"/>
                <w:sz w:val="22"/>
              </w:rPr>
              <w:t>時</w:t>
            </w:r>
            <w:r>
              <w:rPr>
                <w:rFonts w:ascii="ＭＳ Ｐ明朝" w:hAnsi="ＭＳ Ｐ明朝" w:cs="ＭＳ Ｐゴシック" w:hint="eastAsia"/>
                <w:kern w:val="0"/>
                <w:sz w:val="22"/>
              </w:rPr>
              <w:t>3</w:t>
            </w:r>
            <w:r>
              <w:rPr>
                <w:rFonts w:ascii="ＭＳ Ｐ明朝" w:hAnsi="ＭＳ Ｐ明朝" w:cs="ＭＳ Ｐゴシック"/>
                <w:kern w:val="0"/>
                <w:sz w:val="22"/>
              </w:rPr>
              <w:t>0</w:t>
            </w:r>
            <w:r w:rsidRPr="00D426CC">
              <w:rPr>
                <w:rFonts w:ascii="ＭＳ Ｐ明朝" w:hAnsi="ＭＳ Ｐ明朝" w:cs="ＭＳ Ｐゴシック"/>
                <w:kern w:val="0"/>
                <w:sz w:val="22"/>
              </w:rPr>
              <w:t>分～</w:t>
            </w:r>
            <w:r>
              <w:rPr>
                <w:rFonts w:ascii="ＭＳ Ｐ明朝" w:hAnsi="ＭＳ Ｐ明朝" w:cs="ＭＳ Ｐゴシック" w:hint="eastAsia"/>
                <w:kern w:val="0"/>
                <w:sz w:val="22"/>
              </w:rPr>
              <w:t>1</w:t>
            </w:r>
            <w:r>
              <w:rPr>
                <w:rFonts w:ascii="ＭＳ Ｐ明朝" w:hAnsi="ＭＳ Ｐ明朝" w:cs="ＭＳ Ｐゴシック"/>
                <w:kern w:val="0"/>
                <w:sz w:val="22"/>
              </w:rPr>
              <w:t>2</w:t>
            </w:r>
            <w:r w:rsidRPr="00D426CC">
              <w:rPr>
                <w:rFonts w:ascii="ＭＳ Ｐ明朝" w:hAnsi="ＭＳ Ｐ明朝" w:cs="ＭＳ Ｐゴシック"/>
                <w:kern w:val="0"/>
                <w:sz w:val="22"/>
              </w:rPr>
              <w:t>時</w:t>
            </w:r>
            <w:r>
              <w:rPr>
                <w:rFonts w:ascii="ＭＳ Ｐ明朝" w:hAnsi="ＭＳ Ｐ明朝" w:cs="ＭＳ Ｐゴシック"/>
                <w:kern w:val="0"/>
                <w:sz w:val="22"/>
              </w:rPr>
              <w:t>2</w:t>
            </w:r>
            <w:r w:rsidRPr="00D426CC">
              <w:rPr>
                <w:rFonts w:ascii="ＭＳ Ｐ明朝" w:hAnsi="ＭＳ Ｐ明朝" w:cs="ＭＳ Ｐゴシック"/>
                <w:kern w:val="0"/>
                <w:sz w:val="22"/>
              </w:rPr>
              <w:t>0分</w:t>
            </w:r>
          </w:p>
        </w:tc>
        <w:tc>
          <w:tcPr>
            <w:tcW w:w="50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14:paraId="3730ACF0" w14:textId="77777777" w:rsidR="002238F3" w:rsidRPr="00D426CC" w:rsidRDefault="002238F3" w:rsidP="00832D65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2"/>
              </w:rPr>
            </w:pPr>
            <w:r w:rsidRPr="00D426CC">
              <w:rPr>
                <w:rFonts w:ascii="ＭＳ Ｐ明朝" w:hAnsi="ＭＳ Ｐ明朝" w:cs="ＭＳ Ｐゴシック"/>
                <w:kern w:val="0"/>
                <w:sz w:val="22"/>
              </w:rPr>
              <w:t xml:space="preserve">3. </w:t>
            </w:r>
            <w:r>
              <w:rPr>
                <w:rFonts w:ascii="ＭＳ Ｐ明朝" w:hAnsi="ＭＳ Ｐ明朝" w:cs="ＭＳ Ｐゴシック" w:hint="eastAsia"/>
                <w:kern w:val="0"/>
                <w:sz w:val="22"/>
              </w:rPr>
              <w:t>近赤外装置の仕組み・実演</w:t>
            </w:r>
          </w:p>
        </w:tc>
      </w:tr>
      <w:tr w:rsidR="002238F3" w:rsidRPr="00D426CC" w14:paraId="0D5F317F" w14:textId="77777777" w:rsidTr="00832D65">
        <w:trPr>
          <w:trHeight w:val="470"/>
        </w:trPr>
        <w:tc>
          <w:tcPr>
            <w:tcW w:w="1201" w:type="dxa"/>
            <w:vMerge/>
            <w:tcBorders>
              <w:left w:val="single" w:sz="6" w:space="0" w:color="666666"/>
              <w:right w:val="single" w:sz="6" w:space="0" w:color="666666"/>
            </w:tcBorders>
            <w:vAlign w:val="center"/>
          </w:tcPr>
          <w:p w14:paraId="52D4D948" w14:textId="77777777" w:rsidR="002238F3" w:rsidRPr="00D426CC" w:rsidRDefault="002238F3" w:rsidP="00832D65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69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90" w:type="dxa"/>
              <w:bottom w:w="75" w:type="dxa"/>
              <w:right w:w="90" w:type="dxa"/>
            </w:tcMar>
          </w:tcPr>
          <w:p w14:paraId="4AA0941E" w14:textId="77777777" w:rsidR="002238F3" w:rsidRDefault="002238F3" w:rsidP="00832D65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hAnsi="ＭＳ Ｐ明朝" w:cs="ＭＳ Ｐゴシック" w:hint="eastAsia"/>
                <w:kern w:val="0"/>
                <w:sz w:val="22"/>
              </w:rPr>
              <w:t>休　　　憩</w:t>
            </w:r>
          </w:p>
        </w:tc>
      </w:tr>
      <w:tr w:rsidR="002238F3" w:rsidRPr="00D426CC" w14:paraId="29B3D937" w14:textId="77777777" w:rsidTr="00832D65">
        <w:trPr>
          <w:trHeight w:val="470"/>
        </w:trPr>
        <w:tc>
          <w:tcPr>
            <w:tcW w:w="1201" w:type="dxa"/>
            <w:vMerge/>
            <w:tcBorders>
              <w:left w:val="single" w:sz="6" w:space="0" w:color="666666"/>
              <w:right w:val="single" w:sz="6" w:space="0" w:color="666666"/>
            </w:tcBorders>
            <w:vAlign w:val="center"/>
          </w:tcPr>
          <w:p w14:paraId="17FA8C83" w14:textId="77777777" w:rsidR="002238F3" w:rsidRPr="00D426CC" w:rsidRDefault="002238F3" w:rsidP="00832D65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6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90" w:type="dxa"/>
              <w:bottom w:w="75" w:type="dxa"/>
              <w:right w:w="90" w:type="dxa"/>
            </w:tcMar>
          </w:tcPr>
          <w:p w14:paraId="01ED39FC" w14:textId="77777777" w:rsidR="002238F3" w:rsidRDefault="002238F3" w:rsidP="00832D65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hAnsi="ＭＳ Ｐ明朝" w:cs="ＭＳ Ｐゴシック" w:hint="eastAsia"/>
                <w:kern w:val="0"/>
                <w:sz w:val="22"/>
              </w:rPr>
              <w:t>1</w:t>
            </w:r>
            <w:r>
              <w:rPr>
                <w:rFonts w:ascii="ＭＳ Ｐ明朝" w:hAnsi="ＭＳ Ｐ明朝" w:cs="ＭＳ Ｐゴシック"/>
                <w:kern w:val="0"/>
                <w:sz w:val="22"/>
              </w:rPr>
              <w:t>3</w:t>
            </w:r>
            <w:r>
              <w:rPr>
                <w:rFonts w:ascii="ＭＳ Ｐ明朝" w:hAnsi="ＭＳ Ｐ明朝" w:cs="ＭＳ Ｐゴシック" w:hint="eastAsia"/>
                <w:kern w:val="0"/>
                <w:sz w:val="22"/>
              </w:rPr>
              <w:t>時</w:t>
            </w:r>
            <w:r>
              <w:rPr>
                <w:rFonts w:ascii="ＭＳ Ｐ明朝" w:hAnsi="ＭＳ Ｐ明朝" w:cs="ＭＳ Ｐゴシック"/>
                <w:kern w:val="0"/>
                <w:sz w:val="22"/>
              </w:rPr>
              <w:t>30</w:t>
            </w:r>
            <w:r>
              <w:rPr>
                <w:rFonts w:ascii="ＭＳ Ｐ明朝" w:hAnsi="ＭＳ Ｐ明朝" w:cs="ＭＳ Ｐゴシック" w:hint="eastAsia"/>
                <w:kern w:val="0"/>
                <w:sz w:val="22"/>
              </w:rPr>
              <w:t>分～1</w:t>
            </w:r>
            <w:r>
              <w:rPr>
                <w:rFonts w:ascii="ＭＳ Ｐ明朝" w:hAnsi="ＭＳ Ｐ明朝" w:cs="ＭＳ Ｐゴシック"/>
                <w:kern w:val="0"/>
                <w:sz w:val="22"/>
              </w:rPr>
              <w:t>4</w:t>
            </w:r>
            <w:r>
              <w:rPr>
                <w:rFonts w:ascii="ＭＳ Ｐ明朝" w:hAnsi="ＭＳ Ｐ明朝" w:cs="ＭＳ Ｐゴシック" w:hint="eastAsia"/>
                <w:kern w:val="0"/>
                <w:sz w:val="22"/>
              </w:rPr>
              <w:t>時</w:t>
            </w:r>
            <w:r>
              <w:rPr>
                <w:rFonts w:ascii="ＭＳ Ｐ明朝" w:hAnsi="ＭＳ Ｐ明朝" w:cs="ＭＳ Ｐゴシック"/>
                <w:kern w:val="0"/>
                <w:sz w:val="22"/>
              </w:rPr>
              <w:t>20</w:t>
            </w:r>
            <w:r>
              <w:rPr>
                <w:rFonts w:ascii="ＭＳ Ｐ明朝" w:hAnsi="ＭＳ Ｐ明朝" w:cs="ＭＳ Ｐゴシック" w:hint="eastAsia"/>
                <w:kern w:val="0"/>
                <w:sz w:val="22"/>
              </w:rPr>
              <w:t>分</w:t>
            </w:r>
          </w:p>
        </w:tc>
        <w:tc>
          <w:tcPr>
            <w:tcW w:w="50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90" w:type="dxa"/>
              <w:bottom w:w="75" w:type="dxa"/>
              <w:right w:w="90" w:type="dxa"/>
            </w:tcMar>
          </w:tcPr>
          <w:p w14:paraId="04D63B76" w14:textId="77777777" w:rsidR="002238F3" w:rsidRPr="00D426CC" w:rsidRDefault="002238F3" w:rsidP="00832D65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hAnsi="ＭＳ Ｐ明朝" w:cs="ＭＳ Ｐゴシック" w:hint="eastAsia"/>
                <w:kern w:val="0"/>
                <w:sz w:val="22"/>
              </w:rPr>
              <w:t>４．スペクトル解析１（概要と前処理等）</w:t>
            </w:r>
          </w:p>
        </w:tc>
      </w:tr>
      <w:tr w:rsidR="002238F3" w:rsidRPr="00D426CC" w14:paraId="0639D6C3" w14:textId="77777777" w:rsidTr="00832D65">
        <w:trPr>
          <w:trHeight w:val="470"/>
        </w:trPr>
        <w:tc>
          <w:tcPr>
            <w:tcW w:w="1201" w:type="dxa"/>
            <w:vMerge/>
            <w:tcBorders>
              <w:left w:val="single" w:sz="6" w:space="0" w:color="666666"/>
              <w:right w:val="single" w:sz="6" w:space="0" w:color="666666"/>
            </w:tcBorders>
            <w:vAlign w:val="center"/>
          </w:tcPr>
          <w:p w14:paraId="73A0D80D" w14:textId="77777777" w:rsidR="002238F3" w:rsidRPr="00D426CC" w:rsidRDefault="002238F3" w:rsidP="00832D65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6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90" w:type="dxa"/>
              <w:bottom w:w="75" w:type="dxa"/>
              <w:right w:w="90" w:type="dxa"/>
            </w:tcMar>
          </w:tcPr>
          <w:p w14:paraId="7C8D6DCE" w14:textId="77777777" w:rsidR="002238F3" w:rsidRDefault="002238F3" w:rsidP="00832D65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hAnsi="ＭＳ Ｐ明朝" w:cs="ＭＳ Ｐゴシック" w:hint="eastAsia"/>
                <w:kern w:val="0"/>
                <w:sz w:val="22"/>
              </w:rPr>
              <w:t>1</w:t>
            </w:r>
            <w:r>
              <w:rPr>
                <w:rFonts w:ascii="ＭＳ Ｐ明朝" w:hAnsi="ＭＳ Ｐ明朝" w:cs="ＭＳ Ｐゴシック"/>
                <w:kern w:val="0"/>
                <w:sz w:val="22"/>
              </w:rPr>
              <w:t>4</w:t>
            </w:r>
            <w:r>
              <w:rPr>
                <w:rFonts w:ascii="ＭＳ Ｐ明朝" w:hAnsi="ＭＳ Ｐ明朝" w:cs="ＭＳ Ｐゴシック" w:hint="eastAsia"/>
                <w:kern w:val="0"/>
                <w:sz w:val="22"/>
              </w:rPr>
              <w:t>時</w:t>
            </w:r>
            <w:r>
              <w:rPr>
                <w:rFonts w:ascii="ＭＳ Ｐ明朝" w:hAnsi="ＭＳ Ｐ明朝" w:cs="ＭＳ Ｐゴシック"/>
                <w:kern w:val="0"/>
                <w:sz w:val="22"/>
              </w:rPr>
              <w:t>30</w:t>
            </w:r>
            <w:r>
              <w:rPr>
                <w:rFonts w:ascii="ＭＳ Ｐ明朝" w:hAnsi="ＭＳ Ｐ明朝" w:cs="ＭＳ Ｐゴシック" w:hint="eastAsia"/>
                <w:kern w:val="0"/>
                <w:sz w:val="22"/>
              </w:rPr>
              <w:t>分～1</w:t>
            </w:r>
            <w:r>
              <w:rPr>
                <w:rFonts w:ascii="ＭＳ Ｐ明朝" w:hAnsi="ＭＳ Ｐ明朝" w:cs="ＭＳ Ｐゴシック"/>
                <w:kern w:val="0"/>
                <w:sz w:val="22"/>
              </w:rPr>
              <w:t>5</w:t>
            </w:r>
            <w:r>
              <w:rPr>
                <w:rFonts w:ascii="ＭＳ Ｐ明朝" w:hAnsi="ＭＳ Ｐ明朝" w:cs="ＭＳ Ｐゴシック" w:hint="eastAsia"/>
                <w:kern w:val="0"/>
                <w:sz w:val="22"/>
              </w:rPr>
              <w:t>時</w:t>
            </w:r>
            <w:r>
              <w:rPr>
                <w:rFonts w:ascii="ＭＳ Ｐ明朝" w:hAnsi="ＭＳ Ｐ明朝" w:cs="ＭＳ Ｐゴシック"/>
                <w:kern w:val="0"/>
                <w:sz w:val="22"/>
              </w:rPr>
              <w:t>20</w:t>
            </w:r>
            <w:r>
              <w:rPr>
                <w:rFonts w:ascii="ＭＳ Ｐ明朝" w:hAnsi="ＭＳ Ｐ明朝" w:cs="ＭＳ Ｐゴシック" w:hint="eastAsia"/>
                <w:kern w:val="0"/>
                <w:sz w:val="22"/>
              </w:rPr>
              <w:t>分</w:t>
            </w:r>
          </w:p>
        </w:tc>
        <w:tc>
          <w:tcPr>
            <w:tcW w:w="50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90" w:type="dxa"/>
              <w:bottom w:w="75" w:type="dxa"/>
              <w:right w:w="90" w:type="dxa"/>
            </w:tcMar>
          </w:tcPr>
          <w:p w14:paraId="58BA82D4" w14:textId="77777777" w:rsidR="002238F3" w:rsidRPr="00D426CC" w:rsidRDefault="002238F3" w:rsidP="00832D65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hAnsi="ＭＳ Ｐ明朝" w:cs="ＭＳ Ｐゴシック" w:hint="eastAsia"/>
                <w:kern w:val="0"/>
                <w:sz w:val="22"/>
              </w:rPr>
              <w:t>５．スペクトル解析２（回帰分析の基礎）</w:t>
            </w:r>
          </w:p>
        </w:tc>
      </w:tr>
      <w:tr w:rsidR="002238F3" w:rsidRPr="00D426CC" w14:paraId="5319C81B" w14:textId="77777777" w:rsidTr="00832D65">
        <w:trPr>
          <w:trHeight w:val="470"/>
        </w:trPr>
        <w:tc>
          <w:tcPr>
            <w:tcW w:w="1201" w:type="dxa"/>
            <w:vMerge/>
            <w:tcBorders>
              <w:left w:val="single" w:sz="6" w:space="0" w:color="666666"/>
              <w:right w:val="single" w:sz="6" w:space="0" w:color="666666"/>
            </w:tcBorders>
            <w:vAlign w:val="center"/>
          </w:tcPr>
          <w:p w14:paraId="73F09ED9" w14:textId="77777777" w:rsidR="002238F3" w:rsidRPr="00D426CC" w:rsidRDefault="002238F3" w:rsidP="00832D65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6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90" w:type="dxa"/>
              <w:bottom w:w="75" w:type="dxa"/>
              <w:right w:w="90" w:type="dxa"/>
            </w:tcMar>
          </w:tcPr>
          <w:p w14:paraId="710AEAE2" w14:textId="77777777" w:rsidR="002238F3" w:rsidRDefault="002238F3" w:rsidP="00832D65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hAnsi="ＭＳ Ｐ明朝" w:cs="ＭＳ Ｐゴシック" w:hint="eastAsia"/>
                <w:kern w:val="0"/>
                <w:sz w:val="22"/>
              </w:rPr>
              <w:t>1</w:t>
            </w:r>
            <w:r>
              <w:rPr>
                <w:rFonts w:ascii="ＭＳ Ｐ明朝" w:hAnsi="ＭＳ Ｐ明朝" w:cs="ＭＳ Ｐゴシック"/>
                <w:kern w:val="0"/>
                <w:sz w:val="22"/>
              </w:rPr>
              <w:t>5</w:t>
            </w:r>
            <w:r>
              <w:rPr>
                <w:rFonts w:ascii="ＭＳ Ｐ明朝" w:hAnsi="ＭＳ Ｐ明朝" w:cs="ＭＳ Ｐゴシック" w:hint="eastAsia"/>
                <w:kern w:val="0"/>
                <w:sz w:val="22"/>
              </w:rPr>
              <w:t>時</w:t>
            </w:r>
            <w:r>
              <w:rPr>
                <w:rFonts w:ascii="ＭＳ Ｐ明朝" w:hAnsi="ＭＳ Ｐ明朝" w:cs="ＭＳ Ｐゴシック"/>
                <w:kern w:val="0"/>
                <w:sz w:val="22"/>
              </w:rPr>
              <w:t>30</w:t>
            </w:r>
            <w:r>
              <w:rPr>
                <w:rFonts w:ascii="ＭＳ Ｐ明朝" w:hAnsi="ＭＳ Ｐ明朝" w:cs="ＭＳ Ｐゴシック" w:hint="eastAsia"/>
                <w:kern w:val="0"/>
                <w:sz w:val="22"/>
              </w:rPr>
              <w:t>分～1</w:t>
            </w:r>
            <w:r>
              <w:rPr>
                <w:rFonts w:ascii="ＭＳ Ｐ明朝" w:hAnsi="ＭＳ Ｐ明朝" w:cs="ＭＳ Ｐゴシック"/>
                <w:kern w:val="0"/>
                <w:sz w:val="22"/>
              </w:rPr>
              <w:t>6</w:t>
            </w:r>
            <w:r>
              <w:rPr>
                <w:rFonts w:ascii="ＭＳ Ｐ明朝" w:hAnsi="ＭＳ Ｐ明朝" w:cs="ＭＳ Ｐゴシック" w:hint="eastAsia"/>
                <w:kern w:val="0"/>
                <w:sz w:val="22"/>
              </w:rPr>
              <w:t>時</w:t>
            </w:r>
            <w:r>
              <w:rPr>
                <w:rFonts w:ascii="ＭＳ Ｐ明朝" w:hAnsi="ＭＳ Ｐ明朝" w:cs="ＭＳ Ｐゴシック"/>
                <w:kern w:val="0"/>
                <w:sz w:val="22"/>
              </w:rPr>
              <w:t>20</w:t>
            </w:r>
            <w:r>
              <w:rPr>
                <w:rFonts w:ascii="ＭＳ Ｐ明朝" w:hAnsi="ＭＳ Ｐ明朝" w:cs="ＭＳ Ｐゴシック" w:hint="eastAsia"/>
                <w:kern w:val="0"/>
                <w:sz w:val="22"/>
              </w:rPr>
              <w:t>分</w:t>
            </w:r>
          </w:p>
        </w:tc>
        <w:tc>
          <w:tcPr>
            <w:tcW w:w="50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90" w:type="dxa"/>
              <w:bottom w:w="75" w:type="dxa"/>
              <w:right w:w="90" w:type="dxa"/>
            </w:tcMar>
          </w:tcPr>
          <w:p w14:paraId="4AE1CA46" w14:textId="77777777" w:rsidR="002238F3" w:rsidRPr="00D426CC" w:rsidRDefault="002238F3" w:rsidP="00832D65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hAnsi="ＭＳ Ｐ明朝" w:cs="ＭＳ Ｐゴシック" w:hint="eastAsia"/>
                <w:kern w:val="0"/>
                <w:sz w:val="22"/>
              </w:rPr>
              <w:t>６．スペクトル解析３（実践編）</w:t>
            </w:r>
          </w:p>
        </w:tc>
      </w:tr>
      <w:tr w:rsidR="002238F3" w:rsidRPr="00D426CC" w14:paraId="3565E63E" w14:textId="77777777" w:rsidTr="002238F3">
        <w:trPr>
          <w:trHeight w:val="470"/>
        </w:trPr>
        <w:tc>
          <w:tcPr>
            <w:tcW w:w="1201" w:type="dxa"/>
            <w:vMerge/>
            <w:tcBorders>
              <w:left w:val="single" w:sz="6" w:space="0" w:color="666666"/>
              <w:right w:val="single" w:sz="6" w:space="0" w:color="666666"/>
            </w:tcBorders>
            <w:vAlign w:val="center"/>
          </w:tcPr>
          <w:p w14:paraId="1F1E8422" w14:textId="77777777" w:rsidR="002238F3" w:rsidRPr="00D426CC" w:rsidRDefault="002238F3" w:rsidP="00832D65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6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90" w:type="dxa"/>
              <w:bottom w:w="75" w:type="dxa"/>
              <w:right w:w="90" w:type="dxa"/>
            </w:tcMar>
          </w:tcPr>
          <w:p w14:paraId="70BFDB66" w14:textId="77777777" w:rsidR="002238F3" w:rsidRDefault="002238F3" w:rsidP="00832D65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hAnsi="ＭＳ Ｐ明朝" w:cs="ＭＳ Ｐゴシック" w:hint="eastAsia"/>
                <w:kern w:val="0"/>
                <w:sz w:val="22"/>
              </w:rPr>
              <w:t>1</w:t>
            </w:r>
            <w:r>
              <w:rPr>
                <w:rFonts w:ascii="ＭＳ Ｐ明朝" w:hAnsi="ＭＳ Ｐ明朝" w:cs="ＭＳ Ｐゴシック"/>
                <w:kern w:val="0"/>
                <w:sz w:val="22"/>
              </w:rPr>
              <w:t>6</w:t>
            </w:r>
            <w:r>
              <w:rPr>
                <w:rFonts w:ascii="ＭＳ Ｐ明朝" w:hAnsi="ＭＳ Ｐ明朝" w:cs="ＭＳ Ｐゴシック" w:hint="eastAsia"/>
                <w:kern w:val="0"/>
                <w:sz w:val="22"/>
              </w:rPr>
              <w:t>時</w:t>
            </w:r>
            <w:r>
              <w:rPr>
                <w:rFonts w:ascii="ＭＳ Ｐ明朝" w:hAnsi="ＭＳ Ｐ明朝" w:cs="ＭＳ Ｐゴシック"/>
                <w:kern w:val="0"/>
                <w:sz w:val="22"/>
              </w:rPr>
              <w:t>20</w:t>
            </w:r>
            <w:r>
              <w:rPr>
                <w:rFonts w:ascii="ＭＳ Ｐ明朝" w:hAnsi="ＭＳ Ｐ明朝" w:cs="ＭＳ Ｐゴシック" w:hint="eastAsia"/>
                <w:kern w:val="0"/>
                <w:sz w:val="22"/>
              </w:rPr>
              <w:t>分～1</w:t>
            </w:r>
            <w:r>
              <w:rPr>
                <w:rFonts w:ascii="ＭＳ Ｐ明朝" w:hAnsi="ＭＳ Ｐ明朝" w:cs="ＭＳ Ｐゴシック"/>
                <w:kern w:val="0"/>
                <w:sz w:val="22"/>
              </w:rPr>
              <w:t>6</w:t>
            </w:r>
            <w:r>
              <w:rPr>
                <w:rFonts w:ascii="ＭＳ Ｐ明朝" w:hAnsi="ＭＳ Ｐ明朝" w:cs="ＭＳ Ｐゴシック" w:hint="eastAsia"/>
                <w:kern w:val="0"/>
                <w:sz w:val="22"/>
              </w:rPr>
              <w:t>時</w:t>
            </w:r>
            <w:r>
              <w:rPr>
                <w:rFonts w:ascii="ＭＳ Ｐ明朝" w:hAnsi="ＭＳ Ｐ明朝" w:cs="ＭＳ Ｐゴシック"/>
                <w:kern w:val="0"/>
                <w:sz w:val="22"/>
              </w:rPr>
              <w:t>30</w:t>
            </w:r>
            <w:r>
              <w:rPr>
                <w:rFonts w:ascii="ＭＳ Ｐ明朝" w:hAnsi="ＭＳ Ｐ明朝" w:cs="ＭＳ Ｐゴシック" w:hint="eastAsia"/>
                <w:kern w:val="0"/>
                <w:sz w:val="22"/>
              </w:rPr>
              <w:t>分</w:t>
            </w:r>
          </w:p>
        </w:tc>
        <w:tc>
          <w:tcPr>
            <w:tcW w:w="50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90" w:type="dxa"/>
              <w:bottom w:w="75" w:type="dxa"/>
              <w:right w:w="90" w:type="dxa"/>
            </w:tcMar>
          </w:tcPr>
          <w:p w14:paraId="0B50CA19" w14:textId="77777777" w:rsidR="002238F3" w:rsidRPr="00D426CC" w:rsidRDefault="002238F3" w:rsidP="00832D65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hAnsi="ＭＳ Ｐ明朝" w:cs="ＭＳ Ｐゴシック" w:hint="eastAsia"/>
                <w:kern w:val="0"/>
                <w:sz w:val="22"/>
              </w:rPr>
              <w:t>事務連絡・閉会挨拶</w:t>
            </w:r>
          </w:p>
        </w:tc>
      </w:tr>
      <w:tr w:rsidR="002238F3" w:rsidRPr="00D426CC" w14:paraId="55435F5B" w14:textId="77777777" w:rsidTr="00832D65">
        <w:trPr>
          <w:trHeight w:val="470"/>
        </w:trPr>
        <w:tc>
          <w:tcPr>
            <w:tcW w:w="1201" w:type="dxa"/>
            <w:vMerge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D4CB927" w14:textId="77777777" w:rsidR="002238F3" w:rsidRPr="00D426CC" w:rsidRDefault="002238F3" w:rsidP="00832D65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6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90" w:type="dxa"/>
              <w:bottom w:w="75" w:type="dxa"/>
              <w:right w:w="90" w:type="dxa"/>
            </w:tcMar>
          </w:tcPr>
          <w:p w14:paraId="5367D540" w14:textId="6A6CEBB9" w:rsidR="002238F3" w:rsidRDefault="002238F3" w:rsidP="00832D65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hAnsi="ＭＳ Ｐ明朝" w:cs="ＭＳ Ｐゴシック" w:hint="eastAsia"/>
                <w:kern w:val="0"/>
                <w:sz w:val="22"/>
              </w:rPr>
              <w:t>1</w:t>
            </w:r>
            <w:r>
              <w:rPr>
                <w:rFonts w:ascii="ＭＳ Ｐ明朝" w:hAnsi="ＭＳ Ｐ明朝" w:cs="ＭＳ Ｐゴシック"/>
                <w:kern w:val="0"/>
                <w:sz w:val="22"/>
              </w:rPr>
              <w:t>6</w:t>
            </w:r>
            <w:r>
              <w:rPr>
                <w:rFonts w:ascii="ＭＳ Ｐ明朝" w:hAnsi="ＭＳ Ｐ明朝" w:cs="ＭＳ Ｐゴシック" w:hint="eastAsia"/>
                <w:kern w:val="0"/>
                <w:sz w:val="22"/>
              </w:rPr>
              <w:t>時3</w:t>
            </w:r>
            <w:r>
              <w:rPr>
                <w:rFonts w:ascii="ＭＳ Ｐ明朝" w:hAnsi="ＭＳ Ｐ明朝" w:cs="ＭＳ Ｐゴシック"/>
                <w:kern w:val="0"/>
                <w:sz w:val="22"/>
              </w:rPr>
              <w:t>0</w:t>
            </w:r>
            <w:r>
              <w:rPr>
                <w:rFonts w:ascii="ＭＳ Ｐ明朝" w:hAnsi="ＭＳ Ｐ明朝" w:cs="ＭＳ Ｐゴシック" w:hint="eastAsia"/>
                <w:kern w:val="0"/>
                <w:sz w:val="22"/>
              </w:rPr>
              <w:t>分～17時00分</w:t>
            </w:r>
          </w:p>
        </w:tc>
        <w:tc>
          <w:tcPr>
            <w:tcW w:w="50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90" w:type="dxa"/>
              <w:bottom w:w="75" w:type="dxa"/>
              <w:right w:w="90" w:type="dxa"/>
            </w:tcMar>
          </w:tcPr>
          <w:p w14:paraId="516CC80C" w14:textId="7D075D9B" w:rsidR="002238F3" w:rsidRDefault="002238F3" w:rsidP="00832D65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hAnsi="ＭＳ Ｐ明朝" w:cs="ＭＳ Ｐゴシック" w:hint="eastAsia"/>
                <w:kern w:val="0"/>
                <w:sz w:val="22"/>
              </w:rPr>
              <w:t>相談会（参加自由）</w:t>
            </w:r>
          </w:p>
        </w:tc>
      </w:tr>
    </w:tbl>
    <w:p w14:paraId="213EA51A" w14:textId="77777777" w:rsidR="00D012C7" w:rsidRDefault="00D012C7"/>
    <w:sectPr w:rsidR="00D012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EFE26" w14:textId="77777777" w:rsidR="00D52E96" w:rsidRDefault="00D52E96" w:rsidP="001E5494">
      <w:r>
        <w:separator/>
      </w:r>
    </w:p>
  </w:endnote>
  <w:endnote w:type="continuationSeparator" w:id="0">
    <w:p w14:paraId="5A2DECC5" w14:textId="77777777" w:rsidR="00D52E96" w:rsidRDefault="00D52E96" w:rsidP="001E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76C2B" w14:textId="77777777" w:rsidR="00D52E96" w:rsidRDefault="00D52E96" w:rsidP="001E5494">
      <w:r>
        <w:separator/>
      </w:r>
    </w:p>
  </w:footnote>
  <w:footnote w:type="continuationSeparator" w:id="0">
    <w:p w14:paraId="71D30C3E" w14:textId="77777777" w:rsidR="00D52E96" w:rsidRDefault="00D52E96" w:rsidP="001E5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2A7"/>
    <w:rsid w:val="001E5494"/>
    <w:rsid w:val="002238F3"/>
    <w:rsid w:val="006149C2"/>
    <w:rsid w:val="00B27DBD"/>
    <w:rsid w:val="00C70A71"/>
    <w:rsid w:val="00C862A7"/>
    <w:rsid w:val="00D012C7"/>
    <w:rsid w:val="00D52E96"/>
    <w:rsid w:val="00E9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1A38A2"/>
  <w15:chartTrackingRefBased/>
  <w15:docId w15:val="{B997795A-902E-4893-917D-30DB9624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2A7"/>
    <w:pPr>
      <w:widowControl w:val="0"/>
      <w:jc w:val="both"/>
    </w:pPr>
    <w:rPr>
      <w:rFonts w:ascii="Times New Roman" w:eastAsia="ＭＳ Ｐ明朝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4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5494"/>
    <w:rPr>
      <w:rFonts w:ascii="Times New Roman" w:eastAsia="ＭＳ Ｐ明朝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1E54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5494"/>
    <w:rPr>
      <w:rFonts w:ascii="Times New Roman" w:eastAsia="ＭＳ Ｐ明朝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23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38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C1ADE-6B92-468B-AE14-1E9D24FF4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　美幸</dc:creator>
  <cp:keywords/>
  <dc:description/>
  <cp:lastModifiedBy>石井　桃子</cp:lastModifiedBy>
  <cp:revision>3</cp:revision>
  <cp:lastPrinted>2021-04-22T07:03:00Z</cp:lastPrinted>
  <dcterms:created xsi:type="dcterms:W3CDTF">2021-04-22T07:04:00Z</dcterms:created>
  <dcterms:modified xsi:type="dcterms:W3CDTF">2021-04-27T04:22:00Z</dcterms:modified>
</cp:coreProperties>
</file>