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B5BA" w14:textId="655233B2" w:rsidR="005451B7" w:rsidRPr="005451B7" w:rsidRDefault="005451B7" w:rsidP="005451B7">
      <w:pPr>
        <w:jc w:val="right"/>
        <w:textAlignment w:val="auto"/>
        <w:rPr>
          <w:rFonts w:cs="ＭＳ 明朝"/>
          <w:color w:val="FF0000"/>
        </w:rPr>
      </w:pPr>
      <w:bookmarkStart w:id="0" w:name="_Hlk82505636"/>
      <w:r w:rsidRPr="004A55EA">
        <w:rPr>
          <w:rFonts w:cs="ＭＳ 明朝" w:hint="eastAsia"/>
          <w:color w:val="FF0000"/>
          <w:bdr w:val="single" w:sz="4" w:space="0" w:color="auto" w:frame="1"/>
        </w:rPr>
        <w:t>資料１</w:t>
      </w:r>
      <w:bookmarkEnd w:id="0"/>
    </w:p>
    <w:p w14:paraId="004E0F99" w14:textId="7F1E4897" w:rsidR="00FD272A" w:rsidRPr="00573D61" w:rsidRDefault="002158FC" w:rsidP="00342D35">
      <w:pPr>
        <w:snapToGrid w:val="0"/>
        <w:jc w:val="center"/>
        <w:rPr>
          <w:color w:val="auto"/>
          <w:sz w:val="24"/>
          <w:szCs w:val="24"/>
        </w:rPr>
      </w:pPr>
      <w:r w:rsidRPr="00573D61">
        <w:rPr>
          <w:rFonts w:hint="eastAsia"/>
          <w:color w:val="auto"/>
          <w:sz w:val="24"/>
          <w:szCs w:val="24"/>
        </w:rPr>
        <w:t>令和</w:t>
      </w:r>
      <w:r w:rsidR="00BE48E6">
        <w:rPr>
          <w:rFonts w:hint="eastAsia"/>
          <w:color w:val="auto"/>
          <w:sz w:val="24"/>
          <w:szCs w:val="24"/>
        </w:rPr>
        <w:t>５</w:t>
      </w:r>
      <w:r w:rsidRPr="00573D61">
        <w:rPr>
          <w:rFonts w:hint="eastAsia"/>
          <w:color w:val="auto"/>
          <w:sz w:val="24"/>
          <w:szCs w:val="24"/>
        </w:rPr>
        <w:t>年</w:t>
      </w:r>
      <w:r w:rsidR="009142D2" w:rsidRPr="00573D61">
        <w:rPr>
          <w:color w:val="auto"/>
          <w:sz w:val="24"/>
          <w:szCs w:val="24"/>
        </w:rPr>
        <w:t>度</w:t>
      </w:r>
      <w:r w:rsidR="00B0011F" w:rsidRPr="00573D61">
        <w:rPr>
          <w:rFonts w:hint="eastAsia"/>
          <w:color w:val="auto"/>
          <w:sz w:val="24"/>
          <w:szCs w:val="24"/>
        </w:rPr>
        <w:t xml:space="preserve"> </w:t>
      </w:r>
      <w:r w:rsidR="009142D2" w:rsidRPr="00573D61">
        <w:rPr>
          <w:color w:val="auto"/>
          <w:sz w:val="24"/>
          <w:szCs w:val="24"/>
        </w:rPr>
        <w:t>関東東海北陸農業試験研究推進会議</w:t>
      </w:r>
    </w:p>
    <w:p w14:paraId="4DB914BB" w14:textId="4D3AB624" w:rsidR="009142D2" w:rsidRPr="00573D61" w:rsidRDefault="008B4CC5" w:rsidP="00E11FE7">
      <w:pPr>
        <w:snapToGrid w:val="0"/>
        <w:jc w:val="center"/>
        <w:rPr>
          <w:color w:val="auto"/>
          <w:sz w:val="24"/>
          <w:szCs w:val="24"/>
        </w:rPr>
      </w:pPr>
      <w:r w:rsidRPr="00573D61">
        <w:rPr>
          <w:color w:val="auto"/>
          <w:sz w:val="24"/>
          <w:szCs w:val="24"/>
        </w:rPr>
        <w:t>病害虫</w:t>
      </w:r>
      <w:r w:rsidR="009142D2" w:rsidRPr="00573D61">
        <w:rPr>
          <w:color w:val="auto"/>
          <w:sz w:val="24"/>
          <w:szCs w:val="24"/>
        </w:rPr>
        <w:t>部会　開催要領</w:t>
      </w:r>
    </w:p>
    <w:p w14:paraId="505D33F5" w14:textId="77777777" w:rsidR="002E7B70" w:rsidRPr="00E11FE7" w:rsidRDefault="002E7B70" w:rsidP="00E11FE7">
      <w:pPr>
        <w:rPr>
          <w:color w:val="auto"/>
          <w:spacing w:val="2"/>
        </w:rPr>
      </w:pPr>
    </w:p>
    <w:p w14:paraId="229F270E" w14:textId="00196235" w:rsidR="0036350D" w:rsidRPr="00E11FE7" w:rsidRDefault="002E7B70" w:rsidP="00342D35">
      <w:pPr>
        <w:ind w:leftChars="1700" w:left="4028" w:hangingChars="200" w:hanging="424"/>
        <w:rPr>
          <w:rFonts w:cs="ＭＳ 明朝"/>
          <w:color w:val="auto"/>
        </w:rPr>
      </w:pPr>
      <w:bookmarkStart w:id="1" w:name="_Hlk82505676"/>
      <w:r w:rsidRPr="00E11FE7">
        <w:rPr>
          <w:rFonts w:cs="ＭＳ 明朝" w:hint="eastAsia"/>
          <w:color w:val="auto"/>
        </w:rPr>
        <w:t>農研機構</w:t>
      </w:r>
      <w:r w:rsidR="00342D35">
        <w:rPr>
          <w:rFonts w:cs="ＭＳ 明朝" w:hint="eastAsia"/>
          <w:color w:val="auto"/>
        </w:rPr>
        <w:t xml:space="preserve">　植物防疫研究部門</w:t>
      </w:r>
    </w:p>
    <w:p w14:paraId="03934D19" w14:textId="6CF736FF" w:rsidR="00283005" w:rsidRPr="00E11FE7" w:rsidRDefault="0036350D" w:rsidP="00E11FE7">
      <w:pPr>
        <w:ind w:firstLineChars="1989" w:firstLine="4217"/>
        <w:rPr>
          <w:color w:val="auto"/>
        </w:rPr>
      </w:pPr>
      <w:r w:rsidRPr="00E11FE7">
        <w:rPr>
          <w:rFonts w:cs="ＭＳ 明朝" w:hint="eastAsia"/>
          <w:color w:val="auto"/>
        </w:rPr>
        <w:t>部会長　：</w:t>
      </w:r>
      <w:r w:rsidR="00342D35" w:rsidRPr="00342D35">
        <w:rPr>
          <w:rFonts w:cs="ＭＳ 明朝" w:hint="eastAsia"/>
          <w:color w:val="auto"/>
        </w:rPr>
        <w:t>研究推進部長</w:t>
      </w:r>
      <w:r w:rsidR="00283005" w:rsidRPr="00E11FE7">
        <w:rPr>
          <w:color w:val="auto"/>
        </w:rPr>
        <w:t xml:space="preserve">　</w:t>
      </w:r>
      <w:r w:rsidR="00342D35">
        <w:rPr>
          <w:rFonts w:hint="eastAsia"/>
          <w:color w:val="auto"/>
        </w:rPr>
        <w:t xml:space="preserve">　　　　　　</w:t>
      </w:r>
      <w:r w:rsidR="00BE48E6">
        <w:rPr>
          <w:rFonts w:hint="eastAsia"/>
          <w:color w:val="auto"/>
        </w:rPr>
        <w:t>善林　薫</w:t>
      </w:r>
    </w:p>
    <w:p w14:paraId="1980F72F" w14:textId="3F3CB56A" w:rsidR="00283005" w:rsidRPr="00E11FE7" w:rsidRDefault="000B27A6" w:rsidP="00E11FE7">
      <w:pPr>
        <w:ind w:firstLineChars="1989" w:firstLine="4217"/>
        <w:rPr>
          <w:color w:val="auto"/>
        </w:rPr>
      </w:pPr>
      <w:r w:rsidRPr="00E11FE7">
        <w:rPr>
          <w:rFonts w:hint="eastAsia"/>
          <w:color w:val="auto"/>
        </w:rPr>
        <w:t>副部会長：</w:t>
      </w:r>
      <w:r w:rsidR="00342D35" w:rsidRPr="00342D35">
        <w:rPr>
          <w:rFonts w:hint="eastAsia"/>
          <w:color w:val="auto"/>
        </w:rPr>
        <w:t>作物病害虫防除研究領域長</w:t>
      </w:r>
      <w:r w:rsidR="00E11FE7" w:rsidRPr="00E11FE7">
        <w:rPr>
          <w:rFonts w:hint="eastAsia"/>
          <w:color w:val="auto"/>
        </w:rPr>
        <w:t xml:space="preserve"> </w:t>
      </w:r>
      <w:r w:rsidR="00E11FE7" w:rsidRPr="00E11FE7">
        <w:rPr>
          <w:color w:val="auto"/>
        </w:rPr>
        <w:t xml:space="preserve"> </w:t>
      </w:r>
      <w:r w:rsidR="00342D35">
        <w:rPr>
          <w:rFonts w:hint="eastAsia"/>
          <w:color w:val="auto"/>
        </w:rPr>
        <w:t>長坂　幸吉</w:t>
      </w:r>
    </w:p>
    <w:p w14:paraId="4F597606" w14:textId="77777777" w:rsidR="0036350D" w:rsidRPr="00E11FE7" w:rsidRDefault="0036350D" w:rsidP="00E11FE7">
      <w:pPr>
        <w:rPr>
          <w:color w:val="auto"/>
          <w:spacing w:val="2"/>
        </w:rPr>
      </w:pPr>
    </w:p>
    <w:bookmarkEnd w:id="1"/>
    <w:p w14:paraId="361195DA" w14:textId="233F2272" w:rsidR="00FD272A" w:rsidRPr="00E11FE7" w:rsidRDefault="00283005" w:rsidP="00E11FE7">
      <w:pPr>
        <w:rPr>
          <w:color w:val="auto"/>
        </w:rPr>
      </w:pPr>
      <w:r w:rsidRPr="00E11FE7">
        <w:rPr>
          <w:rFonts w:hint="eastAsia"/>
          <w:color w:val="auto"/>
        </w:rPr>
        <w:t>１．</w:t>
      </w:r>
      <w:r w:rsidR="00FD272A" w:rsidRPr="00E11FE7">
        <w:rPr>
          <w:rFonts w:hint="eastAsia"/>
          <w:color w:val="auto"/>
        </w:rPr>
        <w:t>趣旨</w:t>
      </w:r>
    </w:p>
    <w:p w14:paraId="5BAEA595" w14:textId="64FF2DE0" w:rsidR="00670AD2" w:rsidRPr="00E11FE7" w:rsidRDefault="00283005" w:rsidP="00E11FE7">
      <w:pPr>
        <w:ind w:leftChars="66" w:left="140" w:firstLineChars="131" w:firstLine="283"/>
        <w:rPr>
          <w:color w:val="auto"/>
          <w:spacing w:val="2"/>
        </w:rPr>
      </w:pPr>
      <w:bookmarkStart w:id="2" w:name="_Hlk143692243"/>
      <w:r w:rsidRPr="00E11FE7">
        <w:rPr>
          <w:rFonts w:hint="eastAsia"/>
          <w:color w:val="auto"/>
          <w:spacing w:val="2"/>
        </w:rPr>
        <w:t>農研機構</w:t>
      </w:r>
      <w:r w:rsidR="005073E6">
        <w:rPr>
          <w:rFonts w:hint="eastAsia"/>
          <w:color w:val="auto"/>
          <w:spacing w:val="2"/>
        </w:rPr>
        <w:t>植物防疫研究部門</w:t>
      </w:r>
      <w:r w:rsidR="00670AD2" w:rsidRPr="00E11FE7">
        <w:rPr>
          <w:rFonts w:hint="eastAsia"/>
          <w:color w:val="auto"/>
          <w:spacing w:val="2"/>
        </w:rPr>
        <w:t>では</w:t>
      </w:r>
      <w:r w:rsidR="00670AD2" w:rsidRPr="00E11FE7">
        <w:rPr>
          <w:color w:val="auto"/>
          <w:spacing w:val="2"/>
        </w:rPr>
        <w:t>、</w:t>
      </w:r>
      <w:r w:rsidR="00670AD2" w:rsidRPr="00E11FE7">
        <w:rPr>
          <w:rFonts w:hint="eastAsia"/>
          <w:color w:val="auto"/>
          <w:spacing w:val="2"/>
        </w:rPr>
        <w:t>関東東海北陸地域における作物の病害虫に</w:t>
      </w:r>
      <w:r w:rsidR="00670AD2" w:rsidRPr="00E11FE7">
        <w:rPr>
          <w:color w:val="auto"/>
          <w:spacing w:val="2"/>
        </w:rPr>
        <w:t>係る研究業務の効率的実施と</w:t>
      </w:r>
      <w:r w:rsidR="00670AD2" w:rsidRPr="00E11FE7">
        <w:rPr>
          <w:rFonts w:hint="eastAsia"/>
          <w:color w:val="auto"/>
          <w:spacing w:val="2"/>
        </w:rPr>
        <w:t>研究</w:t>
      </w:r>
      <w:r w:rsidR="00670AD2" w:rsidRPr="00E11FE7">
        <w:rPr>
          <w:color w:val="auto"/>
          <w:spacing w:val="2"/>
        </w:rPr>
        <w:t>成果の</w:t>
      </w:r>
      <w:r w:rsidR="00670AD2" w:rsidRPr="00E11FE7">
        <w:rPr>
          <w:rFonts w:hint="eastAsia"/>
          <w:color w:val="auto"/>
          <w:spacing w:val="2"/>
        </w:rPr>
        <w:t>効果的な普及</w:t>
      </w:r>
      <w:r w:rsidRPr="00E11FE7">
        <w:rPr>
          <w:rFonts w:hint="eastAsia"/>
          <w:color w:val="auto"/>
          <w:spacing w:val="2"/>
        </w:rPr>
        <w:t>等</w:t>
      </w:r>
      <w:r w:rsidR="00670AD2" w:rsidRPr="00E11FE7">
        <w:rPr>
          <w:rFonts w:hint="eastAsia"/>
          <w:color w:val="auto"/>
          <w:spacing w:val="2"/>
        </w:rPr>
        <w:t>による研究業務の波及効果を高める観点から</w:t>
      </w:r>
      <w:r w:rsidR="00670AD2" w:rsidRPr="00E11FE7">
        <w:rPr>
          <w:color w:val="auto"/>
          <w:spacing w:val="2"/>
        </w:rPr>
        <w:t>、</w:t>
      </w:r>
      <w:r w:rsidR="00670AD2" w:rsidRPr="00E11FE7">
        <w:rPr>
          <w:rFonts w:hint="eastAsia"/>
          <w:color w:val="auto"/>
          <w:spacing w:val="2"/>
        </w:rPr>
        <w:t>国、都県</w:t>
      </w:r>
      <w:r w:rsidR="00670AD2" w:rsidRPr="00E11FE7">
        <w:rPr>
          <w:color w:val="auto"/>
          <w:spacing w:val="2"/>
        </w:rPr>
        <w:t>等の関係機関</w:t>
      </w:r>
      <w:r w:rsidRPr="00E11FE7">
        <w:rPr>
          <w:rFonts w:hint="eastAsia"/>
          <w:color w:val="auto"/>
          <w:spacing w:val="2"/>
        </w:rPr>
        <w:t>および農研機構の部門・研究センターの協力の</w:t>
      </w:r>
      <w:r w:rsidR="00670AD2" w:rsidRPr="00E11FE7">
        <w:rPr>
          <w:rFonts w:hint="eastAsia"/>
          <w:color w:val="auto"/>
          <w:spacing w:val="2"/>
        </w:rPr>
        <w:t>下に</w:t>
      </w:r>
      <w:r w:rsidR="00670AD2" w:rsidRPr="00E11FE7">
        <w:rPr>
          <w:color w:val="auto"/>
          <w:spacing w:val="2"/>
        </w:rPr>
        <w:t>、関東東海</w:t>
      </w:r>
      <w:r w:rsidR="00670AD2" w:rsidRPr="00E11FE7">
        <w:rPr>
          <w:rFonts w:hint="eastAsia"/>
          <w:color w:val="auto"/>
          <w:spacing w:val="2"/>
        </w:rPr>
        <w:t>北陸</w:t>
      </w:r>
      <w:r w:rsidR="00670AD2" w:rsidRPr="00E11FE7">
        <w:rPr>
          <w:color w:val="auto"/>
          <w:spacing w:val="2"/>
        </w:rPr>
        <w:t>農業試験研究推進会議</w:t>
      </w:r>
      <w:r w:rsidR="00670AD2" w:rsidRPr="00E11FE7">
        <w:rPr>
          <w:rFonts w:hint="eastAsia"/>
          <w:color w:val="auto"/>
          <w:spacing w:val="2"/>
        </w:rPr>
        <w:t>病害虫部会を</w:t>
      </w:r>
      <w:r w:rsidR="00670AD2" w:rsidRPr="00E11FE7">
        <w:rPr>
          <w:color w:val="auto"/>
          <w:spacing w:val="2"/>
        </w:rPr>
        <w:t>開催し</w:t>
      </w:r>
      <w:r w:rsidR="00670AD2" w:rsidRPr="00E11FE7">
        <w:rPr>
          <w:rFonts w:hint="eastAsia"/>
          <w:color w:val="auto"/>
          <w:spacing w:val="2"/>
        </w:rPr>
        <w:t>ている。</w:t>
      </w:r>
    </w:p>
    <w:p w14:paraId="43EEA08F" w14:textId="633303B0" w:rsidR="00670AD2" w:rsidRPr="00E11FE7" w:rsidRDefault="002158FC" w:rsidP="00E11FE7">
      <w:pPr>
        <w:ind w:leftChars="66" w:left="140" w:firstLineChars="131" w:firstLine="283"/>
        <w:rPr>
          <w:color w:val="auto"/>
          <w:spacing w:val="2"/>
        </w:rPr>
      </w:pPr>
      <w:r w:rsidRPr="00E11FE7">
        <w:rPr>
          <w:rFonts w:hint="eastAsia"/>
          <w:color w:val="auto"/>
          <w:spacing w:val="2"/>
        </w:rPr>
        <w:t>令和</w:t>
      </w:r>
      <w:r w:rsidR="00BE48E6">
        <w:rPr>
          <w:rFonts w:hint="eastAsia"/>
          <w:color w:val="auto"/>
          <w:spacing w:val="2"/>
        </w:rPr>
        <w:t>5</w:t>
      </w:r>
      <w:r w:rsidRPr="00E11FE7">
        <w:rPr>
          <w:rFonts w:hint="eastAsia"/>
          <w:color w:val="auto"/>
          <w:spacing w:val="2"/>
        </w:rPr>
        <w:t>年</w:t>
      </w:r>
      <w:r w:rsidR="00670AD2" w:rsidRPr="00E11FE7">
        <w:rPr>
          <w:color w:val="auto"/>
          <w:spacing w:val="2"/>
        </w:rPr>
        <w:t>度は、</w:t>
      </w:r>
      <w:r w:rsidR="00670AD2" w:rsidRPr="00E11FE7">
        <w:rPr>
          <w:rFonts w:hint="eastAsia"/>
          <w:color w:val="auto"/>
          <w:spacing w:val="2"/>
        </w:rPr>
        <w:t>下記の要領で開催し</w:t>
      </w:r>
      <w:r w:rsidR="00670AD2" w:rsidRPr="00E11FE7">
        <w:rPr>
          <w:color w:val="auto"/>
          <w:spacing w:val="2"/>
        </w:rPr>
        <w:t>、国が重点的に</w:t>
      </w:r>
      <w:r w:rsidR="00670AD2" w:rsidRPr="00E11FE7">
        <w:rPr>
          <w:rFonts w:hint="eastAsia"/>
          <w:color w:val="auto"/>
          <w:spacing w:val="2"/>
        </w:rPr>
        <w:t>研究開発を</w:t>
      </w:r>
      <w:r w:rsidR="00670AD2" w:rsidRPr="00E11FE7">
        <w:rPr>
          <w:color w:val="auto"/>
          <w:spacing w:val="2"/>
        </w:rPr>
        <w:t>推進すべき病害虫</w:t>
      </w:r>
      <w:r w:rsidR="00670AD2" w:rsidRPr="00E11FE7">
        <w:rPr>
          <w:rFonts w:hint="eastAsia"/>
          <w:color w:val="auto"/>
          <w:spacing w:val="2"/>
        </w:rPr>
        <w:t>に係る技術的課題</w:t>
      </w:r>
      <w:r w:rsidR="00670AD2" w:rsidRPr="00E11FE7">
        <w:rPr>
          <w:color w:val="auto"/>
          <w:spacing w:val="2"/>
        </w:rPr>
        <w:t>や研究戦略、産学連携の推進、研究成果の普及・実用化促進</w:t>
      </w:r>
      <w:r w:rsidR="00670AD2" w:rsidRPr="00E11FE7">
        <w:rPr>
          <w:rFonts w:hint="eastAsia"/>
          <w:color w:val="auto"/>
          <w:spacing w:val="2"/>
        </w:rPr>
        <w:t>に関する</w:t>
      </w:r>
      <w:r w:rsidR="00670AD2" w:rsidRPr="00E11FE7">
        <w:rPr>
          <w:color w:val="auto"/>
          <w:spacing w:val="2"/>
        </w:rPr>
        <w:t>検討を実施</w:t>
      </w:r>
      <w:r w:rsidR="00670AD2" w:rsidRPr="00E11FE7">
        <w:rPr>
          <w:rFonts w:hint="eastAsia"/>
          <w:color w:val="auto"/>
          <w:spacing w:val="2"/>
        </w:rPr>
        <w:t>する。</w:t>
      </w:r>
      <w:bookmarkEnd w:id="2"/>
    </w:p>
    <w:p w14:paraId="34926ED5" w14:textId="77777777" w:rsidR="00670AD2" w:rsidRPr="00E11FE7" w:rsidRDefault="00670AD2" w:rsidP="00E11FE7">
      <w:pPr>
        <w:rPr>
          <w:color w:val="auto"/>
        </w:rPr>
      </w:pPr>
    </w:p>
    <w:p w14:paraId="1BCFE26D" w14:textId="778F2201" w:rsidR="00283005" w:rsidRPr="00E11FE7" w:rsidRDefault="00283005" w:rsidP="00E11FE7">
      <w:pPr>
        <w:rPr>
          <w:color w:val="auto"/>
        </w:rPr>
      </w:pPr>
      <w:r w:rsidRPr="00E11FE7">
        <w:rPr>
          <w:rFonts w:hint="eastAsia"/>
          <w:color w:val="auto"/>
        </w:rPr>
        <w:t>２</w:t>
      </w:r>
      <w:r w:rsidR="00307C32" w:rsidRPr="00E11FE7">
        <w:rPr>
          <w:color w:val="auto"/>
        </w:rPr>
        <w:t>．開催</w:t>
      </w:r>
      <w:r w:rsidR="00A22D70" w:rsidRPr="00E11FE7">
        <w:rPr>
          <w:rFonts w:hint="eastAsia"/>
          <w:color w:val="auto"/>
        </w:rPr>
        <w:t>期間</w:t>
      </w:r>
    </w:p>
    <w:p w14:paraId="70B2B5E5" w14:textId="3CD95617" w:rsidR="009142D2" w:rsidRDefault="00844EBF" w:rsidP="00E11FE7">
      <w:pPr>
        <w:ind w:leftChars="200" w:left="424"/>
        <w:rPr>
          <w:color w:val="auto"/>
        </w:rPr>
      </w:pPr>
      <w:r>
        <w:rPr>
          <w:rFonts w:hint="eastAsia"/>
          <w:color w:val="auto"/>
        </w:rPr>
        <w:t>メール会議：</w:t>
      </w:r>
      <w:bookmarkStart w:id="3" w:name="_Hlk143692536"/>
      <w:r w:rsidR="002158FC" w:rsidRPr="00E11FE7">
        <w:rPr>
          <w:rFonts w:hint="eastAsia"/>
          <w:color w:val="auto"/>
        </w:rPr>
        <w:t>令和</w:t>
      </w:r>
      <w:r w:rsidR="00BE48E6">
        <w:rPr>
          <w:rFonts w:hint="eastAsia"/>
          <w:color w:val="auto"/>
        </w:rPr>
        <w:t>5</w:t>
      </w:r>
      <w:r w:rsidR="002158FC" w:rsidRPr="00E11FE7">
        <w:rPr>
          <w:rFonts w:hint="eastAsia"/>
          <w:color w:val="auto"/>
        </w:rPr>
        <w:t>年</w:t>
      </w:r>
      <w:r w:rsidR="00283005" w:rsidRPr="00E11FE7">
        <w:rPr>
          <w:rFonts w:hint="eastAsia"/>
          <w:color w:val="auto"/>
        </w:rPr>
        <w:t>11</w:t>
      </w:r>
      <w:r w:rsidR="009142D2" w:rsidRPr="00E11FE7">
        <w:rPr>
          <w:color w:val="auto"/>
        </w:rPr>
        <w:t>月</w:t>
      </w:r>
      <w:r w:rsidR="00695CDD">
        <w:rPr>
          <w:rFonts w:hint="eastAsia"/>
          <w:color w:val="auto"/>
        </w:rPr>
        <w:t>9</w:t>
      </w:r>
      <w:r w:rsidR="009142D2" w:rsidRPr="00E11FE7">
        <w:rPr>
          <w:color w:val="auto"/>
        </w:rPr>
        <w:t>日（</w:t>
      </w:r>
      <w:r w:rsidR="0061172F">
        <w:rPr>
          <w:rFonts w:hint="eastAsia"/>
          <w:color w:val="auto"/>
        </w:rPr>
        <w:t>木</w:t>
      </w:r>
      <w:r w:rsidR="009142D2" w:rsidRPr="00E11FE7">
        <w:rPr>
          <w:color w:val="auto"/>
        </w:rPr>
        <w:t>）～</w:t>
      </w:r>
      <w:r w:rsidR="00283005" w:rsidRPr="00E11FE7">
        <w:rPr>
          <w:rFonts w:hint="eastAsia"/>
          <w:color w:val="auto"/>
        </w:rPr>
        <w:t>11</w:t>
      </w:r>
      <w:r w:rsidR="00283005" w:rsidRPr="00E11FE7">
        <w:rPr>
          <w:rFonts w:hint="eastAsia"/>
          <w:color w:val="auto"/>
        </w:rPr>
        <w:t>月</w:t>
      </w:r>
      <w:r w:rsidR="00283005" w:rsidRPr="00E11FE7">
        <w:rPr>
          <w:rFonts w:hint="eastAsia"/>
          <w:color w:val="auto"/>
        </w:rPr>
        <w:t>1</w:t>
      </w:r>
      <w:r w:rsidR="00695CDD">
        <w:rPr>
          <w:rFonts w:hint="eastAsia"/>
          <w:color w:val="auto"/>
        </w:rPr>
        <w:t>5</w:t>
      </w:r>
      <w:r w:rsidR="00283005" w:rsidRPr="00E11FE7">
        <w:rPr>
          <w:rFonts w:hint="eastAsia"/>
          <w:color w:val="auto"/>
        </w:rPr>
        <w:t>日（</w:t>
      </w:r>
      <w:r w:rsidR="0061172F">
        <w:rPr>
          <w:rFonts w:hint="eastAsia"/>
          <w:color w:val="auto"/>
        </w:rPr>
        <w:t>水</w:t>
      </w:r>
      <w:r w:rsidR="00283005" w:rsidRPr="00E11FE7">
        <w:rPr>
          <w:rFonts w:hint="eastAsia"/>
          <w:color w:val="auto"/>
        </w:rPr>
        <w:t>）</w:t>
      </w:r>
      <w:bookmarkEnd w:id="3"/>
    </w:p>
    <w:p w14:paraId="78C885B2" w14:textId="47F424F1" w:rsidR="00844EBF" w:rsidRPr="00E11FE7" w:rsidRDefault="00844EBF" w:rsidP="00E11FE7">
      <w:pPr>
        <w:ind w:leftChars="200" w:left="424"/>
        <w:rPr>
          <w:color w:val="auto"/>
          <w:spacing w:val="2"/>
        </w:rPr>
      </w:pPr>
      <w:r>
        <w:rPr>
          <w:rFonts w:hint="eastAsia"/>
          <w:color w:val="auto"/>
        </w:rPr>
        <w:t>Web</w:t>
      </w:r>
      <w:r>
        <w:rPr>
          <w:rFonts w:hint="eastAsia"/>
          <w:color w:val="auto"/>
        </w:rPr>
        <w:t>会議：</w:t>
      </w:r>
      <w:r w:rsidRPr="00844EBF">
        <w:rPr>
          <w:rFonts w:hint="eastAsia"/>
          <w:color w:val="auto"/>
        </w:rPr>
        <w:t>令和</w:t>
      </w:r>
      <w:r w:rsidRPr="00844EBF">
        <w:rPr>
          <w:rFonts w:hint="eastAsia"/>
          <w:color w:val="auto"/>
        </w:rPr>
        <w:t>5</w:t>
      </w:r>
      <w:r w:rsidRPr="00844EBF">
        <w:rPr>
          <w:rFonts w:hint="eastAsia"/>
          <w:color w:val="auto"/>
        </w:rPr>
        <w:t>年</w:t>
      </w:r>
      <w:r w:rsidRPr="00844EBF">
        <w:rPr>
          <w:rFonts w:hint="eastAsia"/>
          <w:color w:val="auto"/>
        </w:rPr>
        <w:t>11</w:t>
      </w:r>
      <w:r w:rsidRPr="00844EBF">
        <w:rPr>
          <w:rFonts w:hint="eastAsia"/>
          <w:color w:val="auto"/>
        </w:rPr>
        <w:t>月</w:t>
      </w:r>
      <w:r w:rsidRPr="00844EBF">
        <w:rPr>
          <w:rFonts w:hint="eastAsia"/>
          <w:color w:val="auto"/>
        </w:rPr>
        <w:t>15</w:t>
      </w:r>
      <w:r w:rsidRPr="00844EBF">
        <w:rPr>
          <w:rFonts w:hint="eastAsia"/>
          <w:color w:val="auto"/>
        </w:rPr>
        <w:t>日（水）</w:t>
      </w:r>
      <w:r>
        <w:rPr>
          <w:rFonts w:hint="eastAsia"/>
          <w:color w:val="auto"/>
        </w:rPr>
        <w:t>13</w:t>
      </w:r>
      <w:r>
        <w:rPr>
          <w:rFonts w:hint="eastAsia"/>
          <w:color w:val="auto"/>
        </w:rPr>
        <w:t>時～</w:t>
      </w:r>
      <w:r>
        <w:rPr>
          <w:rFonts w:hint="eastAsia"/>
          <w:color w:val="auto"/>
        </w:rPr>
        <w:t>16</w:t>
      </w:r>
      <w:r>
        <w:rPr>
          <w:rFonts w:hint="eastAsia"/>
          <w:color w:val="auto"/>
        </w:rPr>
        <w:t>時</w:t>
      </w:r>
    </w:p>
    <w:p w14:paraId="12F90E33" w14:textId="77777777" w:rsidR="004B232E" w:rsidRPr="0061172F" w:rsidRDefault="004B232E" w:rsidP="00E11FE7">
      <w:pPr>
        <w:rPr>
          <w:color w:val="auto"/>
          <w:spacing w:val="2"/>
        </w:rPr>
      </w:pPr>
    </w:p>
    <w:p w14:paraId="23EABB1E" w14:textId="4B9E07C0" w:rsidR="00283005" w:rsidRPr="00E11FE7" w:rsidRDefault="00283005" w:rsidP="00E11FE7">
      <w:pPr>
        <w:rPr>
          <w:color w:val="auto"/>
        </w:rPr>
      </w:pPr>
      <w:r w:rsidRPr="00E11FE7">
        <w:rPr>
          <w:rFonts w:hint="eastAsia"/>
          <w:color w:val="auto"/>
        </w:rPr>
        <w:t>３</w:t>
      </w:r>
      <w:r w:rsidR="009142D2" w:rsidRPr="00E11FE7">
        <w:rPr>
          <w:color w:val="auto"/>
        </w:rPr>
        <w:t>．開催</w:t>
      </w:r>
      <w:r w:rsidRPr="00E11FE7">
        <w:rPr>
          <w:rFonts w:hint="eastAsia"/>
          <w:color w:val="auto"/>
        </w:rPr>
        <w:t>方法</w:t>
      </w:r>
    </w:p>
    <w:p w14:paraId="5B55E96F" w14:textId="1759212F" w:rsidR="004B232E" w:rsidRPr="00E11FE7" w:rsidRDefault="00283005" w:rsidP="00E11FE7">
      <w:pPr>
        <w:ind w:leftChars="200" w:left="424"/>
        <w:rPr>
          <w:color w:val="auto"/>
        </w:rPr>
      </w:pPr>
      <w:r w:rsidRPr="00E11FE7">
        <w:rPr>
          <w:rFonts w:hint="eastAsia"/>
          <w:color w:val="auto"/>
        </w:rPr>
        <w:t>関東東海北陸農業試験研究推進会議病害虫部会</w:t>
      </w:r>
      <w:r w:rsidR="00926BAA" w:rsidRPr="00E11FE7">
        <w:rPr>
          <w:rFonts w:hint="eastAsia"/>
          <w:color w:val="auto"/>
        </w:rPr>
        <w:t>用に開設したメーリングリストの利用</w:t>
      </w:r>
      <w:r w:rsidR="0061172F">
        <w:rPr>
          <w:rFonts w:hint="eastAsia"/>
          <w:color w:val="auto"/>
        </w:rPr>
        <w:t>及び</w:t>
      </w:r>
      <w:r w:rsidR="0061172F" w:rsidRPr="0061172F">
        <w:rPr>
          <w:rFonts w:hint="eastAsia"/>
          <w:color w:val="auto"/>
        </w:rPr>
        <w:t xml:space="preserve">WEB </w:t>
      </w:r>
      <w:r w:rsidR="0061172F" w:rsidRPr="0061172F">
        <w:rPr>
          <w:rFonts w:hint="eastAsia"/>
          <w:color w:val="auto"/>
        </w:rPr>
        <w:t>開催（</w:t>
      </w:r>
      <w:r w:rsidR="0061172F" w:rsidRPr="0061172F">
        <w:rPr>
          <w:rFonts w:hint="eastAsia"/>
          <w:color w:val="auto"/>
        </w:rPr>
        <w:t>Microsoft Teams</w:t>
      </w:r>
      <w:r w:rsidR="0061172F" w:rsidRPr="0061172F">
        <w:rPr>
          <w:rFonts w:hint="eastAsia"/>
          <w:color w:val="auto"/>
        </w:rPr>
        <w:t>）</w:t>
      </w:r>
    </w:p>
    <w:p w14:paraId="09E930E7" w14:textId="77777777" w:rsidR="00B5534A" w:rsidRPr="00E11FE7" w:rsidRDefault="00B5534A" w:rsidP="00E11FE7">
      <w:pPr>
        <w:rPr>
          <w:color w:val="auto"/>
          <w:spacing w:val="2"/>
        </w:rPr>
      </w:pPr>
    </w:p>
    <w:p w14:paraId="5205BEC5" w14:textId="09DE8C2D" w:rsidR="009142D2" w:rsidRPr="00E11FE7" w:rsidRDefault="00926BAA" w:rsidP="00E11FE7">
      <w:pPr>
        <w:rPr>
          <w:color w:val="auto"/>
          <w:spacing w:val="2"/>
        </w:rPr>
      </w:pPr>
      <w:r w:rsidRPr="00E11FE7">
        <w:rPr>
          <w:rFonts w:hint="eastAsia"/>
          <w:color w:val="auto"/>
        </w:rPr>
        <w:t>４</w:t>
      </w:r>
      <w:r w:rsidR="003D66EF" w:rsidRPr="00E11FE7">
        <w:rPr>
          <w:color w:val="auto"/>
        </w:rPr>
        <w:t>．議</w:t>
      </w:r>
      <w:r w:rsidR="009142D2" w:rsidRPr="00E11FE7">
        <w:rPr>
          <w:color w:val="auto"/>
        </w:rPr>
        <w:t>事</w:t>
      </w:r>
    </w:p>
    <w:p w14:paraId="2BDB7C01" w14:textId="5418CF09" w:rsidR="009142D2" w:rsidRPr="00E11FE7" w:rsidRDefault="009142D2" w:rsidP="00E11FE7">
      <w:pPr>
        <w:ind w:leftChars="200" w:left="424"/>
        <w:rPr>
          <w:color w:val="auto"/>
          <w:spacing w:val="2"/>
        </w:rPr>
      </w:pPr>
      <w:r w:rsidRPr="00E11FE7">
        <w:rPr>
          <w:color w:val="auto"/>
        </w:rPr>
        <w:t>１）</w:t>
      </w:r>
      <w:r w:rsidR="00405F43" w:rsidRPr="00E11FE7">
        <w:rPr>
          <w:rFonts w:cs="ＭＳ 明朝" w:hint="eastAsia"/>
          <w:color w:val="auto"/>
        </w:rPr>
        <w:t>国が推進すべき技術的課題に関する検討</w:t>
      </w:r>
    </w:p>
    <w:p w14:paraId="56F9633D" w14:textId="77777777" w:rsidR="00070C73" w:rsidRPr="00E11FE7" w:rsidRDefault="009142D2" w:rsidP="00E11FE7">
      <w:pPr>
        <w:ind w:leftChars="200" w:left="424"/>
        <w:rPr>
          <w:color w:val="auto"/>
        </w:rPr>
      </w:pPr>
      <w:r w:rsidRPr="00E11FE7">
        <w:rPr>
          <w:color w:val="auto"/>
        </w:rPr>
        <w:t>２）</w:t>
      </w:r>
      <w:r w:rsidR="004F2858" w:rsidRPr="00E11FE7">
        <w:rPr>
          <w:color w:val="auto"/>
        </w:rPr>
        <w:t>都県</w:t>
      </w:r>
      <w:r w:rsidR="00070C73" w:rsidRPr="00E11FE7">
        <w:rPr>
          <w:color w:val="auto"/>
        </w:rPr>
        <w:t>・</w:t>
      </w:r>
      <w:r w:rsidR="00A05D07" w:rsidRPr="00E11FE7">
        <w:rPr>
          <w:rFonts w:cs="ＭＳ 明朝" w:hint="eastAsia"/>
          <w:color w:val="auto"/>
        </w:rPr>
        <w:t>国立研究開発法人</w:t>
      </w:r>
      <w:r w:rsidR="004F2858" w:rsidRPr="00E11FE7">
        <w:rPr>
          <w:color w:val="auto"/>
        </w:rPr>
        <w:t>の研究成果の相互の紹介</w:t>
      </w:r>
    </w:p>
    <w:p w14:paraId="386105C9" w14:textId="276CF5F8" w:rsidR="003D66EF" w:rsidRPr="00E11FE7" w:rsidRDefault="004B232E" w:rsidP="00E11FE7">
      <w:pPr>
        <w:ind w:leftChars="200" w:left="426" w:hanging="2"/>
        <w:rPr>
          <w:color w:val="auto"/>
        </w:rPr>
      </w:pPr>
      <w:r w:rsidRPr="00E11FE7">
        <w:rPr>
          <w:rFonts w:hint="eastAsia"/>
          <w:color w:val="auto"/>
        </w:rPr>
        <w:t xml:space="preserve">　　</w:t>
      </w:r>
      <w:r w:rsidR="004F2858" w:rsidRPr="00E11FE7">
        <w:rPr>
          <w:color w:val="auto"/>
        </w:rPr>
        <w:t>部会としての「イチオシ」を検討</w:t>
      </w:r>
      <w:r w:rsidR="0097262B" w:rsidRPr="00E11FE7">
        <w:rPr>
          <w:rFonts w:hint="eastAsia"/>
          <w:color w:val="auto"/>
        </w:rPr>
        <w:t>（</w:t>
      </w:r>
      <w:r w:rsidR="00431F3F" w:rsidRPr="00431F3F">
        <w:rPr>
          <w:rFonts w:hint="eastAsia"/>
          <w:color w:val="auto"/>
        </w:rPr>
        <w:t>技術カタログ</w:t>
      </w:r>
      <w:r w:rsidR="0097262B" w:rsidRPr="00E11FE7">
        <w:rPr>
          <w:rFonts w:hint="eastAsia"/>
          <w:color w:val="auto"/>
        </w:rPr>
        <w:t>の推薦候補</w:t>
      </w:r>
      <w:r w:rsidR="0097262B" w:rsidRPr="00E11FE7">
        <w:rPr>
          <w:color w:val="auto"/>
        </w:rPr>
        <w:t>）</w:t>
      </w:r>
    </w:p>
    <w:p w14:paraId="77729161" w14:textId="5830121C" w:rsidR="004F2858" w:rsidRDefault="004F2858" w:rsidP="00E11FE7">
      <w:pPr>
        <w:ind w:leftChars="200" w:left="424" w:firstLine="2"/>
        <w:rPr>
          <w:color w:val="auto"/>
        </w:rPr>
      </w:pPr>
      <w:r w:rsidRPr="00E11FE7">
        <w:rPr>
          <w:color w:val="auto"/>
        </w:rPr>
        <w:t>３）</w:t>
      </w:r>
      <w:r w:rsidR="00405F43" w:rsidRPr="00E11FE7">
        <w:rPr>
          <w:rFonts w:hint="eastAsia"/>
          <w:color w:val="auto"/>
        </w:rPr>
        <w:t>病害虫等を巡る地域情勢報告と意見交換</w:t>
      </w:r>
    </w:p>
    <w:p w14:paraId="4733AE5D" w14:textId="05572C72" w:rsidR="00695CDD" w:rsidRPr="00197679" w:rsidRDefault="00695CDD" w:rsidP="00E11FE7">
      <w:pPr>
        <w:ind w:leftChars="200" w:left="424" w:firstLine="2"/>
        <w:rPr>
          <w:color w:val="auto"/>
        </w:rPr>
      </w:pPr>
      <w:r w:rsidRPr="00197679">
        <w:rPr>
          <w:rFonts w:hint="eastAsia"/>
          <w:color w:val="auto"/>
        </w:rPr>
        <w:t>４）みどり戦略の都県基本計画への公設試病害虫分野としての対応</w:t>
      </w:r>
    </w:p>
    <w:p w14:paraId="16CEA64D" w14:textId="65FFA4F0" w:rsidR="00FD272A" w:rsidRPr="00E11FE7" w:rsidRDefault="00695CDD" w:rsidP="00E11FE7">
      <w:pPr>
        <w:ind w:leftChars="200" w:left="424" w:firstLine="2"/>
        <w:rPr>
          <w:color w:val="auto"/>
        </w:rPr>
      </w:pPr>
      <w:r>
        <w:rPr>
          <w:rFonts w:hint="eastAsia"/>
          <w:color w:val="auto"/>
        </w:rPr>
        <w:t>５</w:t>
      </w:r>
      <w:r w:rsidR="00FD272A" w:rsidRPr="00E11FE7">
        <w:rPr>
          <w:rFonts w:hint="eastAsia"/>
          <w:color w:val="auto"/>
        </w:rPr>
        <w:t>）</w:t>
      </w:r>
      <w:bookmarkStart w:id="4" w:name="_Hlk50995450"/>
      <w:r w:rsidR="006F63BB" w:rsidRPr="00E11FE7">
        <w:rPr>
          <w:rFonts w:hint="eastAsia"/>
          <w:color w:val="auto"/>
        </w:rPr>
        <w:t>今後</w:t>
      </w:r>
      <w:r w:rsidR="0036350D" w:rsidRPr="00E11FE7">
        <w:rPr>
          <w:rFonts w:hint="eastAsia"/>
          <w:color w:val="auto"/>
        </w:rPr>
        <w:t>の関東</w:t>
      </w:r>
      <w:r w:rsidR="006F63BB" w:rsidRPr="00E11FE7">
        <w:rPr>
          <w:rFonts w:hint="eastAsia"/>
          <w:color w:val="auto"/>
        </w:rPr>
        <w:t>東</w:t>
      </w:r>
      <w:r w:rsidR="0036350D" w:rsidRPr="00E11FE7">
        <w:rPr>
          <w:rFonts w:hint="eastAsia"/>
          <w:color w:val="auto"/>
        </w:rPr>
        <w:t>海北陸</w:t>
      </w:r>
      <w:r w:rsidR="006F63BB" w:rsidRPr="00E11FE7">
        <w:rPr>
          <w:rFonts w:hint="eastAsia"/>
          <w:color w:val="auto"/>
        </w:rPr>
        <w:t>地域の</w:t>
      </w:r>
      <w:r w:rsidR="00FD272A" w:rsidRPr="00E11FE7">
        <w:rPr>
          <w:rFonts w:hint="eastAsia"/>
          <w:color w:val="auto"/>
        </w:rPr>
        <w:t>病害虫部会</w:t>
      </w:r>
      <w:r w:rsidR="0036350D" w:rsidRPr="00E11FE7">
        <w:rPr>
          <w:rFonts w:hint="eastAsia"/>
          <w:color w:val="auto"/>
        </w:rPr>
        <w:t>、研究会及び</w:t>
      </w:r>
      <w:r w:rsidR="006F63BB" w:rsidRPr="00E11FE7">
        <w:rPr>
          <w:rFonts w:hint="eastAsia"/>
          <w:color w:val="auto"/>
        </w:rPr>
        <w:t>現地研究</w:t>
      </w:r>
      <w:r w:rsidR="00FD272A" w:rsidRPr="00E11FE7">
        <w:rPr>
          <w:rFonts w:hint="eastAsia"/>
          <w:color w:val="auto"/>
        </w:rPr>
        <w:t>会の</w:t>
      </w:r>
      <w:r w:rsidR="006F63BB" w:rsidRPr="00E11FE7">
        <w:rPr>
          <w:rFonts w:hint="eastAsia"/>
          <w:color w:val="auto"/>
        </w:rPr>
        <w:t>運営</w:t>
      </w:r>
      <w:bookmarkEnd w:id="4"/>
      <w:r w:rsidR="00FD272A" w:rsidRPr="00E11FE7">
        <w:rPr>
          <w:rFonts w:hint="eastAsia"/>
          <w:color w:val="auto"/>
        </w:rPr>
        <w:t>について</w:t>
      </w:r>
    </w:p>
    <w:p w14:paraId="6115DD70" w14:textId="2F0753A2" w:rsidR="009142D2" w:rsidRPr="00E11FE7" w:rsidRDefault="00695CDD" w:rsidP="00E11FE7">
      <w:pPr>
        <w:ind w:leftChars="200" w:left="426" w:hanging="2"/>
        <w:rPr>
          <w:color w:val="auto"/>
          <w:spacing w:val="2"/>
        </w:rPr>
      </w:pPr>
      <w:r>
        <w:rPr>
          <w:rFonts w:hint="eastAsia"/>
          <w:color w:val="auto"/>
        </w:rPr>
        <w:t>６</w:t>
      </w:r>
      <w:r w:rsidR="009142D2" w:rsidRPr="00E11FE7">
        <w:rPr>
          <w:color w:val="auto"/>
        </w:rPr>
        <w:t>）その他</w:t>
      </w:r>
    </w:p>
    <w:p w14:paraId="1EDCF8E7" w14:textId="77777777" w:rsidR="0085227F" w:rsidRPr="00E11FE7" w:rsidRDefault="0085227F" w:rsidP="00E11FE7">
      <w:pPr>
        <w:ind w:hanging="2"/>
        <w:rPr>
          <w:color w:val="auto"/>
          <w:spacing w:val="2"/>
        </w:rPr>
      </w:pPr>
    </w:p>
    <w:p w14:paraId="1E458498" w14:textId="6555CA94" w:rsidR="0085227F" w:rsidRPr="00E11FE7" w:rsidRDefault="00926BAA" w:rsidP="00E11FE7">
      <w:pPr>
        <w:rPr>
          <w:color w:val="auto"/>
        </w:rPr>
      </w:pPr>
      <w:r w:rsidRPr="00E11FE7">
        <w:rPr>
          <w:rFonts w:hint="eastAsia"/>
          <w:color w:val="auto"/>
        </w:rPr>
        <w:t>５</w:t>
      </w:r>
      <w:r w:rsidR="008B4CC5" w:rsidRPr="00E11FE7">
        <w:rPr>
          <w:color w:val="auto"/>
        </w:rPr>
        <w:t>．参集範囲</w:t>
      </w:r>
    </w:p>
    <w:p w14:paraId="5257047C" w14:textId="77777777" w:rsidR="00FD272A" w:rsidRPr="00E11FE7" w:rsidRDefault="008B4CC5" w:rsidP="00E11FE7">
      <w:pPr>
        <w:rPr>
          <w:color w:val="auto"/>
        </w:rPr>
      </w:pPr>
      <w:r w:rsidRPr="00E11FE7">
        <w:rPr>
          <w:color w:val="auto"/>
        </w:rPr>
        <w:t xml:space="preserve">　　</w:t>
      </w:r>
      <w:r w:rsidR="00FD272A" w:rsidRPr="00E11FE7">
        <w:rPr>
          <w:color w:val="auto"/>
        </w:rPr>
        <w:t>農林水産技術会議事務局、関東農政局、東海農政局</w:t>
      </w:r>
      <w:r w:rsidR="00FD272A" w:rsidRPr="00E11FE7">
        <w:rPr>
          <w:rFonts w:hint="eastAsia"/>
          <w:color w:val="auto"/>
        </w:rPr>
        <w:t>、北陸農政局、</w:t>
      </w:r>
    </w:p>
    <w:p w14:paraId="6F53EC2D" w14:textId="77777777" w:rsidR="00FD272A" w:rsidRPr="00E11FE7" w:rsidRDefault="00FD272A" w:rsidP="00E11FE7">
      <w:pPr>
        <w:ind w:firstLineChars="200" w:firstLine="424"/>
        <w:rPr>
          <w:color w:val="auto"/>
        </w:rPr>
      </w:pPr>
      <w:r w:rsidRPr="00E11FE7">
        <w:rPr>
          <w:color w:val="auto"/>
        </w:rPr>
        <w:t>関東東海</w:t>
      </w:r>
      <w:r w:rsidRPr="00E11FE7">
        <w:rPr>
          <w:rFonts w:hint="eastAsia"/>
          <w:color w:val="auto"/>
        </w:rPr>
        <w:t>北陸</w:t>
      </w:r>
      <w:r w:rsidRPr="00E11FE7">
        <w:rPr>
          <w:color w:val="auto"/>
        </w:rPr>
        <w:t>地域都県農業関係試験研究機関、普及機関及び行政部局関係者</w:t>
      </w:r>
      <w:r w:rsidRPr="00E11FE7">
        <w:rPr>
          <w:rFonts w:hint="eastAsia"/>
          <w:color w:val="auto"/>
        </w:rPr>
        <w:t>、</w:t>
      </w:r>
    </w:p>
    <w:p w14:paraId="0198601B" w14:textId="77777777" w:rsidR="00FD272A" w:rsidRPr="00E11FE7" w:rsidRDefault="00FD272A" w:rsidP="00E11FE7">
      <w:pPr>
        <w:ind w:firstLineChars="200" w:firstLine="424"/>
        <w:rPr>
          <w:color w:val="auto"/>
          <w:spacing w:val="2"/>
        </w:rPr>
      </w:pPr>
      <w:r w:rsidRPr="00E11FE7">
        <w:rPr>
          <w:rFonts w:hint="eastAsia"/>
          <w:color w:val="auto"/>
        </w:rPr>
        <w:t>国立研究開発法人農業・食品産業技術総合研究機構、</w:t>
      </w:r>
      <w:r w:rsidRPr="00E11FE7">
        <w:rPr>
          <w:color w:val="auto"/>
        </w:rPr>
        <w:t>その他部会長が必要と認めた者</w:t>
      </w:r>
    </w:p>
    <w:p w14:paraId="4DAB92B2" w14:textId="3DF05D00" w:rsidR="0085227F" w:rsidRPr="00E11FE7" w:rsidRDefault="0085227F" w:rsidP="00E11FE7">
      <w:pPr>
        <w:rPr>
          <w:color w:val="auto"/>
          <w:spacing w:val="2"/>
        </w:rPr>
      </w:pPr>
    </w:p>
    <w:p w14:paraId="29A24233" w14:textId="47677F95" w:rsidR="00926BAA" w:rsidRPr="00E11FE7" w:rsidRDefault="00342D35" w:rsidP="00E11FE7">
      <w:pPr>
        <w:rPr>
          <w:color w:val="auto"/>
        </w:rPr>
      </w:pPr>
      <w:r>
        <w:rPr>
          <w:rFonts w:hint="eastAsia"/>
          <w:color w:val="auto"/>
        </w:rPr>
        <w:t>６</w:t>
      </w:r>
      <w:r w:rsidR="008B4CC5" w:rsidRPr="00E11FE7">
        <w:rPr>
          <w:color w:val="auto"/>
        </w:rPr>
        <w:t>．連絡先</w:t>
      </w:r>
      <w:bookmarkStart w:id="5" w:name="_Hlk518319620"/>
    </w:p>
    <w:p w14:paraId="4A279AEB" w14:textId="58188074" w:rsidR="000F589B" w:rsidRPr="00E11FE7" w:rsidRDefault="0064534D" w:rsidP="00342D35">
      <w:pPr>
        <w:ind w:leftChars="200" w:left="424"/>
        <w:rPr>
          <w:rFonts w:ascii="Century" w:hAnsi="Century"/>
          <w:color w:val="auto"/>
        </w:rPr>
      </w:pPr>
      <w:r w:rsidRPr="00E11FE7">
        <w:rPr>
          <w:rFonts w:ascii="Century" w:hAnsi="Century"/>
          <w:color w:val="auto"/>
        </w:rPr>
        <w:t>農研機構</w:t>
      </w:r>
      <w:r w:rsidRPr="00E11FE7">
        <w:rPr>
          <w:rFonts w:ascii="Century" w:hAnsi="Century"/>
          <w:color w:val="auto"/>
        </w:rPr>
        <w:t xml:space="preserve"> </w:t>
      </w:r>
      <w:r w:rsidR="00342D35" w:rsidRPr="00342D35">
        <w:rPr>
          <w:rFonts w:ascii="Century" w:hAnsi="Century" w:hint="eastAsia"/>
          <w:color w:val="auto"/>
        </w:rPr>
        <w:t>植物防疫研究部門　作物病害虫防除研究領域</w:t>
      </w:r>
      <w:r w:rsidR="00047BF4" w:rsidRPr="00E11FE7">
        <w:rPr>
          <w:rFonts w:ascii="Century" w:hAnsi="Century"/>
          <w:color w:val="auto"/>
        </w:rPr>
        <w:t xml:space="preserve">　</w:t>
      </w:r>
      <w:r w:rsidR="00926BAA" w:rsidRPr="00E11FE7">
        <w:rPr>
          <w:rFonts w:ascii="Century" w:hAnsi="Century"/>
          <w:color w:val="auto"/>
        </w:rPr>
        <w:t>平江雅宏</w:t>
      </w:r>
    </w:p>
    <w:p w14:paraId="358314DC" w14:textId="6CE93F4E" w:rsidR="00926BAA" w:rsidRPr="00E11FE7" w:rsidRDefault="00926BAA" w:rsidP="00E11FE7">
      <w:pPr>
        <w:ind w:leftChars="200" w:left="424"/>
        <w:rPr>
          <w:rFonts w:ascii="Century" w:hAnsi="Century"/>
          <w:color w:val="auto"/>
          <w:sz w:val="22"/>
        </w:rPr>
      </w:pPr>
      <w:bookmarkStart w:id="6" w:name="_Hlk82506281"/>
      <w:r w:rsidRPr="00E11FE7">
        <w:rPr>
          <w:rFonts w:ascii="Century" w:hAnsi="Century"/>
          <w:color w:val="auto"/>
          <w:sz w:val="22"/>
        </w:rPr>
        <w:t>〒</w:t>
      </w:r>
      <w:r w:rsidRPr="00E11FE7">
        <w:rPr>
          <w:rFonts w:ascii="Century" w:hAnsi="Century"/>
          <w:color w:val="auto"/>
          <w:sz w:val="22"/>
        </w:rPr>
        <w:t xml:space="preserve">305-8666 </w:t>
      </w:r>
      <w:r w:rsidRPr="00E11FE7">
        <w:rPr>
          <w:rFonts w:ascii="Century" w:hAnsi="Century"/>
          <w:color w:val="auto"/>
          <w:sz w:val="22"/>
        </w:rPr>
        <w:t>茨城県つくば市観音台</w:t>
      </w:r>
      <w:r w:rsidRPr="00E11FE7">
        <w:rPr>
          <w:rFonts w:ascii="Century" w:hAnsi="Century"/>
          <w:color w:val="auto"/>
          <w:sz w:val="22"/>
        </w:rPr>
        <w:t>2-1-18</w:t>
      </w:r>
    </w:p>
    <w:bookmarkEnd w:id="6"/>
    <w:p w14:paraId="0AAFABA7" w14:textId="3C97C890" w:rsidR="004B232E" w:rsidRPr="00E11FE7" w:rsidRDefault="00926BAA" w:rsidP="00E11FE7">
      <w:pPr>
        <w:ind w:leftChars="200" w:left="424"/>
        <w:rPr>
          <w:rFonts w:ascii="Century" w:hAnsi="Century"/>
          <w:color w:val="auto"/>
        </w:rPr>
      </w:pPr>
      <w:r w:rsidRPr="00E11FE7">
        <w:rPr>
          <w:rFonts w:ascii="Century" w:hAnsi="Century"/>
          <w:color w:val="auto"/>
        </w:rPr>
        <w:t>TEL</w:t>
      </w:r>
      <w:r w:rsidRPr="00E11FE7">
        <w:rPr>
          <w:rFonts w:ascii="Century" w:hAnsi="Century"/>
          <w:color w:val="auto"/>
        </w:rPr>
        <w:t>：</w:t>
      </w:r>
      <w:r w:rsidRPr="00E11FE7">
        <w:rPr>
          <w:rFonts w:ascii="Century" w:hAnsi="Century"/>
          <w:color w:val="auto"/>
        </w:rPr>
        <w:t>029-838-88</w:t>
      </w:r>
      <w:r w:rsidR="0061172F">
        <w:rPr>
          <w:rFonts w:ascii="Century" w:hAnsi="Century" w:hint="eastAsia"/>
          <w:color w:val="auto"/>
        </w:rPr>
        <w:t>46</w:t>
      </w:r>
      <w:r w:rsidRPr="00E11FE7">
        <w:rPr>
          <w:rFonts w:ascii="Century" w:hAnsi="Century"/>
          <w:color w:val="auto"/>
        </w:rPr>
        <w:t xml:space="preserve">　</w:t>
      </w:r>
      <w:r w:rsidRPr="00E11FE7">
        <w:rPr>
          <w:rFonts w:ascii="Century" w:hAnsi="Century"/>
          <w:color w:val="auto"/>
        </w:rPr>
        <w:t xml:space="preserve"> E-Mail</w:t>
      </w:r>
      <w:r w:rsidRPr="00E11FE7">
        <w:rPr>
          <w:rFonts w:ascii="Century" w:hAnsi="Century"/>
          <w:color w:val="auto"/>
        </w:rPr>
        <w:t>：</w:t>
      </w:r>
      <w:r w:rsidRPr="00E11FE7">
        <w:rPr>
          <w:rFonts w:ascii="Century" w:hAnsi="Century"/>
          <w:color w:val="auto"/>
        </w:rPr>
        <w:t>hirae@affrc.go.jp</w:t>
      </w:r>
      <w:bookmarkEnd w:id="5"/>
    </w:p>
    <w:p w14:paraId="624D64F5" w14:textId="6136F232" w:rsidR="00860F06" w:rsidRPr="00E11FE7" w:rsidRDefault="00860F06" w:rsidP="00E11FE7">
      <w:pPr>
        <w:rPr>
          <w:color w:val="auto"/>
        </w:rPr>
      </w:pPr>
    </w:p>
    <w:p w14:paraId="5F83ACBA" w14:textId="5AC7BAB1" w:rsidR="00926BAA" w:rsidRPr="00E11FE7" w:rsidRDefault="00342D35" w:rsidP="00E11FE7">
      <w:pPr>
        <w:rPr>
          <w:color w:val="auto"/>
        </w:rPr>
      </w:pPr>
      <w:bookmarkStart w:id="7" w:name="_Hlk82506297"/>
      <w:r>
        <w:rPr>
          <w:rFonts w:hint="eastAsia"/>
          <w:color w:val="auto"/>
        </w:rPr>
        <w:t>７</w:t>
      </w:r>
      <w:r w:rsidR="00926BAA" w:rsidRPr="00E11FE7">
        <w:rPr>
          <w:rFonts w:hint="eastAsia"/>
          <w:color w:val="auto"/>
        </w:rPr>
        <w:t>．その他</w:t>
      </w:r>
    </w:p>
    <w:p w14:paraId="54D2DCBD" w14:textId="627685E4" w:rsidR="00926BAA" w:rsidRDefault="00926BAA" w:rsidP="0061172F">
      <w:pPr>
        <w:ind w:leftChars="66" w:left="140" w:firstLineChars="134" w:firstLine="284"/>
        <w:rPr>
          <w:color w:val="auto"/>
        </w:rPr>
      </w:pPr>
      <w:r w:rsidRPr="00E11FE7">
        <w:rPr>
          <w:rFonts w:hint="eastAsia"/>
          <w:color w:val="auto"/>
        </w:rPr>
        <w:t>出席申込や資料の提出等については事務局より別途連絡する。また、出席申込や提出資料の様式等は、</w:t>
      </w:r>
      <w:r w:rsidR="005451B7">
        <w:rPr>
          <w:rFonts w:hint="eastAsia"/>
          <w:color w:val="auto"/>
        </w:rPr>
        <w:t>下記の</w:t>
      </w:r>
      <w:r w:rsidR="00342D35">
        <w:rPr>
          <w:rFonts w:hint="eastAsia"/>
          <w:color w:val="auto"/>
        </w:rPr>
        <w:t>中日本農業研究センターの</w:t>
      </w:r>
      <w:r w:rsidRPr="00E11FE7">
        <w:rPr>
          <w:rFonts w:hint="eastAsia"/>
          <w:color w:val="auto"/>
        </w:rPr>
        <w:t>推進会議ページにも掲載する</w:t>
      </w:r>
      <w:r w:rsidR="0061172F">
        <w:rPr>
          <w:rFonts w:hint="eastAsia"/>
          <w:color w:val="auto"/>
        </w:rPr>
        <w:t>予定</w:t>
      </w:r>
      <w:r w:rsidRPr="00E11FE7">
        <w:rPr>
          <w:rFonts w:hint="eastAsia"/>
          <w:color w:val="auto"/>
        </w:rPr>
        <w:t>。</w:t>
      </w:r>
    </w:p>
    <w:p w14:paraId="5D3D35A2" w14:textId="6F2ACD72" w:rsidR="00342D35" w:rsidRDefault="005451B7" w:rsidP="00342D35">
      <w:pPr>
        <w:rPr>
          <w:color w:val="auto"/>
        </w:rPr>
      </w:pPr>
      <w:r>
        <w:rPr>
          <w:rFonts w:hint="eastAsia"/>
          <w:color w:val="auto"/>
        </w:rPr>
        <w:t xml:space="preserve">　</w:t>
      </w:r>
      <w:r w:rsidRPr="005451B7">
        <w:rPr>
          <w:color w:val="auto"/>
        </w:rPr>
        <w:t>https://www.naro.go.jp/laboratory/carc/contents/suishin_kaigi/schedule_r5/5.html</w:t>
      </w:r>
      <w:bookmarkEnd w:id="7"/>
    </w:p>
    <w:sectPr w:rsidR="00342D35" w:rsidSect="005D49EF">
      <w:headerReference w:type="default" r:id="rId10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FD2DB" w14:textId="77777777" w:rsidR="00CD5BB1" w:rsidRDefault="00CD5BB1">
      <w:r>
        <w:separator/>
      </w:r>
    </w:p>
  </w:endnote>
  <w:endnote w:type="continuationSeparator" w:id="0">
    <w:p w14:paraId="0A16BA6C" w14:textId="77777777" w:rsidR="00CD5BB1" w:rsidRDefault="00CD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68A34" w14:textId="77777777" w:rsidR="00CD5BB1" w:rsidRDefault="00CD5BB1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478E2C77" w14:textId="77777777" w:rsidR="00CD5BB1" w:rsidRDefault="00CD5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93E4B" w14:textId="77777777" w:rsidR="00FC26BA" w:rsidRDefault="00FC26BA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04A78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1BE7"/>
    <w:multiLevelType w:val="hybridMultilevel"/>
    <w:tmpl w:val="0582B4C6"/>
    <w:lvl w:ilvl="0" w:tplc="0DE6B6C4">
      <w:start w:val="6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22931555"/>
    <w:multiLevelType w:val="hybridMultilevel"/>
    <w:tmpl w:val="C7C6A7EE"/>
    <w:lvl w:ilvl="0" w:tplc="75ACA2CA">
      <w:start w:val="6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" w15:restartNumberingAfterBreak="0">
    <w:nsid w:val="503C59DC"/>
    <w:multiLevelType w:val="hybridMultilevel"/>
    <w:tmpl w:val="C2FCF442"/>
    <w:lvl w:ilvl="0" w:tplc="2C225F6A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7A2D05"/>
    <w:multiLevelType w:val="hybridMultilevel"/>
    <w:tmpl w:val="B6AEE746"/>
    <w:lvl w:ilvl="0" w:tplc="7C146B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897473551">
    <w:abstractNumId w:val="1"/>
  </w:num>
  <w:num w:numId="2" w16cid:durableId="1939023803">
    <w:abstractNumId w:val="3"/>
  </w:num>
  <w:num w:numId="3" w16cid:durableId="1377854686">
    <w:abstractNumId w:val="2"/>
  </w:num>
  <w:num w:numId="4" w16cid:durableId="377972713">
    <w:abstractNumId w:val="4"/>
  </w:num>
  <w:num w:numId="5" w16cid:durableId="1208175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D2"/>
    <w:rsid w:val="00047BF4"/>
    <w:rsid w:val="00060AFA"/>
    <w:rsid w:val="00062FB8"/>
    <w:rsid w:val="00070C73"/>
    <w:rsid w:val="00080E74"/>
    <w:rsid w:val="00087D40"/>
    <w:rsid w:val="00093AC8"/>
    <w:rsid w:val="0009581B"/>
    <w:rsid w:val="000B1F8F"/>
    <w:rsid w:val="000B27A6"/>
    <w:rsid w:val="000B63CA"/>
    <w:rsid w:val="000B7CE4"/>
    <w:rsid w:val="000C0100"/>
    <w:rsid w:val="000E2FC3"/>
    <w:rsid w:val="000E6CC6"/>
    <w:rsid w:val="000F022C"/>
    <w:rsid w:val="000F04B4"/>
    <w:rsid w:val="000F589B"/>
    <w:rsid w:val="00100B3C"/>
    <w:rsid w:val="00102CC1"/>
    <w:rsid w:val="001156C5"/>
    <w:rsid w:val="0011730A"/>
    <w:rsid w:val="00132BE1"/>
    <w:rsid w:val="0015295A"/>
    <w:rsid w:val="00170287"/>
    <w:rsid w:val="0017451F"/>
    <w:rsid w:val="001902AC"/>
    <w:rsid w:val="0019285A"/>
    <w:rsid w:val="00197679"/>
    <w:rsid w:val="001A4A2B"/>
    <w:rsid w:val="001A6C7B"/>
    <w:rsid w:val="001B17FC"/>
    <w:rsid w:val="001D3D6D"/>
    <w:rsid w:val="001F35A4"/>
    <w:rsid w:val="001F3B7F"/>
    <w:rsid w:val="002051E8"/>
    <w:rsid w:val="002068DB"/>
    <w:rsid w:val="00212F44"/>
    <w:rsid w:val="002158FC"/>
    <w:rsid w:val="002334BA"/>
    <w:rsid w:val="002437C4"/>
    <w:rsid w:val="00251515"/>
    <w:rsid w:val="00262348"/>
    <w:rsid w:val="00263B02"/>
    <w:rsid w:val="002646F0"/>
    <w:rsid w:val="00283005"/>
    <w:rsid w:val="00284937"/>
    <w:rsid w:val="00290E75"/>
    <w:rsid w:val="00293C66"/>
    <w:rsid w:val="002B1951"/>
    <w:rsid w:val="002C0265"/>
    <w:rsid w:val="002D154B"/>
    <w:rsid w:val="002D4D08"/>
    <w:rsid w:val="002D61AB"/>
    <w:rsid w:val="002E3472"/>
    <w:rsid w:val="002E594D"/>
    <w:rsid w:val="002E7B70"/>
    <w:rsid w:val="002F1BFB"/>
    <w:rsid w:val="003003AF"/>
    <w:rsid w:val="00307416"/>
    <w:rsid w:val="00307C32"/>
    <w:rsid w:val="00314333"/>
    <w:rsid w:val="00315F0B"/>
    <w:rsid w:val="00326CE6"/>
    <w:rsid w:val="00327CF3"/>
    <w:rsid w:val="00342D35"/>
    <w:rsid w:val="003521F4"/>
    <w:rsid w:val="0036350D"/>
    <w:rsid w:val="0037687B"/>
    <w:rsid w:val="00386CEE"/>
    <w:rsid w:val="003A29F1"/>
    <w:rsid w:val="003B2887"/>
    <w:rsid w:val="003B48E1"/>
    <w:rsid w:val="003B5482"/>
    <w:rsid w:val="003C5D1E"/>
    <w:rsid w:val="003D0B92"/>
    <w:rsid w:val="003D66EF"/>
    <w:rsid w:val="003E158C"/>
    <w:rsid w:val="003E766E"/>
    <w:rsid w:val="003F46D4"/>
    <w:rsid w:val="0040488E"/>
    <w:rsid w:val="00405F43"/>
    <w:rsid w:val="00407720"/>
    <w:rsid w:val="00412D6D"/>
    <w:rsid w:val="004143FC"/>
    <w:rsid w:val="00420801"/>
    <w:rsid w:val="004208E2"/>
    <w:rsid w:val="00431F3F"/>
    <w:rsid w:val="004331D7"/>
    <w:rsid w:val="004566D4"/>
    <w:rsid w:val="00482E36"/>
    <w:rsid w:val="004844B3"/>
    <w:rsid w:val="00486BB1"/>
    <w:rsid w:val="00497CE6"/>
    <w:rsid w:val="004A027C"/>
    <w:rsid w:val="004B232E"/>
    <w:rsid w:val="004B6340"/>
    <w:rsid w:val="004B69CC"/>
    <w:rsid w:val="004C1A4B"/>
    <w:rsid w:val="004C3AF1"/>
    <w:rsid w:val="004C5317"/>
    <w:rsid w:val="004D6140"/>
    <w:rsid w:val="004F2858"/>
    <w:rsid w:val="005073E6"/>
    <w:rsid w:val="00511C2D"/>
    <w:rsid w:val="00511E86"/>
    <w:rsid w:val="00520F5F"/>
    <w:rsid w:val="005310B1"/>
    <w:rsid w:val="00535D46"/>
    <w:rsid w:val="00540666"/>
    <w:rsid w:val="005406AB"/>
    <w:rsid w:val="005451B7"/>
    <w:rsid w:val="00551239"/>
    <w:rsid w:val="00563272"/>
    <w:rsid w:val="005713CA"/>
    <w:rsid w:val="0057398A"/>
    <w:rsid w:val="00573D61"/>
    <w:rsid w:val="005939E0"/>
    <w:rsid w:val="00597130"/>
    <w:rsid w:val="005A06B5"/>
    <w:rsid w:val="005B0306"/>
    <w:rsid w:val="005B2F1F"/>
    <w:rsid w:val="005C5CE4"/>
    <w:rsid w:val="005C66E2"/>
    <w:rsid w:val="005D1777"/>
    <w:rsid w:val="005D49EF"/>
    <w:rsid w:val="0061172F"/>
    <w:rsid w:val="00612DA8"/>
    <w:rsid w:val="00627E19"/>
    <w:rsid w:val="00643C93"/>
    <w:rsid w:val="00643F6F"/>
    <w:rsid w:val="0064534D"/>
    <w:rsid w:val="006501E0"/>
    <w:rsid w:val="0065553C"/>
    <w:rsid w:val="00662657"/>
    <w:rsid w:val="00662FC3"/>
    <w:rsid w:val="006709E5"/>
    <w:rsid w:val="00670AD2"/>
    <w:rsid w:val="00672D8B"/>
    <w:rsid w:val="00695CDD"/>
    <w:rsid w:val="006A1D4A"/>
    <w:rsid w:val="006B719A"/>
    <w:rsid w:val="006D2F44"/>
    <w:rsid w:val="006E00C3"/>
    <w:rsid w:val="006E38BA"/>
    <w:rsid w:val="006F0E86"/>
    <w:rsid w:val="006F63BB"/>
    <w:rsid w:val="006F6EAD"/>
    <w:rsid w:val="00720D3F"/>
    <w:rsid w:val="00721C21"/>
    <w:rsid w:val="00724003"/>
    <w:rsid w:val="00733718"/>
    <w:rsid w:val="007360B2"/>
    <w:rsid w:val="007367ED"/>
    <w:rsid w:val="00741F4A"/>
    <w:rsid w:val="00756FD4"/>
    <w:rsid w:val="007614F6"/>
    <w:rsid w:val="0076178A"/>
    <w:rsid w:val="0076232F"/>
    <w:rsid w:val="007765F0"/>
    <w:rsid w:val="00780AB9"/>
    <w:rsid w:val="00781749"/>
    <w:rsid w:val="00784927"/>
    <w:rsid w:val="00784F93"/>
    <w:rsid w:val="00785367"/>
    <w:rsid w:val="007A3A37"/>
    <w:rsid w:val="007B30AC"/>
    <w:rsid w:val="007C69BF"/>
    <w:rsid w:val="007D6343"/>
    <w:rsid w:val="007E4FCD"/>
    <w:rsid w:val="007F4BD7"/>
    <w:rsid w:val="007F7924"/>
    <w:rsid w:val="0081020B"/>
    <w:rsid w:val="00810DAB"/>
    <w:rsid w:val="00814BB3"/>
    <w:rsid w:val="00827D99"/>
    <w:rsid w:val="0083076A"/>
    <w:rsid w:val="00844EBF"/>
    <w:rsid w:val="008462A5"/>
    <w:rsid w:val="0085227F"/>
    <w:rsid w:val="008535EF"/>
    <w:rsid w:val="00860F06"/>
    <w:rsid w:val="00865A5A"/>
    <w:rsid w:val="00872A43"/>
    <w:rsid w:val="0088048E"/>
    <w:rsid w:val="00881005"/>
    <w:rsid w:val="00887610"/>
    <w:rsid w:val="00895F9A"/>
    <w:rsid w:val="008A012A"/>
    <w:rsid w:val="008B4CC5"/>
    <w:rsid w:val="008B53CF"/>
    <w:rsid w:val="008B682F"/>
    <w:rsid w:val="008F0B82"/>
    <w:rsid w:val="00907060"/>
    <w:rsid w:val="00907E36"/>
    <w:rsid w:val="00910492"/>
    <w:rsid w:val="009142D2"/>
    <w:rsid w:val="00920361"/>
    <w:rsid w:val="00926BAA"/>
    <w:rsid w:val="009362C7"/>
    <w:rsid w:val="00963AE3"/>
    <w:rsid w:val="009641BB"/>
    <w:rsid w:val="00967204"/>
    <w:rsid w:val="0097262B"/>
    <w:rsid w:val="00983348"/>
    <w:rsid w:val="009848FF"/>
    <w:rsid w:val="009A0A27"/>
    <w:rsid w:val="009D363E"/>
    <w:rsid w:val="009E1B5D"/>
    <w:rsid w:val="009E26C8"/>
    <w:rsid w:val="00A0262A"/>
    <w:rsid w:val="00A05D07"/>
    <w:rsid w:val="00A118C7"/>
    <w:rsid w:val="00A2193F"/>
    <w:rsid w:val="00A21B71"/>
    <w:rsid w:val="00A22D70"/>
    <w:rsid w:val="00A2336F"/>
    <w:rsid w:val="00A334F3"/>
    <w:rsid w:val="00A34F02"/>
    <w:rsid w:val="00A35537"/>
    <w:rsid w:val="00A36BF3"/>
    <w:rsid w:val="00A40043"/>
    <w:rsid w:val="00A40A6B"/>
    <w:rsid w:val="00A43EFC"/>
    <w:rsid w:val="00A600FE"/>
    <w:rsid w:val="00A90533"/>
    <w:rsid w:val="00A92B03"/>
    <w:rsid w:val="00A97340"/>
    <w:rsid w:val="00AA0889"/>
    <w:rsid w:val="00AB015D"/>
    <w:rsid w:val="00AB4341"/>
    <w:rsid w:val="00AB6EF5"/>
    <w:rsid w:val="00AB77D5"/>
    <w:rsid w:val="00AC206F"/>
    <w:rsid w:val="00AD20C6"/>
    <w:rsid w:val="00AD3713"/>
    <w:rsid w:val="00AD728F"/>
    <w:rsid w:val="00AE0457"/>
    <w:rsid w:val="00AE6B46"/>
    <w:rsid w:val="00B0011F"/>
    <w:rsid w:val="00B10050"/>
    <w:rsid w:val="00B16E4A"/>
    <w:rsid w:val="00B37896"/>
    <w:rsid w:val="00B51253"/>
    <w:rsid w:val="00B5534A"/>
    <w:rsid w:val="00B60260"/>
    <w:rsid w:val="00B62643"/>
    <w:rsid w:val="00B6456E"/>
    <w:rsid w:val="00B739BC"/>
    <w:rsid w:val="00B83E4C"/>
    <w:rsid w:val="00B9038A"/>
    <w:rsid w:val="00B95FFF"/>
    <w:rsid w:val="00B9742D"/>
    <w:rsid w:val="00BD7D95"/>
    <w:rsid w:val="00BE48E6"/>
    <w:rsid w:val="00BE725C"/>
    <w:rsid w:val="00BF3228"/>
    <w:rsid w:val="00C032F6"/>
    <w:rsid w:val="00C0385C"/>
    <w:rsid w:val="00C05253"/>
    <w:rsid w:val="00C13320"/>
    <w:rsid w:val="00C13874"/>
    <w:rsid w:val="00C33B88"/>
    <w:rsid w:val="00C537DF"/>
    <w:rsid w:val="00C54C26"/>
    <w:rsid w:val="00C62D55"/>
    <w:rsid w:val="00C768E8"/>
    <w:rsid w:val="00C97120"/>
    <w:rsid w:val="00CB268E"/>
    <w:rsid w:val="00CB2891"/>
    <w:rsid w:val="00CC006D"/>
    <w:rsid w:val="00CC274F"/>
    <w:rsid w:val="00CD5A6C"/>
    <w:rsid w:val="00CD5BB1"/>
    <w:rsid w:val="00CF1326"/>
    <w:rsid w:val="00CF18A4"/>
    <w:rsid w:val="00D16DB0"/>
    <w:rsid w:val="00D24372"/>
    <w:rsid w:val="00D43EE8"/>
    <w:rsid w:val="00D50B2C"/>
    <w:rsid w:val="00D522F0"/>
    <w:rsid w:val="00D61B4C"/>
    <w:rsid w:val="00D701CE"/>
    <w:rsid w:val="00D72F66"/>
    <w:rsid w:val="00D87803"/>
    <w:rsid w:val="00D90438"/>
    <w:rsid w:val="00DA0F04"/>
    <w:rsid w:val="00DB0DC5"/>
    <w:rsid w:val="00DB5FB5"/>
    <w:rsid w:val="00DC09F3"/>
    <w:rsid w:val="00DD069E"/>
    <w:rsid w:val="00DD60F2"/>
    <w:rsid w:val="00DD71BD"/>
    <w:rsid w:val="00E02861"/>
    <w:rsid w:val="00E03B51"/>
    <w:rsid w:val="00E11FE7"/>
    <w:rsid w:val="00E17275"/>
    <w:rsid w:val="00E33260"/>
    <w:rsid w:val="00E333E9"/>
    <w:rsid w:val="00E4511C"/>
    <w:rsid w:val="00E511E9"/>
    <w:rsid w:val="00E56259"/>
    <w:rsid w:val="00E70387"/>
    <w:rsid w:val="00E74668"/>
    <w:rsid w:val="00E86D22"/>
    <w:rsid w:val="00E902B8"/>
    <w:rsid w:val="00E91CFB"/>
    <w:rsid w:val="00E95BA1"/>
    <w:rsid w:val="00E96803"/>
    <w:rsid w:val="00EA4AD8"/>
    <w:rsid w:val="00EA4F43"/>
    <w:rsid w:val="00EB1853"/>
    <w:rsid w:val="00ED1751"/>
    <w:rsid w:val="00EE31A4"/>
    <w:rsid w:val="00EF5641"/>
    <w:rsid w:val="00F04F80"/>
    <w:rsid w:val="00F35F1D"/>
    <w:rsid w:val="00F45E9D"/>
    <w:rsid w:val="00F640D0"/>
    <w:rsid w:val="00F642D0"/>
    <w:rsid w:val="00F96DD7"/>
    <w:rsid w:val="00FA20F1"/>
    <w:rsid w:val="00FA2F54"/>
    <w:rsid w:val="00FA666D"/>
    <w:rsid w:val="00FB4DA1"/>
    <w:rsid w:val="00FB65C8"/>
    <w:rsid w:val="00FC26BA"/>
    <w:rsid w:val="00FC35CA"/>
    <w:rsid w:val="00FD272A"/>
    <w:rsid w:val="00FE7DDF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EC6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rsid w:val="00672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7">
    <w:name w:val="Hyperlink"/>
    <w:rsid w:val="00AC206F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rsid w:val="003521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21F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Unresolved Mention"/>
    <w:uiPriority w:val="99"/>
    <w:semiHidden/>
    <w:unhideWhenUsed/>
    <w:rsid w:val="000F589B"/>
    <w:rPr>
      <w:color w:val="808080"/>
      <w:shd w:val="clear" w:color="auto" w:fill="E6E6E6"/>
    </w:rPr>
  </w:style>
  <w:style w:type="paragraph" w:styleId="ab">
    <w:name w:val="Note Heading"/>
    <w:basedOn w:val="a"/>
    <w:next w:val="a"/>
    <w:link w:val="ac"/>
    <w:rsid w:val="00670AD2"/>
    <w:pPr>
      <w:jc w:val="center"/>
    </w:pPr>
  </w:style>
  <w:style w:type="character" w:customStyle="1" w:styleId="ac">
    <w:name w:val="記 (文字)"/>
    <w:link w:val="ab"/>
    <w:rsid w:val="00670AD2"/>
    <w:rPr>
      <w:rFonts w:ascii="Times New Roman" w:hAnsi="Times New Roman"/>
      <w:color w:val="000000"/>
      <w:sz w:val="21"/>
      <w:szCs w:val="21"/>
    </w:rPr>
  </w:style>
  <w:style w:type="paragraph" w:styleId="ad">
    <w:name w:val="Closing"/>
    <w:basedOn w:val="a"/>
    <w:link w:val="ae"/>
    <w:rsid w:val="00670AD2"/>
    <w:pPr>
      <w:jc w:val="right"/>
    </w:pPr>
  </w:style>
  <w:style w:type="character" w:customStyle="1" w:styleId="ae">
    <w:name w:val="結語 (文字)"/>
    <w:link w:val="ad"/>
    <w:rsid w:val="00670AD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C5EFABE1733546B363C48DFC05EB53" ma:contentTypeVersion="11" ma:contentTypeDescription="新しいドキュメントを作成します。" ma:contentTypeScope="" ma:versionID="74ab73df335dad45dd5d10069060f1e5">
  <xsd:schema xmlns:xsd="http://www.w3.org/2001/XMLSchema" xmlns:xs="http://www.w3.org/2001/XMLSchema" xmlns:p="http://schemas.microsoft.com/office/2006/metadata/properties" xmlns:ns3="5adc84e1-46a3-4b83-8528-b55834e5f630" xmlns:ns4="32bf97d3-af58-4876-8dfb-f924bc654a14" targetNamespace="http://schemas.microsoft.com/office/2006/metadata/properties" ma:root="true" ma:fieldsID="94b31c83aeec95561e7e854e81aa3873" ns3:_="" ns4:_="">
    <xsd:import namespace="5adc84e1-46a3-4b83-8528-b55834e5f630"/>
    <xsd:import namespace="32bf97d3-af58-4876-8dfb-f924bc654a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c84e1-46a3-4b83-8528-b55834e5f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f97d3-af58-4876-8dfb-f924bc654a1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75B6B0-7975-4F84-A058-085DA8D9A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c84e1-46a3-4b83-8528-b55834e5f630"/>
    <ds:schemaRef ds:uri="32bf97d3-af58-4876-8dfb-f924bc654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2948E2-8CB4-4363-97FF-96EE82B14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5691D-26B8-4688-A58E-9F9A6F30C9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2023-09-20T05:49:00Z</dcterms:created>
  <dcterms:modified xsi:type="dcterms:W3CDTF">2023-09-20T05:49:00Z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0x0101001FC5EFABE1733546B363C48DFC05EB53</vt:lpwstr>
  </property>
</Properties>
</file>