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AC86" w14:textId="4A76B443" w:rsidR="00F50B05" w:rsidRDefault="00F50B05" w:rsidP="00F50B05">
      <w:pPr>
        <w:overflowPunct w:val="0"/>
        <w:snapToGrid w:val="0"/>
        <w:jc w:val="right"/>
        <w:rPr>
          <w:rFonts w:cs="Times New Roman"/>
        </w:rPr>
      </w:pPr>
      <w:r>
        <w:rPr>
          <w:rFonts w:cs="Times New Roman" w:hint="eastAsia"/>
        </w:rPr>
        <w:t xml:space="preserve">　</w:t>
      </w:r>
      <w:r>
        <w:rPr>
          <w:rFonts w:cs="Times New Roman"/>
        </w:rPr>
        <w:t xml:space="preserve">　　　</w:t>
      </w:r>
      <w:r>
        <w:rPr>
          <w:rFonts w:cs="Times New Roman" w:hint="eastAsia"/>
        </w:rPr>
        <w:t>令和４</w:t>
      </w:r>
      <w:r>
        <w:rPr>
          <w:rFonts w:cs="Times New Roman"/>
        </w:rPr>
        <w:t>年</w:t>
      </w:r>
      <w:r w:rsidRPr="00BF4A3C">
        <w:rPr>
          <w:rFonts w:cs="Times New Roman"/>
        </w:rPr>
        <w:t>１０月</w:t>
      </w:r>
      <w:r w:rsidR="00C76BE0">
        <w:rPr>
          <w:rFonts w:cs="Times New Roman" w:hint="eastAsia"/>
        </w:rPr>
        <w:t xml:space="preserve">　６</w:t>
      </w:r>
      <w:r w:rsidRPr="00BF4A3C">
        <w:rPr>
          <w:rFonts w:cs="Times New Roman"/>
        </w:rPr>
        <w:t>日</w:t>
      </w:r>
    </w:p>
    <w:p w14:paraId="2A955C7E" w14:textId="77777777" w:rsidR="00F50B05" w:rsidRDefault="00F50B05" w:rsidP="00EF3F97">
      <w:pPr>
        <w:adjustRightInd/>
        <w:jc w:val="center"/>
        <w:rPr>
          <w:rFonts w:ascii="ＭＳ 明朝" w:hAnsi="ＭＳ 明朝" w:cs="ＭＳ 明朝"/>
        </w:rPr>
      </w:pPr>
    </w:p>
    <w:p w14:paraId="5D0217C7" w14:textId="481361A2" w:rsidR="005636B5" w:rsidRPr="001C44F2" w:rsidRDefault="00496FC2" w:rsidP="00EF3F97">
      <w:pPr>
        <w:adjustRightInd/>
        <w:jc w:val="center"/>
        <w:rPr>
          <w:rFonts w:ascii="ＭＳ 明朝" w:hAnsi="ＭＳ 明朝" w:cs="ＭＳ 明朝"/>
        </w:rPr>
      </w:pPr>
      <w:r>
        <w:rPr>
          <w:rFonts w:ascii="ＭＳ 明朝" w:hAnsi="ＭＳ 明朝" w:cs="ＭＳ 明朝" w:hint="eastAsia"/>
        </w:rPr>
        <w:t>令和</w:t>
      </w:r>
      <w:r w:rsidR="00B5133A">
        <w:rPr>
          <w:rFonts w:ascii="ＭＳ 明朝" w:hAnsi="ＭＳ 明朝" w:cs="ＭＳ 明朝" w:hint="eastAsia"/>
        </w:rPr>
        <w:t>４</w:t>
      </w:r>
      <w:r>
        <w:rPr>
          <w:rFonts w:ascii="ＭＳ 明朝" w:hAnsi="ＭＳ 明朝" w:cs="ＭＳ 明朝" w:hint="eastAsia"/>
        </w:rPr>
        <w:t>年</w:t>
      </w:r>
      <w:r w:rsidR="005636B5" w:rsidRPr="001C44F2">
        <w:rPr>
          <w:rFonts w:ascii="ＭＳ 明朝" w:hAnsi="ＭＳ 明朝" w:cs="ＭＳ 明朝" w:hint="eastAsia"/>
        </w:rPr>
        <w:t>度関東東海北陸農業試験研究推進会議</w:t>
      </w:r>
    </w:p>
    <w:p w14:paraId="5BB6F987" w14:textId="77F1A595" w:rsidR="00FE0E5A" w:rsidRPr="00FE0E5A" w:rsidRDefault="00FE0E5A" w:rsidP="00FE0E5A">
      <w:pPr>
        <w:adjustRightInd/>
        <w:jc w:val="center"/>
        <w:rPr>
          <w:rFonts w:ascii="ＭＳ 明朝" w:hAnsi="ＭＳ 明朝" w:cs="Times New Roman"/>
        </w:rPr>
      </w:pPr>
      <w:r w:rsidRPr="00FE0E5A">
        <w:rPr>
          <w:rFonts w:ascii="ＭＳ 明朝" w:hAnsi="ＭＳ 明朝" w:cs="Times New Roman" w:hint="eastAsia"/>
        </w:rPr>
        <w:t xml:space="preserve">水田作畑作・作業技術部会　</w:t>
      </w:r>
      <w:r w:rsidR="001F7855">
        <w:rPr>
          <w:rFonts w:ascii="ＭＳ 明朝" w:hAnsi="ＭＳ 明朝" w:cs="Times New Roman" w:hint="eastAsia"/>
        </w:rPr>
        <w:t xml:space="preserve">　</w:t>
      </w:r>
      <w:r w:rsidRPr="00FE0E5A">
        <w:rPr>
          <w:rFonts w:ascii="ＭＳ 明朝" w:hAnsi="ＭＳ 明朝" w:cs="Times New Roman" w:hint="eastAsia"/>
        </w:rPr>
        <w:t>開催要領</w:t>
      </w:r>
    </w:p>
    <w:p w14:paraId="42589FFA" w14:textId="77777777" w:rsidR="0003468E" w:rsidRPr="00596150" w:rsidRDefault="0003468E" w:rsidP="00EF3F97">
      <w:pPr>
        <w:adjustRightInd/>
        <w:rPr>
          <w:rFonts w:ascii="ＭＳ 明朝" w:hAnsi="ＭＳ 明朝" w:cs="ＭＳ 明朝"/>
        </w:rPr>
      </w:pPr>
    </w:p>
    <w:p w14:paraId="7B41D18B" w14:textId="77777777" w:rsidR="005928CF" w:rsidRPr="005928CF" w:rsidRDefault="005928CF" w:rsidP="005928CF">
      <w:pPr>
        <w:adjustRightInd/>
        <w:ind w:firstLineChars="800" w:firstLine="1771"/>
        <w:rPr>
          <w:rFonts w:ascii="ＭＳ 明朝" w:hAnsi="ＭＳ 明朝" w:cs="ＭＳ 明朝"/>
        </w:rPr>
      </w:pPr>
      <w:r w:rsidRPr="005928CF">
        <w:rPr>
          <w:rFonts w:ascii="ＭＳ 明朝" w:hAnsi="ＭＳ 明朝" w:cs="ＭＳ 明朝" w:hint="eastAsia"/>
        </w:rPr>
        <w:t>部会長　　中日本農業研究センター　　　　  転換畑研究領域長　吉永悟志</w:t>
      </w:r>
    </w:p>
    <w:p w14:paraId="2710B915" w14:textId="77777777" w:rsidR="005928CF" w:rsidRPr="005928CF" w:rsidRDefault="005928CF" w:rsidP="005928CF">
      <w:pPr>
        <w:adjustRightInd/>
        <w:ind w:firstLineChars="800" w:firstLine="1771"/>
        <w:rPr>
          <w:rFonts w:ascii="ＭＳ 明朝" w:hAnsi="ＭＳ 明朝" w:cs="ＭＳ 明朝"/>
        </w:rPr>
      </w:pPr>
      <w:r w:rsidRPr="005928CF">
        <w:rPr>
          <w:rFonts w:ascii="ＭＳ 明朝" w:hAnsi="ＭＳ 明朝" w:cs="ＭＳ 明朝" w:hint="eastAsia"/>
        </w:rPr>
        <w:t>副部会長　農業機械研究部門　　　　　　知能化農機研究領域長　梅田直円</w:t>
      </w:r>
    </w:p>
    <w:p w14:paraId="47993092" w14:textId="77777777" w:rsidR="005928CF" w:rsidRPr="005928CF" w:rsidRDefault="005928CF" w:rsidP="005928CF">
      <w:pPr>
        <w:adjustRightInd/>
        <w:ind w:firstLineChars="800" w:firstLine="1771"/>
        <w:rPr>
          <w:rFonts w:ascii="ＭＳ 明朝" w:hAnsi="ＭＳ 明朝" w:cs="ＭＳ 明朝"/>
        </w:rPr>
      </w:pPr>
      <w:r w:rsidRPr="005928CF">
        <w:rPr>
          <w:rFonts w:ascii="ＭＳ 明朝" w:hAnsi="ＭＳ 明朝" w:cs="ＭＳ 明朝" w:hint="eastAsia"/>
        </w:rPr>
        <w:t>副部会長　作物研究部門　　　　　スマート育種基盤研究領域長　石井卓朗</w:t>
      </w:r>
    </w:p>
    <w:p w14:paraId="5AE937FD" w14:textId="77777777" w:rsidR="005928CF" w:rsidRPr="005928CF" w:rsidRDefault="005928CF" w:rsidP="005928CF">
      <w:pPr>
        <w:adjustRightInd/>
        <w:ind w:firstLineChars="800" w:firstLine="1771"/>
        <w:rPr>
          <w:rFonts w:ascii="ＭＳ 明朝" w:hAnsi="ＭＳ 明朝" w:cs="ＭＳ 明朝"/>
        </w:rPr>
      </w:pPr>
      <w:r w:rsidRPr="005928CF">
        <w:rPr>
          <w:rFonts w:ascii="ＭＳ 明朝" w:hAnsi="ＭＳ 明朝" w:cs="ＭＳ 明朝" w:hint="eastAsia"/>
        </w:rPr>
        <w:t>副部会長　植物防疫研究部門　　　　　　　雑草防除研究領域長　小荒井晃</w:t>
      </w:r>
    </w:p>
    <w:p w14:paraId="4015D4C7" w14:textId="77777777" w:rsidR="005928CF" w:rsidRPr="005928CF" w:rsidRDefault="005928CF" w:rsidP="005928CF">
      <w:pPr>
        <w:adjustRightInd/>
        <w:ind w:firstLineChars="800" w:firstLine="1771"/>
        <w:rPr>
          <w:rFonts w:ascii="ＭＳ 明朝" w:hAnsi="ＭＳ 明朝" w:cs="ＭＳ 明朝"/>
        </w:rPr>
      </w:pPr>
      <w:r w:rsidRPr="005928CF">
        <w:rPr>
          <w:rFonts w:ascii="ＭＳ 明朝" w:hAnsi="ＭＳ 明朝" w:cs="ＭＳ 明朝" w:hint="eastAsia"/>
        </w:rPr>
        <w:t>副部会長　中日本農業研究センター　　　　水田利用研究領域長　白土宏之</w:t>
      </w:r>
    </w:p>
    <w:p w14:paraId="6AD8AD7A" w14:textId="77777777" w:rsidR="005928CF" w:rsidRDefault="005928CF" w:rsidP="00FE0E5A">
      <w:pPr>
        <w:adjustRightInd/>
        <w:rPr>
          <w:rFonts w:ascii="ＭＳ 明朝" w:hAnsi="ＭＳ 明朝" w:cs="Times New Roman"/>
          <w:b/>
          <w:bCs/>
        </w:rPr>
      </w:pPr>
    </w:p>
    <w:p w14:paraId="14205A6B" w14:textId="05A98BB2" w:rsidR="00FE0E5A" w:rsidRPr="00FE0E5A" w:rsidRDefault="00FE0E5A" w:rsidP="00FE0E5A">
      <w:pPr>
        <w:adjustRightInd/>
        <w:rPr>
          <w:rFonts w:ascii="ＭＳ 明朝" w:hAnsi="ＭＳ 明朝" w:cs="Times New Roman"/>
          <w:b/>
          <w:bCs/>
        </w:rPr>
      </w:pPr>
      <w:r w:rsidRPr="00FE0E5A">
        <w:rPr>
          <w:rFonts w:ascii="ＭＳ 明朝" w:hAnsi="ＭＳ 明朝" w:cs="Times New Roman" w:hint="eastAsia"/>
          <w:b/>
          <w:bCs/>
        </w:rPr>
        <w:t>１．</w:t>
      </w:r>
      <w:r w:rsidRPr="00FE0E5A">
        <w:rPr>
          <w:rFonts w:ascii="ＭＳ 明朝" w:hAnsi="ＭＳ 明朝" w:cs="ＭＳ 明朝" w:hint="eastAsia"/>
          <w:b/>
          <w:bCs/>
        </w:rPr>
        <w:t>目</w:t>
      </w:r>
      <w:r w:rsidR="003148E5">
        <w:rPr>
          <w:rFonts w:ascii="ＭＳ 明朝" w:hAnsi="ＭＳ 明朝" w:cs="ＭＳ 明朝" w:hint="eastAsia"/>
          <w:b/>
          <w:bCs/>
        </w:rPr>
        <w:t xml:space="preserve">　</w:t>
      </w:r>
      <w:r w:rsidRPr="00FE0E5A">
        <w:rPr>
          <w:rFonts w:ascii="ＭＳ 明朝" w:hAnsi="ＭＳ 明朝" w:cs="ＭＳ 明朝" w:hint="eastAsia"/>
          <w:b/>
          <w:bCs/>
        </w:rPr>
        <w:t>的</w:t>
      </w:r>
    </w:p>
    <w:p w14:paraId="20C4A132" w14:textId="77777777" w:rsidR="009B541E" w:rsidRDefault="009B541E" w:rsidP="00DD1DD1">
      <w:pPr>
        <w:adjustRightInd/>
        <w:ind w:firstLineChars="100" w:firstLine="221"/>
        <w:rPr>
          <w:rFonts w:ascii="ＭＳ 明朝" w:hAnsi="ＭＳ 明朝" w:cs="Times New Roman"/>
        </w:rPr>
      </w:pPr>
      <w:r w:rsidRPr="009B541E">
        <w:rPr>
          <w:rFonts w:ascii="ＭＳ 明朝" w:hAnsi="ＭＳ 明朝" w:cs="Times New Roman" w:hint="eastAsia"/>
        </w:rPr>
        <w:t>研究業務の効率的な実施、研究成果の効果的な普及等により、研究業務の波及効果を高める観点から、国、都県等の関係機関および農研機構の各機関の協力のもとに、関東東海北陸地域の水田作畑作・作業技術に関する試験研究を対象とする関東東海北陸農業試験研究推進会議 水田作畑作・作業技術部会を開催する。</w:t>
      </w:r>
    </w:p>
    <w:p w14:paraId="771A2310" w14:textId="77777777" w:rsidR="009B541E" w:rsidRDefault="009B541E" w:rsidP="00FE0E5A">
      <w:pPr>
        <w:adjustRightInd/>
        <w:rPr>
          <w:rFonts w:ascii="ＭＳ 明朝" w:hAnsi="ＭＳ 明朝" w:cs="Times New Roman"/>
        </w:rPr>
      </w:pPr>
    </w:p>
    <w:p w14:paraId="713B2522" w14:textId="171C8449" w:rsidR="00FE0E5A" w:rsidRPr="00FE0E5A" w:rsidRDefault="00FE0E5A" w:rsidP="00FE0E5A">
      <w:pPr>
        <w:adjustRightInd/>
        <w:rPr>
          <w:rFonts w:ascii="ＭＳ 明朝" w:hAnsi="ＭＳ 明朝" w:cs="Times New Roman"/>
        </w:rPr>
      </w:pPr>
      <w:r w:rsidRPr="003D4A5A">
        <w:rPr>
          <w:rFonts w:ascii="ＭＳ 明朝" w:hAnsi="ＭＳ 明朝" w:cs="ＭＳ 明朝" w:hint="eastAsia"/>
          <w:b/>
        </w:rPr>
        <w:t>２．開催日時</w:t>
      </w:r>
      <w:r w:rsidRPr="0042645B">
        <w:rPr>
          <w:rFonts w:ascii="ＭＳ 明朝" w:hAnsi="ＭＳ 明朝" w:cs="ＭＳ 明朝" w:hint="eastAsia"/>
        </w:rPr>
        <w:t xml:space="preserve">　</w:t>
      </w:r>
      <w:r w:rsidRPr="00FE0E5A">
        <w:rPr>
          <w:rFonts w:ascii="ＭＳ 明朝" w:hAnsi="ＭＳ 明朝" w:cs="Times New Roman" w:hint="eastAsia"/>
        </w:rPr>
        <w:t>令和</w:t>
      </w:r>
      <w:r w:rsidR="005928CF">
        <w:rPr>
          <w:rFonts w:ascii="ＭＳ 明朝" w:hAnsi="ＭＳ 明朝" w:cs="Times New Roman" w:hint="eastAsia"/>
        </w:rPr>
        <w:t>４</w:t>
      </w:r>
      <w:r w:rsidRPr="00FE0E5A">
        <w:rPr>
          <w:rFonts w:ascii="ＭＳ 明朝" w:hAnsi="ＭＳ 明朝" w:cs="Times New Roman" w:hint="eastAsia"/>
        </w:rPr>
        <w:t>年１１月</w:t>
      </w:r>
      <w:r w:rsidR="005928CF">
        <w:rPr>
          <w:rFonts w:ascii="ＭＳ 明朝" w:hAnsi="ＭＳ 明朝" w:cs="Times New Roman" w:hint="eastAsia"/>
        </w:rPr>
        <w:t>２２</w:t>
      </w:r>
      <w:r w:rsidRPr="00FE0E5A">
        <w:rPr>
          <w:rFonts w:ascii="ＭＳ 明朝" w:hAnsi="ＭＳ 明朝" w:cs="Times New Roman" w:hint="eastAsia"/>
        </w:rPr>
        <w:t>日（</w:t>
      </w:r>
      <w:r w:rsidR="005928CF">
        <w:rPr>
          <w:rFonts w:ascii="ＭＳ 明朝" w:hAnsi="ＭＳ 明朝" w:cs="Times New Roman" w:hint="eastAsia"/>
        </w:rPr>
        <w:t>火</w:t>
      </w:r>
      <w:r w:rsidRPr="00FE0E5A">
        <w:rPr>
          <w:rFonts w:ascii="ＭＳ 明朝" w:hAnsi="ＭＳ 明朝" w:cs="Times New Roman" w:hint="eastAsia"/>
        </w:rPr>
        <w:t>）</w:t>
      </w:r>
      <w:r w:rsidR="009B541E">
        <w:rPr>
          <w:rFonts w:ascii="ＭＳ 明朝" w:hAnsi="ＭＳ 明朝" w:cs="Times New Roman" w:hint="eastAsia"/>
        </w:rPr>
        <w:t>９</w:t>
      </w:r>
      <w:r w:rsidRPr="00FE0E5A">
        <w:rPr>
          <w:rFonts w:ascii="ＭＳ 明朝" w:hAnsi="ＭＳ 明朝" w:cs="Times New Roman" w:hint="eastAsia"/>
        </w:rPr>
        <w:t>：</w:t>
      </w:r>
      <w:r w:rsidR="009B541E">
        <w:rPr>
          <w:rFonts w:ascii="ＭＳ 明朝" w:hAnsi="ＭＳ 明朝" w:cs="Times New Roman" w:hint="eastAsia"/>
        </w:rPr>
        <w:t>００</w:t>
      </w:r>
      <w:r w:rsidRPr="00FE0E5A">
        <w:rPr>
          <w:rFonts w:ascii="ＭＳ 明朝" w:hAnsi="ＭＳ 明朝" w:cs="Times New Roman" w:hint="eastAsia"/>
        </w:rPr>
        <w:t>～１</w:t>
      </w:r>
      <w:r w:rsidR="009B541E">
        <w:rPr>
          <w:rFonts w:ascii="ＭＳ 明朝" w:hAnsi="ＭＳ 明朝" w:cs="Times New Roman" w:hint="eastAsia"/>
        </w:rPr>
        <w:t>２</w:t>
      </w:r>
      <w:r w:rsidRPr="00FE0E5A">
        <w:rPr>
          <w:rFonts w:ascii="ＭＳ 明朝" w:hAnsi="ＭＳ 明朝" w:cs="Times New Roman" w:hint="eastAsia"/>
        </w:rPr>
        <w:t>：００</w:t>
      </w:r>
      <w:r w:rsidR="00906E3B">
        <w:rPr>
          <w:rFonts w:ascii="ＭＳ 明朝" w:hAnsi="ＭＳ 明朝" w:cs="Times New Roman" w:hint="eastAsia"/>
        </w:rPr>
        <w:t>（研究会の翌日）</w:t>
      </w:r>
    </w:p>
    <w:p w14:paraId="61A073BB" w14:textId="77777777" w:rsidR="00FE0E5A" w:rsidRPr="005928CF" w:rsidRDefault="00FE0E5A" w:rsidP="00FE0E5A">
      <w:pPr>
        <w:adjustRightInd/>
        <w:rPr>
          <w:rFonts w:ascii="ＭＳ 明朝" w:hAnsi="ＭＳ 明朝" w:cs="ＭＳ 明朝"/>
          <w:b/>
        </w:rPr>
      </w:pPr>
    </w:p>
    <w:p w14:paraId="6384B7C8" w14:textId="10E393CB" w:rsidR="00FE0E5A" w:rsidRPr="0042645B" w:rsidRDefault="00FE0E5A" w:rsidP="00FE0E5A">
      <w:pPr>
        <w:adjustRightInd/>
        <w:rPr>
          <w:rFonts w:ascii="ＭＳ 明朝" w:hAnsi="ＭＳ 明朝" w:cs="ＭＳ 明朝"/>
        </w:rPr>
      </w:pPr>
      <w:r w:rsidRPr="003D4A5A">
        <w:rPr>
          <w:rFonts w:ascii="ＭＳ 明朝" w:hAnsi="ＭＳ 明朝" w:cs="ＭＳ 明朝" w:hint="eastAsia"/>
          <w:b/>
        </w:rPr>
        <w:t>３．開催場所</w:t>
      </w:r>
      <w:r w:rsidRPr="0042645B">
        <w:rPr>
          <w:rFonts w:ascii="ＭＳ 明朝" w:hAnsi="ＭＳ 明朝" w:cs="ＭＳ 明朝" w:hint="eastAsia"/>
        </w:rPr>
        <w:t xml:space="preserve">　</w:t>
      </w:r>
      <w:r w:rsidR="00F02A5F" w:rsidRPr="00F02A5F">
        <w:rPr>
          <w:rFonts w:ascii="ＭＳ 明朝" w:hAnsi="ＭＳ 明朝" w:cs="ＭＳ 明朝" w:hint="eastAsia"/>
        </w:rPr>
        <w:t>Web会議</w:t>
      </w:r>
      <w:r w:rsidR="003148E5">
        <w:rPr>
          <w:rFonts w:ascii="ＭＳ 明朝" w:hAnsi="ＭＳ 明朝" w:cs="ＭＳ 明朝" w:hint="eastAsia"/>
        </w:rPr>
        <w:t>（Teams）</w:t>
      </w:r>
    </w:p>
    <w:p w14:paraId="758B4E3E" w14:textId="77777777" w:rsidR="00FE0E5A" w:rsidRPr="00F02A5F" w:rsidRDefault="00FE0E5A" w:rsidP="00FE0E5A">
      <w:pPr>
        <w:adjustRightInd/>
        <w:rPr>
          <w:rFonts w:ascii="ＭＳ 明朝" w:hAnsi="ＭＳ 明朝" w:cs="ＭＳ 明朝"/>
          <w:b/>
        </w:rPr>
      </w:pPr>
    </w:p>
    <w:p w14:paraId="7C459183" w14:textId="5460E0F0" w:rsidR="00FE0E5A" w:rsidRPr="003D4A5A" w:rsidRDefault="00FE0E5A" w:rsidP="00FE0E5A">
      <w:pPr>
        <w:adjustRightInd/>
        <w:rPr>
          <w:rFonts w:ascii="ＭＳ 明朝" w:hAnsi="ＭＳ 明朝" w:cs="ＭＳ 明朝"/>
          <w:b/>
        </w:rPr>
      </w:pPr>
      <w:r w:rsidRPr="003D4A5A">
        <w:rPr>
          <w:rFonts w:ascii="ＭＳ 明朝" w:hAnsi="ＭＳ 明朝" w:cs="ＭＳ 明朝" w:hint="eastAsia"/>
          <w:b/>
        </w:rPr>
        <w:t>４．議　事</w:t>
      </w:r>
    </w:p>
    <w:p w14:paraId="58FC6D8F" w14:textId="1B2D1481" w:rsidR="009B541E" w:rsidRPr="009B541E" w:rsidRDefault="009B541E" w:rsidP="009B541E">
      <w:pPr>
        <w:adjustRightInd/>
        <w:rPr>
          <w:rFonts w:ascii="ＭＳ 明朝" w:hAnsi="ＭＳ 明朝" w:cs="Times New Roman"/>
        </w:rPr>
      </w:pPr>
      <w:r w:rsidRPr="009B541E">
        <w:rPr>
          <w:rFonts w:ascii="ＭＳ 明朝" w:hAnsi="ＭＳ 明朝" w:cs="Times New Roman" w:hint="eastAsia"/>
        </w:rPr>
        <w:t xml:space="preserve">　１）雑草被害と対策に関する情報交換</w:t>
      </w:r>
    </w:p>
    <w:p w14:paraId="2C277C01" w14:textId="77777777" w:rsidR="00383B40" w:rsidRDefault="00383B40" w:rsidP="009B541E">
      <w:pPr>
        <w:adjustRightInd/>
        <w:ind w:firstLineChars="100" w:firstLine="221"/>
        <w:rPr>
          <w:rFonts w:ascii="ＭＳ 明朝" w:hAnsi="ＭＳ 明朝" w:cs="Times New Roman"/>
        </w:rPr>
      </w:pPr>
      <w:r w:rsidRPr="00383B40">
        <w:rPr>
          <w:rFonts w:ascii="ＭＳ 明朝" w:hAnsi="ＭＳ 明朝" w:cs="Times New Roman" w:hint="eastAsia"/>
        </w:rPr>
        <w:t>２）品種育成に関する情報交換</w:t>
      </w:r>
    </w:p>
    <w:p w14:paraId="6703EC2D" w14:textId="57381597" w:rsidR="009B541E" w:rsidRPr="009B541E" w:rsidRDefault="00383B40" w:rsidP="009B541E">
      <w:pPr>
        <w:adjustRightInd/>
        <w:ind w:firstLineChars="100" w:firstLine="221"/>
        <w:rPr>
          <w:rFonts w:ascii="ＭＳ 明朝" w:hAnsi="ＭＳ 明朝" w:cs="Times New Roman"/>
        </w:rPr>
      </w:pPr>
      <w:r>
        <w:rPr>
          <w:rFonts w:ascii="ＭＳ 明朝" w:hAnsi="ＭＳ 明朝" w:cs="Times New Roman" w:hint="eastAsia"/>
        </w:rPr>
        <w:t>３</w:t>
      </w:r>
      <w:r w:rsidR="009B541E" w:rsidRPr="009B541E">
        <w:rPr>
          <w:rFonts w:ascii="ＭＳ 明朝" w:hAnsi="ＭＳ 明朝" w:cs="Times New Roman" w:hint="eastAsia"/>
        </w:rPr>
        <w:t>）地域研究・普及連絡会議で取り上げられた国が推進すべき技術的課題に関する検討</w:t>
      </w:r>
    </w:p>
    <w:p w14:paraId="1C886366" w14:textId="7B84E64B" w:rsidR="009B541E" w:rsidRPr="009B541E" w:rsidRDefault="00383B40" w:rsidP="009B541E">
      <w:pPr>
        <w:adjustRightInd/>
        <w:ind w:firstLineChars="100" w:firstLine="221"/>
        <w:rPr>
          <w:rFonts w:ascii="ＭＳ 明朝" w:hAnsi="ＭＳ 明朝" w:cs="Times New Roman"/>
        </w:rPr>
      </w:pPr>
      <w:r>
        <w:rPr>
          <w:rFonts w:ascii="ＭＳ 明朝" w:hAnsi="ＭＳ 明朝" w:cs="Times New Roman" w:hint="eastAsia"/>
        </w:rPr>
        <w:t>４</w:t>
      </w:r>
      <w:r w:rsidR="009B541E" w:rsidRPr="009B541E">
        <w:rPr>
          <w:rFonts w:ascii="ＭＳ 明朝" w:hAnsi="ＭＳ 明朝" w:cs="Times New Roman" w:hint="eastAsia"/>
        </w:rPr>
        <w:t>）都県・独法の研究成果の相互の紹介</w:t>
      </w:r>
    </w:p>
    <w:p w14:paraId="375A0CDB" w14:textId="7B73CB68" w:rsidR="009B541E" w:rsidRPr="009B541E" w:rsidRDefault="006A48B6" w:rsidP="009B541E">
      <w:pPr>
        <w:adjustRightInd/>
        <w:ind w:firstLineChars="200" w:firstLine="443"/>
        <w:rPr>
          <w:rFonts w:ascii="ＭＳ 明朝" w:hAnsi="ＭＳ 明朝" w:cs="Times New Roman"/>
        </w:rPr>
      </w:pPr>
      <w:r w:rsidRPr="006A48B6">
        <w:rPr>
          <w:rFonts w:ascii="ＭＳ 明朝" w:hAnsi="ＭＳ 明朝" w:cs="Times New Roman" w:hint="eastAsia"/>
        </w:rPr>
        <w:t>イチオシ成果および技術カタログ（旧：最新農業技術・品種 20XX）推薦候補の</w:t>
      </w:r>
      <w:r>
        <w:rPr>
          <w:rFonts w:ascii="ＭＳ 明朝" w:hAnsi="ＭＳ 明朝" w:cs="Times New Roman" w:hint="eastAsia"/>
        </w:rPr>
        <w:t>検討</w:t>
      </w:r>
    </w:p>
    <w:p w14:paraId="14AC0E5E" w14:textId="3DDFD4BF" w:rsidR="009B541E" w:rsidRDefault="00383B40" w:rsidP="009B541E">
      <w:pPr>
        <w:adjustRightInd/>
        <w:ind w:firstLineChars="100" w:firstLine="221"/>
        <w:rPr>
          <w:rFonts w:ascii="ＭＳ 明朝" w:hAnsi="ＭＳ 明朝" w:cs="Times New Roman"/>
        </w:rPr>
      </w:pPr>
      <w:r>
        <w:rPr>
          <w:rFonts w:ascii="ＭＳ 明朝" w:hAnsi="ＭＳ 明朝" w:cs="Times New Roman" w:hint="eastAsia"/>
        </w:rPr>
        <w:t>５</w:t>
      </w:r>
      <w:r w:rsidR="009B541E" w:rsidRPr="009B541E">
        <w:rPr>
          <w:rFonts w:ascii="ＭＳ 明朝" w:hAnsi="ＭＳ 明朝" w:cs="Times New Roman" w:hint="eastAsia"/>
        </w:rPr>
        <w:t>）分野における研究情勢に関する意見交換</w:t>
      </w:r>
    </w:p>
    <w:p w14:paraId="28A060A8" w14:textId="592D139D" w:rsidR="009B541E" w:rsidRPr="009B541E" w:rsidRDefault="00383B40" w:rsidP="009B541E">
      <w:pPr>
        <w:adjustRightInd/>
        <w:ind w:firstLineChars="100" w:firstLine="221"/>
        <w:rPr>
          <w:rFonts w:ascii="ＭＳ 明朝" w:hAnsi="ＭＳ 明朝" w:cs="Times New Roman"/>
        </w:rPr>
      </w:pPr>
      <w:r>
        <w:rPr>
          <w:rFonts w:ascii="ＭＳ 明朝" w:hAnsi="ＭＳ 明朝" w:cs="Times New Roman" w:hint="eastAsia"/>
        </w:rPr>
        <w:t>６</w:t>
      </w:r>
      <w:r w:rsidR="009B541E">
        <w:rPr>
          <w:rFonts w:ascii="ＭＳ 明朝" w:hAnsi="ＭＳ 明朝" w:cs="Times New Roman" w:hint="eastAsia"/>
        </w:rPr>
        <w:t>）その他</w:t>
      </w:r>
    </w:p>
    <w:p w14:paraId="1769A368" w14:textId="77777777" w:rsidR="00FE0E5A" w:rsidRPr="00FE0E5A" w:rsidRDefault="00FE0E5A" w:rsidP="00FE0E5A">
      <w:pPr>
        <w:adjustRightInd/>
        <w:rPr>
          <w:rFonts w:ascii="ＭＳ 明朝" w:hAnsi="ＭＳ 明朝" w:cs="Times New Roman"/>
        </w:rPr>
      </w:pPr>
    </w:p>
    <w:p w14:paraId="4AAE99F5" w14:textId="77777777" w:rsidR="00FE0E5A" w:rsidRPr="00FE0E5A" w:rsidRDefault="00FE0E5A" w:rsidP="00FE0E5A">
      <w:pPr>
        <w:adjustRightInd/>
        <w:ind w:left="424" w:hangingChars="191" w:hanging="424"/>
        <w:rPr>
          <w:rFonts w:ascii="ＭＳ 明朝" w:hAnsi="ＭＳ 明朝" w:cs="Times New Roman"/>
          <w:b/>
          <w:bCs/>
        </w:rPr>
      </w:pPr>
      <w:r w:rsidRPr="00FE0E5A">
        <w:rPr>
          <w:rFonts w:ascii="ＭＳ 明朝" w:hAnsi="ＭＳ 明朝" w:cs="Times New Roman" w:hint="eastAsia"/>
          <w:b/>
          <w:bCs/>
        </w:rPr>
        <w:t>５．参集範囲</w:t>
      </w:r>
    </w:p>
    <w:p w14:paraId="2755294B" w14:textId="77777777" w:rsidR="00FE0E5A" w:rsidRPr="00FE0E5A" w:rsidRDefault="00FE0E5A" w:rsidP="00FE0E5A">
      <w:pPr>
        <w:adjustRightInd/>
        <w:ind w:leftChars="127" w:left="282" w:hanging="1"/>
        <w:rPr>
          <w:rFonts w:ascii="ＭＳ 明朝" w:hAnsi="ＭＳ 明朝" w:cs="Times New Roman"/>
        </w:rPr>
      </w:pPr>
      <w:r w:rsidRPr="00FE0E5A">
        <w:rPr>
          <w:rFonts w:ascii="ＭＳ 明朝" w:hAnsi="ＭＳ 明朝" w:cs="Times New Roman" w:hint="eastAsia"/>
        </w:rPr>
        <w:t>関東東海北陸地域都県農業関係試験研究機関、普及機関及び行政部局関係者、農林水産省農産局、政策統括官、農林水産技術会議事務局、関東農政局、東海農政局、北陸農政局、農研機構、その他部会長が必要と認めた者</w:t>
      </w:r>
    </w:p>
    <w:p w14:paraId="091DDB32" w14:textId="77777777" w:rsidR="00FE0E5A" w:rsidRPr="00FE0E5A" w:rsidRDefault="00FE0E5A" w:rsidP="00FE0E5A">
      <w:pPr>
        <w:adjustRightInd/>
        <w:ind w:left="423" w:hangingChars="191" w:hanging="423"/>
        <w:rPr>
          <w:rFonts w:ascii="ＭＳ 明朝" w:hAnsi="ＭＳ 明朝" w:cs="Times New Roman"/>
        </w:rPr>
      </w:pPr>
    </w:p>
    <w:p w14:paraId="596EC270" w14:textId="77777777" w:rsidR="00FE0E5A" w:rsidRPr="00FE0E5A" w:rsidRDefault="00FE0E5A" w:rsidP="00FE0E5A">
      <w:pPr>
        <w:adjustRightInd/>
        <w:ind w:left="424" w:hangingChars="191" w:hanging="424"/>
        <w:rPr>
          <w:rFonts w:ascii="ＭＳ 明朝" w:hAnsi="ＭＳ 明朝" w:cs="Times New Roman"/>
          <w:b/>
          <w:bCs/>
        </w:rPr>
      </w:pPr>
      <w:r w:rsidRPr="00FE0E5A">
        <w:rPr>
          <w:rFonts w:ascii="ＭＳ 明朝" w:hAnsi="ＭＳ 明朝" w:cs="Times New Roman" w:hint="eastAsia"/>
          <w:b/>
          <w:bCs/>
        </w:rPr>
        <w:t>６．連絡先</w:t>
      </w:r>
    </w:p>
    <w:p w14:paraId="667E648A" w14:textId="77777777" w:rsidR="00906E3B" w:rsidRPr="00FE0E5A" w:rsidRDefault="00906E3B" w:rsidP="00906E3B">
      <w:pPr>
        <w:adjustRightInd/>
        <w:ind w:leftChars="127" w:left="282" w:hanging="1"/>
        <w:rPr>
          <w:rFonts w:ascii="ＭＳ 明朝" w:hAnsi="ＭＳ 明朝" w:cs="Times New Roman"/>
        </w:rPr>
      </w:pPr>
      <w:r w:rsidRPr="00FE0E5A">
        <w:rPr>
          <w:rFonts w:ascii="ＭＳ 明朝" w:hAnsi="ＭＳ 明朝" w:cs="Times New Roman" w:hint="eastAsia"/>
        </w:rPr>
        <w:t>〒305-8604　茨城県つくば市観音台3-1-3（観音台第3事業場）</w:t>
      </w:r>
    </w:p>
    <w:p w14:paraId="19E40243" w14:textId="77777777" w:rsidR="00906E3B" w:rsidRPr="00FE0E5A" w:rsidRDefault="00906E3B" w:rsidP="00906E3B">
      <w:pPr>
        <w:adjustRightInd/>
        <w:ind w:leftChars="127" w:left="282" w:hanging="1"/>
        <w:rPr>
          <w:rFonts w:ascii="ＭＳ 明朝" w:hAnsi="ＭＳ 明朝" w:cs="Times New Roman"/>
        </w:rPr>
      </w:pPr>
      <w:r w:rsidRPr="00FE0E5A">
        <w:rPr>
          <w:rFonts w:ascii="ＭＳ 明朝" w:hAnsi="ＭＳ 明朝" w:cs="Times New Roman" w:hint="eastAsia"/>
        </w:rPr>
        <w:t>中日本農業研究センター転換畑研究領域</w:t>
      </w:r>
      <w:r>
        <w:rPr>
          <w:rFonts w:ascii="ＭＳ 明朝" w:hAnsi="ＭＳ 明朝" w:cs="Times New Roman" w:hint="eastAsia"/>
        </w:rPr>
        <w:t xml:space="preserve">　</w:t>
      </w:r>
      <w:r w:rsidRPr="00FE0E5A">
        <w:rPr>
          <w:rFonts w:ascii="ＭＳ 明朝" w:hAnsi="ＭＳ 明朝" w:cs="Times New Roman" w:hint="eastAsia"/>
        </w:rPr>
        <w:t xml:space="preserve">栽培改善グループ　</w:t>
      </w:r>
      <w:r>
        <w:rPr>
          <w:rFonts w:ascii="ＭＳ 明朝" w:hAnsi="ＭＳ 明朝" w:cs="Times New Roman" w:hint="eastAsia"/>
        </w:rPr>
        <w:t xml:space="preserve">グループ長　</w:t>
      </w:r>
      <w:r w:rsidRPr="00FE0E5A">
        <w:rPr>
          <w:rFonts w:ascii="ＭＳ 明朝" w:hAnsi="ＭＳ 明朝" w:cs="Times New Roman" w:hint="eastAsia"/>
        </w:rPr>
        <w:t>松崎守夫</w:t>
      </w:r>
    </w:p>
    <w:p w14:paraId="5B378F0B" w14:textId="77777777" w:rsidR="00906E3B" w:rsidRPr="009C27EB" w:rsidRDefault="00906E3B" w:rsidP="00906E3B">
      <w:pPr>
        <w:adjustRightInd/>
        <w:ind w:leftChars="127" w:left="282" w:hanging="1"/>
        <w:rPr>
          <w:rFonts w:ascii="ＭＳ 明朝" w:hAnsi="ＭＳ 明朝" w:cs="Times New Roman"/>
        </w:rPr>
      </w:pPr>
      <w:r w:rsidRPr="009C27EB">
        <w:rPr>
          <w:rFonts w:ascii="ＭＳ 明朝" w:hAnsi="ＭＳ 明朝" w:cs="Times New Roman" w:hint="eastAsia"/>
        </w:rPr>
        <w:t>Tel：029-838-8425、E-mail：</w:t>
      </w:r>
      <w:hyperlink r:id="rId8" w:history="1">
        <w:r w:rsidRPr="009C27EB">
          <w:rPr>
            <w:rStyle w:val="a9"/>
            <w:rFonts w:ascii="ＭＳ 明朝" w:hAnsi="ＭＳ 明朝" w:cs="Times New Roman" w:hint="eastAsia"/>
            <w:u w:val="none"/>
          </w:rPr>
          <w:t>kanto-suiden@naro.affrc.go.jp（m</w:t>
        </w:r>
        <w:r w:rsidRPr="009C27EB">
          <w:rPr>
            <w:rStyle w:val="a9"/>
            <w:rFonts w:ascii="ＭＳ 明朝" w:hAnsi="ＭＳ 明朝" w:cs="Times New Roman"/>
            <w:u w:val="none"/>
          </w:rPr>
          <w:t>atsu@affrc.go.jp</w:t>
        </w:r>
      </w:hyperlink>
      <w:r w:rsidRPr="009C27EB">
        <w:rPr>
          <w:rFonts w:ascii="ＭＳ 明朝" w:hAnsi="ＭＳ 明朝" w:cs="Times New Roman"/>
        </w:rPr>
        <w:t>）</w:t>
      </w:r>
    </w:p>
    <w:p w14:paraId="18D5C172" w14:textId="77777777" w:rsidR="00FE0E5A" w:rsidRPr="00FE0E5A" w:rsidRDefault="00FE0E5A" w:rsidP="00FE0E5A">
      <w:pPr>
        <w:adjustRightInd/>
        <w:ind w:left="423" w:hangingChars="191" w:hanging="423"/>
        <w:rPr>
          <w:rFonts w:ascii="ＭＳ 明朝" w:hAnsi="ＭＳ 明朝" w:cs="Times New Roman"/>
        </w:rPr>
      </w:pPr>
    </w:p>
    <w:p w14:paraId="5B6B0296" w14:textId="77777777" w:rsidR="00FE0E5A" w:rsidRPr="00FE0E5A" w:rsidRDefault="00FE0E5A" w:rsidP="00FE0E5A">
      <w:pPr>
        <w:adjustRightInd/>
        <w:ind w:left="424" w:hangingChars="191" w:hanging="424"/>
        <w:rPr>
          <w:rFonts w:ascii="ＭＳ 明朝" w:hAnsi="ＭＳ 明朝" w:cs="Times New Roman"/>
          <w:b/>
          <w:bCs/>
        </w:rPr>
      </w:pPr>
      <w:r w:rsidRPr="00FE0E5A">
        <w:rPr>
          <w:rFonts w:ascii="ＭＳ 明朝" w:hAnsi="ＭＳ 明朝" w:cs="Times New Roman" w:hint="eastAsia"/>
          <w:b/>
          <w:bCs/>
        </w:rPr>
        <w:t>７．その他</w:t>
      </w:r>
    </w:p>
    <w:p w14:paraId="280B0AAE" w14:textId="77777777" w:rsidR="00FE0E5A" w:rsidRDefault="00FE0E5A" w:rsidP="00FE0E5A">
      <w:pPr>
        <w:adjustRightInd/>
        <w:ind w:leftChars="63" w:left="139" w:firstLineChars="63" w:firstLine="139"/>
        <w:rPr>
          <w:rFonts w:ascii="ＭＳ 明朝" w:hAnsi="ＭＳ 明朝" w:cs="Times New Roman"/>
        </w:rPr>
      </w:pPr>
      <w:r w:rsidRPr="00FE0E5A">
        <w:rPr>
          <w:rFonts w:ascii="ＭＳ 明朝" w:hAnsi="ＭＳ 明朝" w:cs="Times New Roman" w:hint="eastAsia"/>
        </w:rPr>
        <w:t>詳細については、部会事務局より別途連絡する。</w:t>
      </w:r>
    </w:p>
    <w:p w14:paraId="3CF5D6B7" w14:textId="3E6144DC" w:rsidR="00FE0E5A" w:rsidRPr="00FE0E5A" w:rsidRDefault="00FE0E5A" w:rsidP="003148E5">
      <w:pPr>
        <w:adjustRightInd/>
        <w:ind w:leftChars="63" w:left="139" w:firstLineChars="63" w:firstLine="139"/>
        <w:rPr>
          <w:rFonts w:ascii="ＭＳ 明朝" w:hAnsi="ＭＳ 明朝" w:cs="Times New Roman"/>
        </w:rPr>
      </w:pPr>
      <w:r w:rsidRPr="00FE0E5A">
        <w:rPr>
          <w:rFonts w:ascii="ＭＳ 明朝" w:hAnsi="ＭＳ 明朝" w:cs="Times New Roman" w:hint="eastAsia"/>
        </w:rPr>
        <w:t>下記の中日本農業研究センター</w:t>
      </w:r>
      <w:r w:rsidR="001F7855" w:rsidRPr="001F7855">
        <w:rPr>
          <w:rFonts w:ascii="ＭＳ 明朝" w:hAnsi="ＭＳ 明朝" w:cs="Times New Roman" w:hint="eastAsia"/>
        </w:rPr>
        <w:t>WEB サイト内の推進会議ページにも掲載する。 https://www.naro.go.jp/laboratory/carc/contents/suishin_kaigi/index.html</w:t>
      </w:r>
    </w:p>
    <w:sectPr w:rsidR="00FE0E5A" w:rsidRPr="00FE0E5A" w:rsidSect="00DD1DD1">
      <w:footerReference w:type="even" r:id="rId9"/>
      <w:footerReference w:type="default" r:id="rId10"/>
      <w:type w:val="continuous"/>
      <w:pgSz w:w="11906" w:h="16838" w:code="9"/>
      <w:pgMar w:top="1304" w:right="1304" w:bottom="1304" w:left="1304" w:header="680" w:footer="680" w:gutter="0"/>
      <w:pgNumType w:start="1"/>
      <w:cols w:space="720"/>
      <w:noEndnote/>
      <w:docGrid w:type="linesAndChars" w:linePitch="31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72A5" w14:textId="77777777" w:rsidR="004A1E14" w:rsidRDefault="004A1E14">
      <w:pPr>
        <w:rPr>
          <w:rFonts w:cs="Times New Roman"/>
        </w:rPr>
      </w:pPr>
      <w:r>
        <w:rPr>
          <w:rFonts w:cs="Times New Roman"/>
        </w:rPr>
        <w:separator/>
      </w:r>
    </w:p>
  </w:endnote>
  <w:endnote w:type="continuationSeparator" w:id="0">
    <w:p w14:paraId="2BDF6EEF" w14:textId="77777777" w:rsidR="004A1E14" w:rsidRDefault="004A1E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6CC3" w14:textId="77777777" w:rsidR="00F2054E" w:rsidRDefault="00F2054E" w:rsidP="00F2054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F581" w14:textId="77777777" w:rsidR="00F2054E" w:rsidRDefault="00F2054E" w:rsidP="00F205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43A0" w14:textId="77777777" w:rsidR="004A1E14" w:rsidRDefault="004A1E14">
      <w:pPr>
        <w:rPr>
          <w:rFonts w:cs="Times New Roman"/>
        </w:rPr>
      </w:pPr>
      <w:r>
        <w:rPr>
          <w:rFonts w:ascii="ＭＳ 明朝" w:hAnsi="Times New Roman" w:cs="Times New Roman"/>
          <w:color w:val="auto"/>
          <w:sz w:val="2"/>
          <w:szCs w:val="2"/>
        </w:rPr>
        <w:continuationSeparator/>
      </w:r>
    </w:p>
  </w:footnote>
  <w:footnote w:type="continuationSeparator" w:id="0">
    <w:p w14:paraId="25B9A668" w14:textId="77777777" w:rsidR="004A1E14" w:rsidRDefault="004A1E1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67F8B"/>
    <w:multiLevelType w:val="hybridMultilevel"/>
    <w:tmpl w:val="7D5CBF7E"/>
    <w:lvl w:ilvl="0" w:tplc="4F5CCC1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AD14B2"/>
    <w:multiLevelType w:val="hybridMultilevel"/>
    <w:tmpl w:val="EB0A9460"/>
    <w:lvl w:ilvl="0" w:tplc="64DCA27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21"/>
  <w:drawingGridVerticalSpacing w:val="158"/>
  <w:displayHorizontalDrawingGridEvery w:val="0"/>
  <w:displayVerticalDrawingGridEvery w:val="2"/>
  <w:doNotShadeFormData/>
  <w:characterSpacingControl w:val="compressPunctuation"/>
  <w:noLineBreaksAfter w:lang="ja-JP" w:val="$([\{‘“〈《「『【〔＄（［｛｢￡￥"/>
  <w:noLineBreaksBefore w:lang="ja-JP" w:val="!%),.:;?]}°’”‰′″℃、。々〉》」』】〕゛゜ゝゞ・ヽヾ！％），．：；？］｝｡｣､･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67"/>
    <w:rsid w:val="00010122"/>
    <w:rsid w:val="00020139"/>
    <w:rsid w:val="00022C1B"/>
    <w:rsid w:val="00031B54"/>
    <w:rsid w:val="00032565"/>
    <w:rsid w:val="0003468E"/>
    <w:rsid w:val="00036319"/>
    <w:rsid w:val="00036B58"/>
    <w:rsid w:val="0003720E"/>
    <w:rsid w:val="00051AA6"/>
    <w:rsid w:val="00061547"/>
    <w:rsid w:val="00065B94"/>
    <w:rsid w:val="00067143"/>
    <w:rsid w:val="00070F03"/>
    <w:rsid w:val="000765CE"/>
    <w:rsid w:val="00076F31"/>
    <w:rsid w:val="00087B86"/>
    <w:rsid w:val="00087CBA"/>
    <w:rsid w:val="000955B7"/>
    <w:rsid w:val="000979F4"/>
    <w:rsid w:val="000B10FA"/>
    <w:rsid w:val="000C64C8"/>
    <w:rsid w:val="000D2A2A"/>
    <w:rsid w:val="000E3679"/>
    <w:rsid w:val="000F439C"/>
    <w:rsid w:val="000F610D"/>
    <w:rsid w:val="001008BC"/>
    <w:rsid w:val="00105982"/>
    <w:rsid w:val="001267CD"/>
    <w:rsid w:val="00137007"/>
    <w:rsid w:val="00147755"/>
    <w:rsid w:val="00162E63"/>
    <w:rsid w:val="00164BC6"/>
    <w:rsid w:val="00166259"/>
    <w:rsid w:val="001913BC"/>
    <w:rsid w:val="001917DB"/>
    <w:rsid w:val="001A5AD2"/>
    <w:rsid w:val="001B1CB6"/>
    <w:rsid w:val="001C0211"/>
    <w:rsid w:val="001C44F2"/>
    <w:rsid w:val="001C6237"/>
    <w:rsid w:val="001D423A"/>
    <w:rsid w:val="001D651F"/>
    <w:rsid w:val="001D7ED1"/>
    <w:rsid w:val="001E4E61"/>
    <w:rsid w:val="001E7354"/>
    <w:rsid w:val="001F22CF"/>
    <w:rsid w:val="001F4C83"/>
    <w:rsid w:val="001F5B44"/>
    <w:rsid w:val="001F7855"/>
    <w:rsid w:val="00217FF9"/>
    <w:rsid w:val="00220FD8"/>
    <w:rsid w:val="00240912"/>
    <w:rsid w:val="00240EA8"/>
    <w:rsid w:val="00242B1F"/>
    <w:rsid w:val="00245FB4"/>
    <w:rsid w:val="00247D93"/>
    <w:rsid w:val="00250ACD"/>
    <w:rsid w:val="00257A75"/>
    <w:rsid w:val="002625F0"/>
    <w:rsid w:val="00262725"/>
    <w:rsid w:val="00272E60"/>
    <w:rsid w:val="00282F10"/>
    <w:rsid w:val="00291088"/>
    <w:rsid w:val="002A2416"/>
    <w:rsid w:val="002A5CD3"/>
    <w:rsid w:val="002A68C6"/>
    <w:rsid w:val="002D6F7B"/>
    <w:rsid w:val="002E08AE"/>
    <w:rsid w:val="003061CB"/>
    <w:rsid w:val="003148E5"/>
    <w:rsid w:val="00332CFE"/>
    <w:rsid w:val="003430E5"/>
    <w:rsid w:val="0035212C"/>
    <w:rsid w:val="003649C6"/>
    <w:rsid w:val="0037213B"/>
    <w:rsid w:val="00383B40"/>
    <w:rsid w:val="003D021F"/>
    <w:rsid w:val="003D4A5A"/>
    <w:rsid w:val="003E13C1"/>
    <w:rsid w:val="003F3339"/>
    <w:rsid w:val="003F3AE0"/>
    <w:rsid w:val="004214C2"/>
    <w:rsid w:val="0042645B"/>
    <w:rsid w:val="00426E05"/>
    <w:rsid w:val="00437071"/>
    <w:rsid w:val="00440BEB"/>
    <w:rsid w:val="00453E10"/>
    <w:rsid w:val="00462D95"/>
    <w:rsid w:val="004746B6"/>
    <w:rsid w:val="00492507"/>
    <w:rsid w:val="00496FC2"/>
    <w:rsid w:val="004A1E14"/>
    <w:rsid w:val="004B67D8"/>
    <w:rsid w:val="004D2615"/>
    <w:rsid w:val="004F487E"/>
    <w:rsid w:val="00512C38"/>
    <w:rsid w:val="00515133"/>
    <w:rsid w:val="00520E67"/>
    <w:rsid w:val="00526958"/>
    <w:rsid w:val="005332FC"/>
    <w:rsid w:val="00545F92"/>
    <w:rsid w:val="005636B5"/>
    <w:rsid w:val="005741DC"/>
    <w:rsid w:val="00584A28"/>
    <w:rsid w:val="005908A9"/>
    <w:rsid w:val="00591D1F"/>
    <w:rsid w:val="00592533"/>
    <w:rsid w:val="005928CF"/>
    <w:rsid w:val="00596150"/>
    <w:rsid w:val="005B3BA3"/>
    <w:rsid w:val="005B4591"/>
    <w:rsid w:val="005C0020"/>
    <w:rsid w:val="005C0D49"/>
    <w:rsid w:val="005E6391"/>
    <w:rsid w:val="005F3F25"/>
    <w:rsid w:val="00601CCD"/>
    <w:rsid w:val="006159E1"/>
    <w:rsid w:val="006208E0"/>
    <w:rsid w:val="00631461"/>
    <w:rsid w:val="00644785"/>
    <w:rsid w:val="00655D0C"/>
    <w:rsid w:val="00656812"/>
    <w:rsid w:val="00682285"/>
    <w:rsid w:val="00697AD6"/>
    <w:rsid w:val="006A48B6"/>
    <w:rsid w:val="006B627D"/>
    <w:rsid w:val="006D74C2"/>
    <w:rsid w:val="006E0DE7"/>
    <w:rsid w:val="006F3290"/>
    <w:rsid w:val="00703C00"/>
    <w:rsid w:val="007061FF"/>
    <w:rsid w:val="00745DDA"/>
    <w:rsid w:val="00752F05"/>
    <w:rsid w:val="00755F71"/>
    <w:rsid w:val="00765886"/>
    <w:rsid w:val="007A67FE"/>
    <w:rsid w:val="007B55F8"/>
    <w:rsid w:val="007B647D"/>
    <w:rsid w:val="007D2E70"/>
    <w:rsid w:val="007D6E60"/>
    <w:rsid w:val="007E2300"/>
    <w:rsid w:val="007E6620"/>
    <w:rsid w:val="007F0A87"/>
    <w:rsid w:val="007F24A4"/>
    <w:rsid w:val="00800124"/>
    <w:rsid w:val="00804C5C"/>
    <w:rsid w:val="0082127B"/>
    <w:rsid w:val="00824345"/>
    <w:rsid w:val="008439BB"/>
    <w:rsid w:val="0084587D"/>
    <w:rsid w:val="00845D7E"/>
    <w:rsid w:val="00855595"/>
    <w:rsid w:val="008676B3"/>
    <w:rsid w:val="00873957"/>
    <w:rsid w:val="00887900"/>
    <w:rsid w:val="00893E03"/>
    <w:rsid w:val="008A3F90"/>
    <w:rsid w:val="008A760B"/>
    <w:rsid w:val="008B2B78"/>
    <w:rsid w:val="008C3ECD"/>
    <w:rsid w:val="008C6AEC"/>
    <w:rsid w:val="008E5088"/>
    <w:rsid w:val="008E6124"/>
    <w:rsid w:val="008F370C"/>
    <w:rsid w:val="008F4E71"/>
    <w:rsid w:val="00901A22"/>
    <w:rsid w:val="00906E3B"/>
    <w:rsid w:val="00916C15"/>
    <w:rsid w:val="00930C19"/>
    <w:rsid w:val="00951BAB"/>
    <w:rsid w:val="00966CEB"/>
    <w:rsid w:val="0098099D"/>
    <w:rsid w:val="00981451"/>
    <w:rsid w:val="0098769C"/>
    <w:rsid w:val="009B541E"/>
    <w:rsid w:val="009B6A16"/>
    <w:rsid w:val="009C516D"/>
    <w:rsid w:val="009D09B8"/>
    <w:rsid w:val="009D54BC"/>
    <w:rsid w:val="009D64AB"/>
    <w:rsid w:val="009E110B"/>
    <w:rsid w:val="009E1285"/>
    <w:rsid w:val="009F0171"/>
    <w:rsid w:val="009F35FA"/>
    <w:rsid w:val="009F3910"/>
    <w:rsid w:val="00A152E1"/>
    <w:rsid w:val="00A27130"/>
    <w:rsid w:val="00A37D8E"/>
    <w:rsid w:val="00A37E18"/>
    <w:rsid w:val="00A426BF"/>
    <w:rsid w:val="00A43E2B"/>
    <w:rsid w:val="00A616E0"/>
    <w:rsid w:val="00A96116"/>
    <w:rsid w:val="00AA7144"/>
    <w:rsid w:val="00AB1595"/>
    <w:rsid w:val="00AB35A5"/>
    <w:rsid w:val="00AC3222"/>
    <w:rsid w:val="00AD104E"/>
    <w:rsid w:val="00AF1E2D"/>
    <w:rsid w:val="00AF4B0B"/>
    <w:rsid w:val="00B149CB"/>
    <w:rsid w:val="00B27195"/>
    <w:rsid w:val="00B36624"/>
    <w:rsid w:val="00B4254F"/>
    <w:rsid w:val="00B45EA2"/>
    <w:rsid w:val="00B46105"/>
    <w:rsid w:val="00B51105"/>
    <w:rsid w:val="00B5133A"/>
    <w:rsid w:val="00B83987"/>
    <w:rsid w:val="00B93B62"/>
    <w:rsid w:val="00B94AE1"/>
    <w:rsid w:val="00BA06CE"/>
    <w:rsid w:val="00BA09C7"/>
    <w:rsid w:val="00BB4096"/>
    <w:rsid w:val="00BC22A3"/>
    <w:rsid w:val="00BC7104"/>
    <w:rsid w:val="00BD3B33"/>
    <w:rsid w:val="00BD63CB"/>
    <w:rsid w:val="00BE2DF5"/>
    <w:rsid w:val="00BE3EB7"/>
    <w:rsid w:val="00BE5F27"/>
    <w:rsid w:val="00BE7A4F"/>
    <w:rsid w:val="00BF02A7"/>
    <w:rsid w:val="00BF44CB"/>
    <w:rsid w:val="00C05F7D"/>
    <w:rsid w:val="00C26700"/>
    <w:rsid w:val="00C35E06"/>
    <w:rsid w:val="00C45150"/>
    <w:rsid w:val="00C513FB"/>
    <w:rsid w:val="00C54E30"/>
    <w:rsid w:val="00C73A07"/>
    <w:rsid w:val="00C76BE0"/>
    <w:rsid w:val="00C81A0B"/>
    <w:rsid w:val="00C82F38"/>
    <w:rsid w:val="00CD7E28"/>
    <w:rsid w:val="00CF4F15"/>
    <w:rsid w:val="00D02A69"/>
    <w:rsid w:val="00D06724"/>
    <w:rsid w:val="00D1684D"/>
    <w:rsid w:val="00D24129"/>
    <w:rsid w:val="00D256C7"/>
    <w:rsid w:val="00D43A02"/>
    <w:rsid w:val="00D53B43"/>
    <w:rsid w:val="00D56A4E"/>
    <w:rsid w:val="00D603A4"/>
    <w:rsid w:val="00D670F6"/>
    <w:rsid w:val="00D81085"/>
    <w:rsid w:val="00D964CB"/>
    <w:rsid w:val="00DA6DF5"/>
    <w:rsid w:val="00DB52EB"/>
    <w:rsid w:val="00DD1896"/>
    <w:rsid w:val="00DD1DD1"/>
    <w:rsid w:val="00DD311E"/>
    <w:rsid w:val="00DD7CDE"/>
    <w:rsid w:val="00DE4E91"/>
    <w:rsid w:val="00DF1C3A"/>
    <w:rsid w:val="00DF2762"/>
    <w:rsid w:val="00DF2B89"/>
    <w:rsid w:val="00DF41F3"/>
    <w:rsid w:val="00E0056A"/>
    <w:rsid w:val="00E11753"/>
    <w:rsid w:val="00E35E77"/>
    <w:rsid w:val="00E41623"/>
    <w:rsid w:val="00E46531"/>
    <w:rsid w:val="00E53108"/>
    <w:rsid w:val="00E56185"/>
    <w:rsid w:val="00E639B1"/>
    <w:rsid w:val="00E7199E"/>
    <w:rsid w:val="00E931A9"/>
    <w:rsid w:val="00E954C0"/>
    <w:rsid w:val="00EA1DB4"/>
    <w:rsid w:val="00EA34FC"/>
    <w:rsid w:val="00EC02D2"/>
    <w:rsid w:val="00EC1ED2"/>
    <w:rsid w:val="00EC5B8F"/>
    <w:rsid w:val="00EE5C6E"/>
    <w:rsid w:val="00EF3F97"/>
    <w:rsid w:val="00EF6363"/>
    <w:rsid w:val="00EF6A03"/>
    <w:rsid w:val="00F0236F"/>
    <w:rsid w:val="00F02A5F"/>
    <w:rsid w:val="00F0478E"/>
    <w:rsid w:val="00F14BFB"/>
    <w:rsid w:val="00F2054E"/>
    <w:rsid w:val="00F21528"/>
    <w:rsid w:val="00F24F5E"/>
    <w:rsid w:val="00F279B2"/>
    <w:rsid w:val="00F40632"/>
    <w:rsid w:val="00F50B05"/>
    <w:rsid w:val="00F83364"/>
    <w:rsid w:val="00F87C86"/>
    <w:rsid w:val="00F924A7"/>
    <w:rsid w:val="00FA3BE6"/>
    <w:rsid w:val="00FA5636"/>
    <w:rsid w:val="00FB050A"/>
    <w:rsid w:val="00FD1BDD"/>
    <w:rsid w:val="00FE0E5A"/>
    <w:rsid w:val="00FE65F3"/>
    <w:rsid w:val="00FE6984"/>
    <w:rsid w:val="00FF094F"/>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7BEFD5"/>
  <w15:chartTrackingRefBased/>
  <w15:docId w15:val="{92F51723-D2E0-42AD-A3F2-5AB2057E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531"/>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E46531"/>
    <w:rPr>
      <w:rFonts w:ascii="Century" w:hAnsi="Century" w:cs="Century"/>
      <w:color w:val="000000"/>
      <w:kern w:val="0"/>
      <w:sz w:val="21"/>
      <w:szCs w:val="21"/>
    </w:rPr>
  </w:style>
  <w:style w:type="paragraph" w:styleId="a5">
    <w:name w:val="footer"/>
    <w:basedOn w:val="a"/>
    <w:link w:val="a6"/>
    <w:uiPriority w:val="99"/>
    <w:unhideWhenUsed/>
    <w:rsid w:val="00E46531"/>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E46531"/>
    <w:rPr>
      <w:rFonts w:ascii="Century" w:hAnsi="Century" w:cs="Century"/>
      <w:color w:val="000000"/>
      <w:kern w:val="0"/>
      <w:sz w:val="21"/>
      <w:szCs w:val="21"/>
    </w:rPr>
  </w:style>
  <w:style w:type="paragraph" w:styleId="a7">
    <w:name w:val="Balloon Text"/>
    <w:basedOn w:val="a"/>
    <w:link w:val="a8"/>
    <w:uiPriority w:val="99"/>
    <w:semiHidden/>
    <w:unhideWhenUsed/>
    <w:rsid w:val="00873957"/>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873957"/>
    <w:rPr>
      <w:rFonts w:ascii="Arial" w:eastAsia="ＭＳ ゴシック" w:hAnsi="Arial" w:cs="Times New Roman"/>
      <w:color w:val="000000"/>
      <w:kern w:val="0"/>
      <w:sz w:val="18"/>
      <w:szCs w:val="18"/>
    </w:rPr>
  </w:style>
  <w:style w:type="character" w:styleId="a9">
    <w:name w:val="Hyperlink"/>
    <w:rsid w:val="00A43E2B"/>
    <w:rPr>
      <w:color w:val="0000FF"/>
      <w:u w:val="single"/>
    </w:rPr>
  </w:style>
  <w:style w:type="paragraph" w:customStyle="1" w:styleId="aa">
    <w:name w:val="一太郎"/>
    <w:rsid w:val="00A43E2B"/>
    <w:pPr>
      <w:widowControl w:val="0"/>
      <w:wordWrap w:val="0"/>
      <w:autoSpaceDE w:val="0"/>
      <w:autoSpaceDN w:val="0"/>
      <w:adjustRightInd w:val="0"/>
      <w:spacing w:line="253" w:lineRule="exact"/>
      <w:jc w:val="both"/>
    </w:pPr>
    <w:rPr>
      <w:rFonts w:ascii="Century" w:hAnsi="Century" w:cs="ＭＳ 明朝"/>
      <w:spacing w:val="4"/>
    </w:rPr>
  </w:style>
  <w:style w:type="paragraph" w:styleId="ab">
    <w:name w:val="Revision"/>
    <w:hidden/>
    <w:uiPriority w:val="99"/>
    <w:semiHidden/>
    <w:rsid w:val="00981451"/>
    <w:rPr>
      <w:rFonts w:ascii="Century" w:hAnsi="Century" w:cs="Century"/>
      <w:color w:val="000000"/>
      <w:sz w:val="21"/>
      <w:szCs w:val="21"/>
    </w:rPr>
  </w:style>
  <w:style w:type="paragraph" w:styleId="ac">
    <w:name w:val="List Paragraph"/>
    <w:basedOn w:val="a"/>
    <w:uiPriority w:val="34"/>
    <w:qFormat/>
    <w:rsid w:val="005961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o-suiden@naro.affrc.go.jp&#65288;matsu@affrc.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3A4E-F6BE-4349-AFF6-D8046B3A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事　務　連　絡</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yoshi</dc:creator>
  <cp:keywords/>
  <cp:lastModifiedBy>松﨑　守夫</cp:lastModifiedBy>
  <cp:revision>4</cp:revision>
  <cp:lastPrinted>2022-10-05T23:06:00Z</cp:lastPrinted>
  <dcterms:created xsi:type="dcterms:W3CDTF">2022-10-14T07:25:00Z</dcterms:created>
  <dcterms:modified xsi:type="dcterms:W3CDTF">2022-10-14T07:27:00Z</dcterms:modified>
</cp:coreProperties>
</file>