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20E" w:rsidRDefault="00F6720E" w:rsidP="00F6720E">
      <w:r>
        <w:rPr>
          <w:rFonts w:hint="eastAsia"/>
        </w:rPr>
        <w:t xml:space="preserve">　　　　　　　　　　　　　　　　　　　　　　　　　　　　　　　　事　務　連　絡</w:t>
      </w:r>
    </w:p>
    <w:p w:rsidR="00F6720E" w:rsidRDefault="00F6720E" w:rsidP="00F6720E">
      <w:r>
        <w:rPr>
          <w:rFonts w:hint="eastAsia"/>
        </w:rPr>
        <w:t xml:space="preserve">　　　　　　　　　　　　　　　　　　　　　　　　　　　　　　令</w:t>
      </w:r>
      <w:bookmarkStart w:id="0" w:name="_GoBack"/>
      <w:bookmarkEnd w:id="0"/>
      <w:r>
        <w:rPr>
          <w:rFonts w:hint="eastAsia"/>
        </w:rPr>
        <w:t>和</w:t>
      </w:r>
      <w:r>
        <w:rPr>
          <w:rFonts w:hint="eastAsia"/>
        </w:rPr>
        <w:t xml:space="preserve"> </w:t>
      </w:r>
      <w:r>
        <w:rPr>
          <w:rFonts w:hint="eastAsia"/>
        </w:rPr>
        <w:t>元</w:t>
      </w:r>
      <w:r>
        <w:rPr>
          <w:rFonts w:hint="eastAsia"/>
        </w:rPr>
        <w:t xml:space="preserve"> </w:t>
      </w:r>
      <w:r>
        <w:rPr>
          <w:rFonts w:hint="eastAsia"/>
        </w:rPr>
        <w:t>年</w:t>
      </w:r>
      <w:r>
        <w:rPr>
          <w:rFonts w:hint="eastAsia"/>
        </w:rPr>
        <w:t>8</w:t>
      </w:r>
      <w:r>
        <w:rPr>
          <w:rFonts w:hint="eastAsia"/>
        </w:rPr>
        <w:t>月</w:t>
      </w:r>
      <w:r w:rsidR="00230DE4">
        <w:rPr>
          <w:rFonts w:hint="eastAsia"/>
        </w:rPr>
        <w:t>6</w:t>
      </w:r>
      <w:r>
        <w:rPr>
          <w:rFonts w:hint="eastAsia"/>
        </w:rPr>
        <w:t>日</w:t>
      </w:r>
    </w:p>
    <w:p w:rsidR="00F6720E" w:rsidRDefault="00F6720E" w:rsidP="00F6720E">
      <w:r>
        <w:rPr>
          <w:rFonts w:hint="eastAsia"/>
        </w:rPr>
        <w:t xml:space="preserve">関係各位　　　</w:t>
      </w:r>
    </w:p>
    <w:p w:rsidR="00F6720E" w:rsidRDefault="00F6720E" w:rsidP="00F6720E">
      <w:r>
        <w:rPr>
          <w:rFonts w:hint="eastAsia"/>
        </w:rPr>
        <w:t xml:space="preserve">　　　　　　　　　　　　　　　　　　　　　　　　群馬県農業技術センター環境部</w:t>
      </w:r>
    </w:p>
    <w:p w:rsidR="00F6720E" w:rsidRPr="00F6720E" w:rsidRDefault="00F6720E" w:rsidP="00F6720E"/>
    <w:p w:rsidR="00130DA4" w:rsidRDefault="00130DA4" w:rsidP="00F6720E">
      <w:r>
        <w:rPr>
          <w:rFonts w:hint="eastAsia"/>
        </w:rPr>
        <w:t xml:space="preserve">　</w:t>
      </w:r>
      <w:r w:rsidR="00F6720E">
        <w:rPr>
          <w:rFonts w:hint="eastAsia"/>
        </w:rPr>
        <w:t>関東東海土壌肥料技術連絡協議会</w:t>
      </w:r>
      <w:r>
        <w:rPr>
          <w:rFonts w:hint="eastAsia"/>
        </w:rPr>
        <w:t xml:space="preserve">　</w:t>
      </w:r>
      <w:r>
        <w:t>令和元年度</w:t>
      </w:r>
      <w:r w:rsidR="00F6720E">
        <w:rPr>
          <w:rFonts w:hint="eastAsia"/>
        </w:rPr>
        <w:t>秋季研究会</w:t>
      </w:r>
      <w:r>
        <w:rPr>
          <w:rFonts w:hint="eastAsia"/>
        </w:rPr>
        <w:t xml:space="preserve">　</w:t>
      </w:r>
      <w:r w:rsidR="00F6720E">
        <w:rPr>
          <w:rFonts w:hint="eastAsia"/>
        </w:rPr>
        <w:t>及び</w:t>
      </w:r>
    </w:p>
    <w:p w:rsidR="00F6720E" w:rsidRDefault="00F6720E" w:rsidP="00F6720E">
      <w:pPr>
        <w:ind w:firstLineChars="100" w:firstLine="210"/>
      </w:pPr>
      <w:r>
        <w:rPr>
          <w:rFonts w:hint="eastAsia"/>
        </w:rPr>
        <w:t>令和元年度</w:t>
      </w:r>
      <w:r w:rsidR="00130DA4">
        <w:rPr>
          <w:rFonts w:hint="eastAsia"/>
        </w:rPr>
        <w:t xml:space="preserve">　</w:t>
      </w:r>
      <w:r>
        <w:rPr>
          <w:rFonts w:hint="eastAsia"/>
        </w:rPr>
        <w:t>関東東海</w:t>
      </w:r>
      <w:r w:rsidR="00130DA4">
        <w:rPr>
          <w:rFonts w:hint="eastAsia"/>
        </w:rPr>
        <w:t>北陸・</w:t>
      </w:r>
      <w:r>
        <w:rPr>
          <w:rFonts w:hint="eastAsia"/>
        </w:rPr>
        <w:t>土壌肥料部会秋季研究会の参加申し込みについて</w:t>
      </w:r>
    </w:p>
    <w:p w:rsidR="00F6720E" w:rsidRDefault="00F6720E" w:rsidP="00F6720E"/>
    <w:p w:rsidR="00F6720E" w:rsidRDefault="00F6720E" w:rsidP="00F6720E">
      <w:r>
        <w:rPr>
          <w:rFonts w:hint="eastAsia"/>
        </w:rPr>
        <w:t xml:space="preserve">　標記研究会につきましては、すでに中央農業研究センター及び関東東海土壌肥料技術連絡協議会から御案内がございましたように、本年度は群馬県で開催します。つきましては、下記のとおり参加申し込みの受付を行いますので期日までに申し込みをお願いします。</w:t>
      </w:r>
    </w:p>
    <w:p w:rsidR="00F6720E" w:rsidRDefault="00F6720E" w:rsidP="00F6720E">
      <w:r>
        <w:rPr>
          <w:rFonts w:hint="eastAsia"/>
        </w:rPr>
        <w:t xml:space="preserve">　なお、本連絡は各都県・機関の代表者のみに送付しますので、貴都県・機関の関係者の皆様への連絡にご配意いただきますようお願いします。</w:t>
      </w:r>
    </w:p>
    <w:p w:rsidR="00F6720E" w:rsidRDefault="00F6720E" w:rsidP="00F6720E">
      <w:pPr>
        <w:jc w:val="center"/>
      </w:pPr>
      <w:r>
        <w:rPr>
          <w:rFonts w:hint="eastAsia"/>
        </w:rPr>
        <w:t>記</w:t>
      </w:r>
    </w:p>
    <w:p w:rsidR="00F6720E" w:rsidRDefault="00F6720E" w:rsidP="00F6720E">
      <w:r>
        <w:rPr>
          <w:rFonts w:hint="eastAsia"/>
        </w:rPr>
        <w:t>１　申し込み方法</w:t>
      </w:r>
    </w:p>
    <w:p w:rsidR="00F6720E" w:rsidRDefault="00F6720E" w:rsidP="00F6720E">
      <w:pPr>
        <w:ind w:firstLineChars="100" w:firstLine="210"/>
      </w:pPr>
      <w:r>
        <w:rPr>
          <w:rFonts w:hint="eastAsia"/>
        </w:rPr>
        <w:t xml:space="preserve">　参加申し込みは、別紙１に必要事項を記載の上、お申し込みください。</w:t>
      </w:r>
    </w:p>
    <w:p w:rsidR="00F6720E" w:rsidRDefault="00F6720E" w:rsidP="00F6720E">
      <w:pPr>
        <w:ind w:firstLineChars="200" w:firstLine="420"/>
      </w:pPr>
      <w:r>
        <w:rPr>
          <w:rFonts w:hint="eastAsia"/>
        </w:rPr>
        <w:t>研究会の詳細は別紙２のとおりです。</w:t>
      </w:r>
    </w:p>
    <w:p w:rsidR="00F6720E" w:rsidRPr="00F6720E" w:rsidRDefault="00F6720E" w:rsidP="00F6720E"/>
    <w:p w:rsidR="00F6720E" w:rsidRDefault="00F6720E" w:rsidP="00F6720E">
      <w:r>
        <w:rPr>
          <w:rFonts w:hint="eastAsia"/>
        </w:rPr>
        <w:t>２　その他連絡事項</w:t>
      </w:r>
    </w:p>
    <w:p w:rsidR="00F6720E" w:rsidRDefault="00F6720E" w:rsidP="00F6720E">
      <w:r>
        <w:rPr>
          <w:rFonts w:hint="eastAsia"/>
        </w:rPr>
        <w:t>（１）宿泊について：各自で手配してください。</w:t>
      </w:r>
    </w:p>
    <w:p w:rsidR="00F6720E" w:rsidRDefault="00F6720E" w:rsidP="00F6720E">
      <w:pPr>
        <w:ind w:left="630" w:hangingChars="300" w:hanging="630"/>
      </w:pPr>
      <w:r>
        <w:rPr>
          <w:rFonts w:hint="eastAsia"/>
        </w:rPr>
        <w:t>（２）</w:t>
      </w:r>
      <w:r>
        <w:rPr>
          <w:rFonts w:hint="eastAsia"/>
        </w:rPr>
        <w:t>10</w:t>
      </w:r>
      <w:r>
        <w:rPr>
          <w:rFonts w:hint="eastAsia"/>
        </w:rPr>
        <w:t>月</w:t>
      </w:r>
      <w:r>
        <w:rPr>
          <w:rFonts w:hint="eastAsia"/>
        </w:rPr>
        <w:t>3</w:t>
      </w:r>
      <w:r>
        <w:rPr>
          <w:rFonts w:hint="eastAsia"/>
        </w:rPr>
        <w:t>日の昼食について：各自でご用意をお願いします</w:t>
      </w:r>
      <w:r w:rsidR="005001C5">
        <w:rPr>
          <w:rFonts w:hint="eastAsia"/>
        </w:rPr>
        <w:t>。</w:t>
      </w:r>
      <w:r>
        <w:rPr>
          <w:rFonts w:hint="eastAsia"/>
        </w:rPr>
        <w:t>会場の群馬</w:t>
      </w:r>
      <w:r w:rsidR="005001C5">
        <w:rPr>
          <w:rFonts w:hint="eastAsia"/>
        </w:rPr>
        <w:t>県市町村会館大研修室内は飲食可です。会場から少し離れますが</w:t>
      </w:r>
      <w:r>
        <w:rPr>
          <w:rFonts w:hint="eastAsia"/>
        </w:rPr>
        <w:t>飲食店があります</w:t>
      </w:r>
      <w:r w:rsidR="00B02CD4">
        <w:rPr>
          <w:rFonts w:hint="eastAsia"/>
        </w:rPr>
        <w:t>（</w:t>
      </w:r>
      <w:r>
        <w:rPr>
          <w:rFonts w:hint="eastAsia"/>
        </w:rPr>
        <w:t>地図参照</w:t>
      </w:r>
      <w:r w:rsidR="005001C5">
        <w:rPr>
          <w:rFonts w:hint="eastAsia"/>
        </w:rPr>
        <w:t>）</w:t>
      </w:r>
      <w:r>
        <w:rPr>
          <w:rFonts w:hint="eastAsia"/>
        </w:rPr>
        <w:t>。</w:t>
      </w:r>
    </w:p>
    <w:p w:rsidR="00A20F43" w:rsidRDefault="00A20F43" w:rsidP="00F6720E">
      <w:r>
        <w:rPr>
          <w:rFonts w:hint="eastAsia"/>
        </w:rPr>
        <w:t>（３）現地検討会</w:t>
      </w:r>
      <w:r w:rsidR="00F6720E">
        <w:rPr>
          <w:rFonts w:hint="eastAsia"/>
        </w:rPr>
        <w:t>について：</w:t>
      </w:r>
      <w:r w:rsidR="00F6720E">
        <w:rPr>
          <w:rFonts w:hint="eastAsia"/>
        </w:rPr>
        <w:t>10</w:t>
      </w:r>
      <w:r w:rsidR="00F6720E">
        <w:rPr>
          <w:rFonts w:hint="eastAsia"/>
        </w:rPr>
        <w:t>月</w:t>
      </w:r>
      <w:r w:rsidR="00F6720E">
        <w:rPr>
          <w:rFonts w:hint="eastAsia"/>
        </w:rPr>
        <w:t>4</w:t>
      </w:r>
      <w:r w:rsidR="00F6720E">
        <w:rPr>
          <w:rFonts w:hint="eastAsia"/>
        </w:rPr>
        <w:t>日は</w:t>
      </w:r>
      <w:r>
        <w:rPr>
          <w:rFonts w:hint="eastAsia"/>
        </w:rPr>
        <w:t>8</w:t>
      </w:r>
      <w:r>
        <w:rPr>
          <w:rFonts w:hint="eastAsia"/>
        </w:rPr>
        <w:t>：</w:t>
      </w:r>
      <w:r>
        <w:rPr>
          <w:rFonts w:hint="eastAsia"/>
        </w:rPr>
        <w:t>20</w:t>
      </w:r>
      <w:r>
        <w:rPr>
          <w:rFonts w:hint="eastAsia"/>
        </w:rPr>
        <w:t>までに</w:t>
      </w:r>
      <w:r>
        <w:t>集合</w:t>
      </w:r>
      <w:r w:rsidR="00B02CD4">
        <w:rPr>
          <w:rFonts w:hint="eastAsia"/>
        </w:rPr>
        <w:t>（地図</w:t>
      </w:r>
      <w:r w:rsidR="00B02CD4">
        <w:t>参照</w:t>
      </w:r>
      <w:r w:rsidR="00B02CD4">
        <w:rPr>
          <w:rFonts w:hint="eastAsia"/>
        </w:rPr>
        <w:t>）</w:t>
      </w:r>
      <w:r w:rsidR="009E62C6">
        <w:rPr>
          <w:rFonts w:hint="eastAsia"/>
        </w:rPr>
        <w:t>、</w:t>
      </w:r>
      <w:r>
        <w:rPr>
          <w:rFonts w:hint="eastAsia"/>
        </w:rPr>
        <w:t>受付</w:t>
      </w:r>
      <w:r w:rsidR="009E62C6">
        <w:rPr>
          <w:rFonts w:hint="eastAsia"/>
        </w:rPr>
        <w:t>を</w:t>
      </w:r>
      <w:r>
        <w:t>お願いします。</w:t>
      </w:r>
    </w:p>
    <w:p w:rsidR="00F6720E" w:rsidRDefault="00A20F43" w:rsidP="00A20F43">
      <w:pPr>
        <w:ind w:firstLineChars="1300" w:firstLine="2730"/>
      </w:pPr>
      <w:r>
        <w:t>帰路は、</w:t>
      </w:r>
      <w:r w:rsidR="00F6720E">
        <w:rPr>
          <w:rFonts w:hint="eastAsia"/>
        </w:rPr>
        <w:t>ＪＲ高崎駅東口</w:t>
      </w:r>
      <w:r w:rsidR="00B02CD4">
        <w:rPr>
          <w:rFonts w:hint="eastAsia"/>
        </w:rPr>
        <w:t>にて</w:t>
      </w:r>
      <w:r w:rsidR="00F6720E">
        <w:rPr>
          <w:rFonts w:hint="eastAsia"/>
        </w:rPr>
        <w:t>12:30</w:t>
      </w:r>
      <w:r w:rsidR="00F6720E">
        <w:rPr>
          <w:rFonts w:hint="eastAsia"/>
        </w:rPr>
        <w:t>解散の予定です。</w:t>
      </w:r>
    </w:p>
    <w:p w:rsidR="00F6720E" w:rsidRPr="00B02CD4" w:rsidRDefault="00F6720E" w:rsidP="00F6720E"/>
    <w:p w:rsidR="00F6720E" w:rsidRDefault="00F6720E" w:rsidP="00F6720E">
      <w:r>
        <w:rPr>
          <w:rFonts w:hint="eastAsia"/>
        </w:rPr>
        <w:t>３　問い合わせ先</w:t>
      </w:r>
    </w:p>
    <w:p w:rsidR="00A20F43" w:rsidRDefault="00A20F43" w:rsidP="00A20F43">
      <w:pPr>
        <w:ind w:firstLineChars="100" w:firstLine="210"/>
      </w:pPr>
      <w:r>
        <w:rPr>
          <w:rFonts w:hint="eastAsia"/>
        </w:rPr>
        <w:t>1)</w:t>
      </w:r>
      <w:r>
        <w:rPr>
          <w:rFonts w:hint="eastAsia"/>
        </w:rPr>
        <w:t>技連協研究会（</w:t>
      </w:r>
      <w:r>
        <w:rPr>
          <w:rFonts w:hint="eastAsia"/>
        </w:rPr>
        <w:t>10</w:t>
      </w:r>
      <w:r>
        <w:rPr>
          <w:rFonts w:hint="eastAsia"/>
        </w:rPr>
        <w:t>月</w:t>
      </w:r>
      <w:r>
        <w:rPr>
          <w:rFonts w:hint="eastAsia"/>
        </w:rPr>
        <w:t>3</w:t>
      </w:r>
      <w:r>
        <w:rPr>
          <w:rFonts w:hint="eastAsia"/>
        </w:rPr>
        <w:t>日午前）</w:t>
      </w:r>
    </w:p>
    <w:p w:rsidR="00A20F43" w:rsidRDefault="00A20F43" w:rsidP="00A20F43">
      <w:pPr>
        <w:ind w:firstLineChars="200" w:firstLine="420"/>
      </w:pPr>
      <w:r>
        <w:rPr>
          <w:rFonts w:hint="eastAsia"/>
        </w:rPr>
        <w:t>(1)</w:t>
      </w:r>
      <w:r>
        <w:rPr>
          <w:rFonts w:hint="eastAsia"/>
        </w:rPr>
        <w:t>正会員：農研機構中央農業研究センター　土壌肥料研究領域　土壌診断グループ</w:t>
      </w:r>
    </w:p>
    <w:p w:rsidR="00A20F43" w:rsidRDefault="00A20F43" w:rsidP="00B02CD4">
      <w:pPr>
        <w:ind w:firstLineChars="750" w:firstLine="1575"/>
      </w:pPr>
      <w:r>
        <w:rPr>
          <w:rFonts w:hint="eastAsia"/>
        </w:rPr>
        <w:t>主任研究員　山口典子</w:t>
      </w:r>
    </w:p>
    <w:p w:rsidR="00A20F43" w:rsidRDefault="00A20F43" w:rsidP="00A20F43">
      <w:pPr>
        <w:ind w:firstLineChars="700" w:firstLine="1470"/>
      </w:pPr>
      <w:r>
        <w:t>(Tel:029-838-8827, Fax:029-838-8484, e-mail: noriko11@affrc.go.jp)</w:t>
      </w:r>
    </w:p>
    <w:p w:rsidR="00A20F43" w:rsidRDefault="00A20F43" w:rsidP="00A20F43">
      <w:pPr>
        <w:ind w:firstLineChars="200" w:firstLine="420"/>
      </w:pPr>
      <w:r>
        <w:rPr>
          <w:rFonts w:hint="eastAsia"/>
        </w:rPr>
        <w:t>(2)</w:t>
      </w:r>
      <w:r>
        <w:rPr>
          <w:rFonts w:hint="eastAsia"/>
        </w:rPr>
        <w:t>賛助会員および準会員：</w:t>
      </w:r>
      <w:r>
        <w:rPr>
          <w:rFonts w:hint="eastAsia"/>
        </w:rPr>
        <w:t>JA</w:t>
      </w:r>
      <w:r>
        <w:rPr>
          <w:rFonts w:hint="eastAsia"/>
        </w:rPr>
        <w:t xml:space="preserve">全農　東日本営農資材事業所　</w:t>
      </w:r>
    </w:p>
    <w:p w:rsidR="00A20F43" w:rsidRDefault="00A20F43" w:rsidP="00B02CD4">
      <w:pPr>
        <w:ind w:firstLineChars="1400" w:firstLine="2940"/>
      </w:pPr>
      <w:r>
        <w:rPr>
          <w:rFonts w:hint="eastAsia"/>
        </w:rPr>
        <w:t>主席技術主管　齋藤研二</w:t>
      </w:r>
    </w:p>
    <w:p w:rsidR="00A20F43" w:rsidRDefault="00A20F43" w:rsidP="00A20F43">
      <w:pPr>
        <w:ind w:firstLineChars="700" w:firstLine="1470"/>
      </w:pPr>
      <w:r>
        <w:t>(Tel; 03-6271-8296, Fax; 03-5218-2540, e-mail: saitou-kenji-w@zennoh.or.jp)</w:t>
      </w:r>
    </w:p>
    <w:p w:rsidR="00A20F43" w:rsidRDefault="00A20F43" w:rsidP="00A20F43"/>
    <w:p w:rsidR="00A20F43" w:rsidRDefault="00A20F43" w:rsidP="00A20F43">
      <w:pPr>
        <w:ind w:firstLineChars="100" w:firstLine="210"/>
      </w:pPr>
      <w:r>
        <w:rPr>
          <w:rFonts w:hint="eastAsia"/>
        </w:rPr>
        <w:t>2)</w:t>
      </w:r>
      <w:r>
        <w:rPr>
          <w:rFonts w:hint="eastAsia"/>
        </w:rPr>
        <w:t>関東東海</w:t>
      </w:r>
      <w:r w:rsidR="00860964">
        <w:rPr>
          <w:rFonts w:hint="eastAsia"/>
        </w:rPr>
        <w:t>北陸</w:t>
      </w:r>
      <w:r>
        <w:rPr>
          <w:rFonts w:hint="eastAsia"/>
        </w:rPr>
        <w:t>土壌肥料部会研究会（</w:t>
      </w:r>
      <w:r>
        <w:rPr>
          <w:rFonts w:hint="eastAsia"/>
        </w:rPr>
        <w:t>10</w:t>
      </w:r>
      <w:r>
        <w:rPr>
          <w:rFonts w:hint="eastAsia"/>
        </w:rPr>
        <w:t>月</w:t>
      </w:r>
      <w:r>
        <w:rPr>
          <w:rFonts w:hint="eastAsia"/>
        </w:rPr>
        <w:t>3</w:t>
      </w:r>
      <w:r>
        <w:rPr>
          <w:rFonts w:hint="eastAsia"/>
        </w:rPr>
        <w:t>日午後）</w:t>
      </w:r>
    </w:p>
    <w:p w:rsidR="00A20F43" w:rsidRDefault="00A20F43" w:rsidP="00A20F43">
      <w:pPr>
        <w:ind w:firstLineChars="200" w:firstLine="420"/>
      </w:pPr>
      <w:r>
        <w:rPr>
          <w:rFonts w:hint="eastAsia"/>
        </w:rPr>
        <w:t>(1)</w:t>
      </w:r>
      <w:r>
        <w:rPr>
          <w:rFonts w:hint="eastAsia"/>
        </w:rPr>
        <w:t>農研機構中央農業研究センター　土壌肥料研究領域　土壌生物グループ</w:t>
      </w:r>
    </w:p>
    <w:p w:rsidR="00A20F43" w:rsidRDefault="00A20F43" w:rsidP="00B02CD4">
      <w:pPr>
        <w:ind w:firstLineChars="300" w:firstLine="630"/>
      </w:pPr>
      <w:r>
        <w:rPr>
          <w:rFonts w:hint="eastAsia"/>
        </w:rPr>
        <w:t>上級研究員　大友</w:t>
      </w:r>
      <w:r>
        <w:rPr>
          <w:rFonts w:hint="eastAsia"/>
        </w:rPr>
        <w:t xml:space="preserve"> </w:t>
      </w:r>
      <w:r>
        <w:rPr>
          <w:rFonts w:hint="eastAsia"/>
        </w:rPr>
        <w:t>量</w:t>
      </w:r>
    </w:p>
    <w:p w:rsidR="00A20F43" w:rsidRDefault="00A20F43" w:rsidP="00A20F43">
      <w:pPr>
        <w:ind w:firstLineChars="300" w:firstLine="630"/>
      </w:pPr>
      <w:r>
        <w:t>(Tel: 029-838-8828, Fax: 029-838-8484, e-mail: rotm@affrc.go.jp )</w:t>
      </w:r>
    </w:p>
    <w:p w:rsidR="00A20F43" w:rsidRPr="00A20F43" w:rsidRDefault="00A20F43" w:rsidP="00A20F43"/>
    <w:p w:rsidR="00A20F43" w:rsidRDefault="00A20F43" w:rsidP="00A20F43">
      <w:pPr>
        <w:ind w:firstLineChars="100" w:firstLine="210"/>
      </w:pPr>
      <w:r>
        <w:rPr>
          <w:rFonts w:hint="eastAsia"/>
        </w:rPr>
        <w:t>3)</w:t>
      </w:r>
      <w:r>
        <w:rPr>
          <w:rFonts w:hint="eastAsia"/>
        </w:rPr>
        <w:t>現地検討会（</w:t>
      </w:r>
      <w:r>
        <w:rPr>
          <w:rFonts w:hint="eastAsia"/>
        </w:rPr>
        <w:t>10</w:t>
      </w:r>
      <w:r>
        <w:rPr>
          <w:rFonts w:hint="eastAsia"/>
        </w:rPr>
        <w:t>月</w:t>
      </w:r>
      <w:r>
        <w:rPr>
          <w:rFonts w:hint="eastAsia"/>
        </w:rPr>
        <w:t>4</w:t>
      </w:r>
      <w:r>
        <w:rPr>
          <w:rFonts w:hint="eastAsia"/>
        </w:rPr>
        <w:t>日午前現地検討会）</w:t>
      </w:r>
    </w:p>
    <w:p w:rsidR="00A20F43" w:rsidRDefault="00A20F43" w:rsidP="00A20F43">
      <w:pPr>
        <w:ind w:firstLineChars="200" w:firstLine="420"/>
      </w:pPr>
      <w:r>
        <w:rPr>
          <w:rFonts w:hint="eastAsia"/>
        </w:rPr>
        <w:t xml:space="preserve">(1) </w:t>
      </w:r>
      <w:r>
        <w:rPr>
          <w:rFonts w:hint="eastAsia"/>
        </w:rPr>
        <w:t>群馬県農業技術センター　環境部　環境安全係</w:t>
      </w:r>
      <w:r>
        <w:rPr>
          <w:rFonts w:hint="eastAsia"/>
        </w:rPr>
        <w:t xml:space="preserve">  </w:t>
      </w:r>
      <w:r>
        <w:rPr>
          <w:rFonts w:hint="eastAsia"/>
        </w:rPr>
        <w:t>齋藤</w:t>
      </w:r>
      <w:r>
        <w:rPr>
          <w:rFonts w:hint="eastAsia"/>
        </w:rPr>
        <w:t xml:space="preserve"> </w:t>
      </w:r>
      <w:r>
        <w:rPr>
          <w:rFonts w:hint="eastAsia"/>
        </w:rPr>
        <w:t>祐一</w:t>
      </w:r>
    </w:p>
    <w:p w:rsidR="00A20F43" w:rsidRDefault="00A20F43" w:rsidP="00A20F43">
      <w:pPr>
        <w:ind w:firstLineChars="200" w:firstLine="420"/>
      </w:pPr>
      <w:r>
        <w:rPr>
          <w:rFonts w:hint="eastAsia"/>
        </w:rPr>
        <w:t>（</w:t>
      </w:r>
      <w:r>
        <w:rPr>
          <w:rFonts w:hint="eastAsia"/>
        </w:rPr>
        <w:t>Tel: 0270-62-1021, Fax: 0270-62-2297, e-mail: saito-yuichi@pref.gunma.lg.jp</w:t>
      </w:r>
      <w:r>
        <w:rPr>
          <w:rFonts w:hint="eastAsia"/>
        </w:rPr>
        <w:t>）</w:t>
      </w:r>
    </w:p>
    <w:p w:rsidR="00A20F43" w:rsidRDefault="00A20F43" w:rsidP="00A20F43"/>
    <w:p w:rsidR="00A20F43" w:rsidRDefault="00A20F43" w:rsidP="00BD019A">
      <w:r>
        <w:rPr>
          <w:noProof/>
        </w:rPr>
        <mc:AlternateContent>
          <mc:Choice Requires="wps">
            <w:drawing>
              <wp:anchor distT="45720" distB="45720" distL="114300" distR="114300" simplePos="0" relativeHeight="251678720" behindDoc="0" locked="0" layoutInCell="1" allowOverlap="1">
                <wp:simplePos x="0" y="0"/>
                <wp:positionH relativeFrom="margin">
                  <wp:align>right</wp:align>
                </wp:positionH>
                <wp:positionV relativeFrom="paragraph">
                  <wp:posOffset>51435</wp:posOffset>
                </wp:positionV>
                <wp:extent cx="4124325" cy="1212850"/>
                <wp:effectExtent l="0" t="0" r="28575"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4325" cy="1212850"/>
                        </a:xfrm>
                        <a:prstGeom prst="rect">
                          <a:avLst/>
                        </a:prstGeom>
                        <a:solidFill>
                          <a:srgbClr val="FFFFFF"/>
                        </a:solidFill>
                        <a:ln w="9525">
                          <a:solidFill>
                            <a:srgbClr val="000000"/>
                          </a:solidFill>
                          <a:miter lim="800000"/>
                          <a:headEnd/>
                          <a:tailEnd/>
                        </a:ln>
                      </wps:spPr>
                      <wps:txbx>
                        <w:txbxContent>
                          <w:p w:rsidR="00A20F43" w:rsidRDefault="00A20F43">
                            <w:r>
                              <w:rPr>
                                <w:rFonts w:hint="eastAsia"/>
                              </w:rPr>
                              <w:t>担当：群馬県</w:t>
                            </w:r>
                            <w:r>
                              <w:t>農業技術センター</w:t>
                            </w:r>
                            <w:r>
                              <w:rPr>
                                <w:rFonts w:hint="eastAsia"/>
                              </w:rPr>
                              <w:t xml:space="preserve">　</w:t>
                            </w:r>
                            <w:r>
                              <w:t>環境部　環境安全係</w:t>
                            </w:r>
                            <w:r>
                              <w:rPr>
                                <w:rFonts w:hint="eastAsia"/>
                              </w:rPr>
                              <w:t xml:space="preserve">　齋藤</w:t>
                            </w:r>
                            <w:r>
                              <w:rPr>
                                <w:rFonts w:hint="eastAsia"/>
                              </w:rPr>
                              <w:t xml:space="preserve"> </w:t>
                            </w:r>
                            <w:r>
                              <w:rPr>
                                <w:rFonts w:hint="eastAsia"/>
                              </w:rPr>
                              <w:t>祐一</w:t>
                            </w:r>
                          </w:p>
                          <w:p w:rsidR="00A20F43" w:rsidRPr="00A20F43" w:rsidRDefault="00A20F43" w:rsidP="00A20F43">
                            <w:pPr>
                              <w:ind w:firstLineChars="300" w:firstLine="630"/>
                            </w:pPr>
                            <w:r>
                              <w:rPr>
                                <w:rFonts w:hint="eastAsia"/>
                              </w:rPr>
                              <w:t>Tel: 0270-62-1021, Fax: 0270-62-2297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73.55pt;margin-top:4.05pt;width:324.75pt;height:95.5pt;z-index:25167872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3Q9RQIAAF8EAAAOAAAAZHJzL2Uyb0RvYy54bWysVM2O0zAQviPxDpbvNE1o2W7UdLV0KULa&#10;BaSFB3Adp7HwH7bbpBxbCfEQvALizPPkRRg7bakWxAGRg+XxeD7PfN9MpletFGjDrONaFTgdDDFi&#10;iuqSq1WB379bPJlg5DxRJRFasQJvmcNXs8ePpo3JWaZrLUpmEYAolzemwLX3Jk8SR2smiRtowxQ4&#10;K20l8WDaVVJa0gC6FEk2HD5LGm1LYzVlzsHpTe/Es4hfVYz6N1XlmEeiwJCbj6uN6zKsyWxK8pUl&#10;pub0kAb5hywk4QoePUHdEE/Q2vLfoCSnVjtd+QHVMtFVxSmLNUA16fBBNfc1MSzWAuQ4c6LJ/T9Y&#10;+nrz1iJeFjhLLzBSRIJI3f5zt/vW7X50+y+o23/t9vtu9x1slAXCGuNyiLs3EOnb57oF4WPxztxq&#10;+sEhpec1USt2ba1uakZKSDgNkclZaI/jAsiyudMlvEvWXkegtrIysAn8IEAH4bYnsVjrEYXDUZqN&#10;nmZjjCj40izNJuMoZ0LyY7ixzr9kWqKwKbCFbojwZHPrfEiH5Mcr4TWnBS8XXIho2NVyLizaEOic&#10;RfxiBQ+uCYWaAl+OIZG/Qwzj9ycIyT2MgOCywJPTJZIH3l6oMjaoJ1z0e0hZqAORgbueRd8u2yji&#10;5KjPUpdbYNbqvuNhQmFTa/sJowa6vcDu45pYhpF4pUCdy3Q0CuMRjdH4IgPDnnuW5x6iKEAV2GPU&#10;b+c+jlRkwFyDigse+Q1y95kcUoYujrQfJi6Mybkdb/36L8x+AgAA//8DAFBLAwQUAAYACAAAACEA&#10;zVC9atsAAAAGAQAADwAAAGRycy9kb3ducmV2LnhtbEyPwU7DMBBE70j8g7VIXCrqBEjUhDgVVOqJ&#10;U0O5u/GSRMTrYLtt+vcsJ3oczWjmTbWe7ShO6MPgSEG6TEAgtc4M1CnYf2wfViBC1GT06AgVXDDA&#10;ur69qXRp3Jl2eGpiJ7iEQqkV9DFOpZSh7dHqsHQTEntfzlsdWfpOGq/PXG5H+ZgkubR6IF7o9YSb&#10;Htvv5mgV5D/N0+L90yxod9m++dZmZrPPlLq/m19fQESc438Y/vAZHWpmOrgjmSBGBXwkKlilINjM&#10;n4sMxIFTRZGCrCt5jV//AgAA//8DAFBLAQItABQABgAIAAAAIQC2gziS/gAAAOEBAAATAAAAAAAA&#10;AAAAAAAAAAAAAABbQ29udGVudF9UeXBlc10ueG1sUEsBAi0AFAAGAAgAAAAhADj9If/WAAAAlAEA&#10;AAsAAAAAAAAAAAAAAAAALwEAAF9yZWxzLy5yZWxzUEsBAi0AFAAGAAgAAAAhABU3dD1FAgAAXwQA&#10;AA4AAAAAAAAAAAAAAAAALgIAAGRycy9lMm9Eb2MueG1sUEsBAi0AFAAGAAgAAAAhAM1QvWrbAAAA&#10;BgEAAA8AAAAAAAAAAAAAAAAAnwQAAGRycy9kb3ducmV2LnhtbFBLBQYAAAAABAAEAPMAAACnBQAA&#10;AAA=&#10;">
                <v:textbox style="mso-fit-shape-to-text:t">
                  <w:txbxContent>
                    <w:p w:rsidR="00A20F43" w:rsidRDefault="00A20F43">
                      <w:r>
                        <w:rPr>
                          <w:rFonts w:hint="eastAsia"/>
                        </w:rPr>
                        <w:t>担当：群馬県</w:t>
                      </w:r>
                      <w:r>
                        <w:t>農業技術センター</w:t>
                      </w:r>
                      <w:r>
                        <w:rPr>
                          <w:rFonts w:hint="eastAsia"/>
                        </w:rPr>
                        <w:t xml:space="preserve">　</w:t>
                      </w:r>
                      <w:r>
                        <w:t>環境部　環境安全係</w:t>
                      </w:r>
                      <w:r>
                        <w:rPr>
                          <w:rFonts w:hint="eastAsia"/>
                        </w:rPr>
                        <w:t xml:space="preserve">　齋藤</w:t>
                      </w:r>
                      <w:r>
                        <w:rPr>
                          <w:rFonts w:hint="eastAsia"/>
                        </w:rPr>
                        <w:t xml:space="preserve"> </w:t>
                      </w:r>
                      <w:r>
                        <w:rPr>
                          <w:rFonts w:hint="eastAsia"/>
                        </w:rPr>
                        <w:t>祐一</w:t>
                      </w:r>
                    </w:p>
                    <w:p w:rsidR="00A20F43" w:rsidRPr="00A20F43" w:rsidRDefault="00A20F43" w:rsidP="00A20F43">
                      <w:pPr>
                        <w:ind w:firstLineChars="300" w:firstLine="630"/>
                        <w:rPr>
                          <w:rFonts w:hint="eastAsia"/>
                        </w:rPr>
                      </w:pPr>
                      <w:r>
                        <w:rPr>
                          <w:rFonts w:hint="eastAsia"/>
                        </w:rPr>
                        <w:t>Tel: 0270-62-1021, Fax: 0270-62-2297</w:t>
                      </w:r>
                    </w:p>
                  </w:txbxContent>
                </v:textbox>
                <w10:wrap anchorx="margin"/>
              </v:shape>
            </w:pict>
          </mc:Fallback>
        </mc:AlternateContent>
      </w:r>
    </w:p>
    <w:p w:rsidR="00A20F43" w:rsidRDefault="00A20F43" w:rsidP="00BD019A"/>
    <w:p w:rsidR="00A20F43" w:rsidRDefault="00A20F43" w:rsidP="00BD019A"/>
    <w:p w:rsidR="00A20F43" w:rsidRDefault="00A20F43" w:rsidP="00BD019A"/>
    <w:p w:rsidR="00F6720E" w:rsidRDefault="00F6720E" w:rsidP="00BD019A">
      <w:r>
        <w:rPr>
          <w:rFonts w:hint="eastAsia"/>
        </w:rPr>
        <w:lastRenderedPageBreak/>
        <w:t>10</w:t>
      </w:r>
      <w:r>
        <w:rPr>
          <w:rFonts w:hint="eastAsia"/>
        </w:rPr>
        <w:t>月</w:t>
      </w:r>
      <w:r>
        <w:rPr>
          <w:rFonts w:hint="eastAsia"/>
        </w:rPr>
        <w:t>3</w:t>
      </w:r>
      <w:r>
        <w:t>日</w:t>
      </w:r>
      <w:r>
        <w:rPr>
          <w:rFonts w:hint="eastAsia"/>
        </w:rPr>
        <w:t xml:space="preserve">　研究会会場：「群馬県市町村会館」</w:t>
      </w:r>
      <w:r w:rsidR="00BD019A">
        <w:rPr>
          <w:rFonts w:hint="eastAsia"/>
        </w:rPr>
        <w:t>（〒</w:t>
      </w:r>
      <w:r w:rsidR="00BD019A">
        <w:rPr>
          <w:rFonts w:hint="eastAsia"/>
        </w:rPr>
        <w:t>3</w:t>
      </w:r>
      <w:r w:rsidR="00BD019A">
        <w:t>7</w:t>
      </w:r>
      <w:r w:rsidR="00BD019A">
        <w:rPr>
          <w:rFonts w:hint="eastAsia"/>
        </w:rPr>
        <w:t>1-0846</w:t>
      </w:r>
      <w:r w:rsidR="00BD019A">
        <w:rPr>
          <w:rFonts w:hint="eastAsia"/>
        </w:rPr>
        <w:t>前橋市</w:t>
      </w:r>
      <w:r w:rsidR="00BD019A">
        <w:t>元総社町</w:t>
      </w:r>
      <w:r w:rsidR="00BD019A">
        <w:rPr>
          <w:rFonts w:hint="eastAsia"/>
        </w:rPr>
        <w:t>335-8</w:t>
      </w:r>
      <w:r w:rsidR="00BD019A">
        <w:rPr>
          <w:rFonts w:hint="eastAsia"/>
        </w:rPr>
        <w:t>）</w:t>
      </w:r>
    </w:p>
    <w:p w:rsidR="00BD019A" w:rsidRDefault="00BD019A" w:rsidP="00F6720E">
      <w:pPr>
        <w:rPr>
          <w:noProof/>
        </w:rPr>
      </w:pPr>
      <w:r>
        <w:rPr>
          <w:rFonts w:hint="eastAsia"/>
          <w:noProof/>
        </w:rPr>
        <w:t xml:space="preserve">　</w:t>
      </w:r>
      <w:r>
        <w:rPr>
          <w:noProof/>
        </w:rPr>
        <w:t xml:space="preserve">　　　　</w:t>
      </w:r>
      <w:r>
        <w:rPr>
          <w:rFonts w:hint="eastAsia"/>
          <w:noProof/>
        </w:rPr>
        <w:t xml:space="preserve">　</w:t>
      </w:r>
      <w:r>
        <w:rPr>
          <w:noProof/>
        </w:rPr>
        <w:t xml:space="preserve">　　　　　</w:t>
      </w:r>
      <w:r>
        <w:rPr>
          <w:rFonts w:hint="eastAsia"/>
        </w:rPr>
        <w:t>ＪＲ新前橋駅西口から徒歩約</w:t>
      </w:r>
      <w:r>
        <w:rPr>
          <w:rFonts w:hint="eastAsia"/>
        </w:rPr>
        <w:t>5</w:t>
      </w:r>
      <w:r>
        <w:rPr>
          <w:rFonts w:hint="eastAsia"/>
        </w:rPr>
        <w:t>分</w:t>
      </w:r>
    </w:p>
    <w:p w:rsidR="00F6720E" w:rsidRDefault="00B23D4A" w:rsidP="00F6720E">
      <w:r>
        <w:rPr>
          <w:noProof/>
        </w:rPr>
        <mc:AlternateContent>
          <mc:Choice Requires="wps">
            <w:drawing>
              <wp:anchor distT="45720" distB="45720" distL="114300" distR="114300" simplePos="0" relativeHeight="251683840" behindDoc="0" locked="0" layoutInCell="1" allowOverlap="1" wp14:anchorId="619F61BE" wp14:editId="3A75A12C">
                <wp:simplePos x="0" y="0"/>
                <wp:positionH relativeFrom="margin">
                  <wp:posOffset>4214495</wp:posOffset>
                </wp:positionH>
                <wp:positionV relativeFrom="paragraph">
                  <wp:posOffset>3786505</wp:posOffset>
                </wp:positionV>
                <wp:extent cx="1647825" cy="457200"/>
                <wp:effectExtent l="0" t="0" r="0" b="0"/>
                <wp:wrapNone/>
                <wp:docPr id="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7825" cy="457200"/>
                        </a:xfrm>
                        <a:prstGeom prst="rect">
                          <a:avLst/>
                        </a:prstGeom>
                        <a:noFill/>
                        <a:ln w="9525">
                          <a:noFill/>
                          <a:miter lim="800000"/>
                          <a:headEnd/>
                          <a:tailEnd/>
                        </a:ln>
                      </wps:spPr>
                      <wps:txbx>
                        <w:txbxContent>
                          <w:p w:rsidR="00FF7FD9" w:rsidRPr="004552FF" w:rsidRDefault="00FF7FD9" w:rsidP="00FF7FD9">
                            <w:pPr>
                              <w:jc w:val="center"/>
                              <w:rPr>
                                <w:rFonts w:asciiTheme="majorEastAsia" w:eastAsiaTheme="majorEastAsia" w:hAnsiTheme="majorEastAsia"/>
                                <w:szCs w:val="21"/>
                              </w:rPr>
                            </w:pPr>
                            <w:r w:rsidRPr="004552FF">
                              <w:rPr>
                                <w:rFonts w:asciiTheme="majorEastAsia" w:eastAsiaTheme="majorEastAsia" w:hAnsiTheme="majorEastAsia" w:hint="eastAsia"/>
                                <w:szCs w:val="21"/>
                              </w:rPr>
                              <w:t>至</w:t>
                            </w:r>
                            <w:r w:rsidR="004552FF" w:rsidRPr="004552FF">
                              <w:rPr>
                                <w:rFonts w:asciiTheme="majorEastAsia" w:eastAsiaTheme="majorEastAsia" w:hAnsiTheme="majorEastAsia" w:hint="eastAsia"/>
                                <w:szCs w:val="21"/>
                              </w:rPr>
                              <w:t xml:space="preserve"> 水上・草津</w:t>
                            </w:r>
                            <w:r w:rsidR="004552FF" w:rsidRPr="004552FF">
                              <w:rPr>
                                <w:rFonts w:asciiTheme="majorEastAsia" w:eastAsiaTheme="majorEastAsia" w:hAnsiTheme="majorEastAsia"/>
                                <w:szCs w:val="21"/>
                              </w:rPr>
                              <w:t>方面</w:t>
                            </w:r>
                            <w:r w:rsidR="00B23D4A">
                              <w:rPr>
                                <w:rFonts w:asciiTheme="majorEastAsia" w:eastAsiaTheme="majorEastAsia" w:hAnsiTheme="majorEastAsia" w:hint="eastAsia"/>
                                <w:szCs w:val="21"/>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619F61BE" id="_x0000_t202" coordsize="21600,21600" o:spt="202" path="m,l,21600r21600,l21600,xe">
                <v:stroke joinstyle="miter"/>
                <v:path gradientshapeok="t" o:connecttype="rect"/>
              </v:shapetype>
              <v:shape id="_x0000_s1027" type="#_x0000_t202" style="position:absolute;left:0;text-align:left;margin-left:331.85pt;margin-top:298.15pt;width:129.75pt;height:36pt;z-index:2516838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g78KQIAAA4EAAAOAAAAZHJzL2Uyb0RvYy54bWysU0tu2zAQ3RfoHQjua9mGHTuC5SBNmqJA&#10;+gHSHoCmKIsoyWFJ2pK7jIGih+gViq57Hl2kQ8pxjHRXVAuCo+G8mff4uLhotSJb4bwEU9DRYEiJ&#10;MBxKadYF/fTx5sWcEh+YKZkCIwq6E55eLJ8/WzQ2F2OoQZXCEQQxPm9sQesQbJ5lntdCMz8AKwwm&#10;K3CaBQzdOisdaxBdq2w8HJ5lDbjSOuDCe/x73SfpMuFXleDhfVV5EYgqKM4W0urSuoprtlywfO2Y&#10;rSU/jMH+YQrNpMGmR6hrFhjZOPkXlJbcgYcqDDjoDKpKcpE4IJvR8Ambu5pZkbigON4eZfL/D5a/&#10;235wRJZ4dzNKDNN4R93+W3f/s7v/3e2/k27/o9vvu/tfGJNx1KuxPseyO4uFoX0JLdYm7t7eAv/s&#10;iYGrmpm1uHQOmlqwEucdxcrspLTH8RFk1byFEvuyTYAE1FZORzFRHoLoeG+7412JNhAeW55NZvPx&#10;lBKOucl0hmZILVj+UG2dD68FaBI3BXXohYTOtrc+xGlY/nAkNjNwI5VKflCGNAU9nyL8k4yWAe2q&#10;pC7ofBi/3kCR5CtTpuLApOr32ECZA+tItKcc2lXbC56KoyQrKHeog4PenviccFOD+0pJg9YsqP+y&#10;YU5Qot4Y1PJ8NJlEL6cgUafEnWZWpxlmOEIVlAdHSR9chfQCem6XqHolkyCPsxymRtMlnQ4PJLr6&#10;NE6nHp/x8g8AAAD//wMAUEsDBBQABgAIAAAAIQAGMTKr4AAAAAsBAAAPAAAAZHJzL2Rvd25yZXYu&#10;eG1sTI/RSsNAEEXfBf9hGcEXsRsTTNuYTRGhIMU+WP2ASXaaDc3Ohuw2jX/v9kkfh3u490y5mW0v&#10;Jhp951jB0yIBQdw43XGr4Ptr+7gC4QOyxt4xKfghD5vq9qbEQrsLf9J0CK2IJewLVGBCGAopfWPI&#10;ol+4gThmRzdaDPEcW6lHvMRy28s0SXJpseO4YHCgN0PN6XC2Ch7MkOw/ju/1VueNOe08Lu20U+r+&#10;bn59ARFoDn8wXPWjOlTRqXZn1l70CvI8W0ZUwfM6z0BEYp1mKYj6Gq0ykFUp//9Q/QIAAP//AwBQ&#10;SwECLQAUAAYACAAAACEAtoM4kv4AAADhAQAAEwAAAAAAAAAAAAAAAAAAAAAAW0NvbnRlbnRfVHlw&#10;ZXNdLnhtbFBLAQItABQABgAIAAAAIQA4/SH/1gAAAJQBAAALAAAAAAAAAAAAAAAAAC8BAABfcmVs&#10;cy8ucmVsc1BLAQItABQABgAIAAAAIQDOFg78KQIAAA4EAAAOAAAAAAAAAAAAAAAAAC4CAABkcnMv&#10;ZTJvRG9jLnhtbFBLAQItABQABgAIAAAAIQAGMTKr4AAAAAsBAAAPAAAAAAAAAAAAAAAAAIMEAABk&#10;cnMvZG93bnJldi54bWxQSwUGAAAAAAQABADzAAAAkAUAAAAA&#10;" filled="f" stroked="f">
                <v:textbox>
                  <w:txbxContent>
                    <w:p w:rsidR="00FF7FD9" w:rsidRPr="004552FF" w:rsidRDefault="00FF7FD9" w:rsidP="00FF7FD9">
                      <w:pPr>
                        <w:jc w:val="center"/>
                        <w:rPr>
                          <w:rFonts w:asciiTheme="majorEastAsia" w:eastAsiaTheme="majorEastAsia" w:hAnsiTheme="majorEastAsia"/>
                          <w:szCs w:val="21"/>
                        </w:rPr>
                      </w:pPr>
                      <w:r w:rsidRPr="004552FF">
                        <w:rPr>
                          <w:rFonts w:asciiTheme="majorEastAsia" w:eastAsiaTheme="majorEastAsia" w:hAnsiTheme="majorEastAsia" w:hint="eastAsia"/>
                          <w:szCs w:val="21"/>
                        </w:rPr>
                        <w:t>至</w:t>
                      </w:r>
                      <w:r w:rsidR="004552FF" w:rsidRPr="004552FF">
                        <w:rPr>
                          <w:rFonts w:asciiTheme="majorEastAsia" w:eastAsiaTheme="majorEastAsia" w:hAnsiTheme="majorEastAsia" w:hint="eastAsia"/>
                          <w:szCs w:val="21"/>
                        </w:rPr>
                        <w:t xml:space="preserve"> 水上・草津</w:t>
                      </w:r>
                      <w:r w:rsidR="004552FF" w:rsidRPr="004552FF">
                        <w:rPr>
                          <w:rFonts w:asciiTheme="majorEastAsia" w:eastAsiaTheme="majorEastAsia" w:hAnsiTheme="majorEastAsia"/>
                          <w:szCs w:val="21"/>
                        </w:rPr>
                        <w:t>方面</w:t>
                      </w:r>
                      <w:r w:rsidR="00B23D4A">
                        <w:rPr>
                          <w:rFonts w:asciiTheme="majorEastAsia" w:eastAsiaTheme="majorEastAsia" w:hAnsiTheme="majorEastAsia" w:hint="eastAsia"/>
                          <w:szCs w:val="21"/>
                        </w:rPr>
                        <w:t>→</w:t>
                      </w:r>
                    </w:p>
                  </w:txbxContent>
                </v:textbox>
                <w10:wrap anchorx="margin"/>
              </v:shape>
            </w:pict>
          </mc:Fallback>
        </mc:AlternateContent>
      </w:r>
      <w:r>
        <w:rPr>
          <w:noProof/>
        </w:rPr>
        <mc:AlternateContent>
          <mc:Choice Requires="wps">
            <w:drawing>
              <wp:anchor distT="45720" distB="45720" distL="114300" distR="114300" simplePos="0" relativeHeight="251680768" behindDoc="0" locked="0" layoutInCell="1" allowOverlap="1">
                <wp:simplePos x="0" y="0"/>
                <wp:positionH relativeFrom="margin">
                  <wp:posOffset>-66675</wp:posOffset>
                </wp:positionH>
                <wp:positionV relativeFrom="paragraph">
                  <wp:posOffset>3872230</wp:posOffset>
                </wp:positionV>
                <wp:extent cx="1028700" cy="457200"/>
                <wp:effectExtent l="0" t="0" r="0" b="0"/>
                <wp:wrapNone/>
                <wp:docPr id="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457200"/>
                        </a:xfrm>
                        <a:prstGeom prst="rect">
                          <a:avLst/>
                        </a:prstGeom>
                        <a:noFill/>
                        <a:ln w="9525">
                          <a:noFill/>
                          <a:miter lim="800000"/>
                          <a:headEnd/>
                          <a:tailEnd/>
                        </a:ln>
                      </wps:spPr>
                      <wps:txbx>
                        <w:txbxContent>
                          <w:p w:rsidR="00FF7FD9" w:rsidRPr="00FF7FD9" w:rsidRDefault="00B23D4A" w:rsidP="00FF7FD9">
                            <w:pPr>
                              <w:jc w:val="center"/>
                              <w:rPr>
                                <w:rFonts w:asciiTheme="majorEastAsia" w:eastAsiaTheme="majorEastAsia" w:hAnsiTheme="majorEastAsia"/>
                                <w:sz w:val="22"/>
                              </w:rPr>
                            </w:pPr>
                            <w:r>
                              <w:rPr>
                                <w:rFonts w:asciiTheme="majorEastAsia" w:eastAsiaTheme="majorEastAsia" w:hAnsiTheme="majorEastAsia" w:hint="eastAsia"/>
                                <w:sz w:val="22"/>
                              </w:rPr>
                              <w:t>←</w:t>
                            </w:r>
                            <w:r w:rsidR="00FF7FD9" w:rsidRPr="00FF7FD9">
                              <w:rPr>
                                <w:rFonts w:asciiTheme="majorEastAsia" w:eastAsiaTheme="majorEastAsia" w:hAnsiTheme="majorEastAsia" w:hint="eastAsia"/>
                                <w:sz w:val="22"/>
                              </w:rPr>
                              <w:t>至</w:t>
                            </w:r>
                            <w:r w:rsidR="004552FF">
                              <w:rPr>
                                <w:rFonts w:asciiTheme="majorEastAsia" w:eastAsiaTheme="majorEastAsia" w:hAnsiTheme="majorEastAsia" w:hint="eastAsia"/>
                                <w:sz w:val="22"/>
                              </w:rPr>
                              <w:t xml:space="preserve"> </w:t>
                            </w:r>
                            <w:r w:rsidR="00FF7FD9" w:rsidRPr="00FF7FD9">
                              <w:rPr>
                                <w:rFonts w:asciiTheme="majorEastAsia" w:eastAsiaTheme="majorEastAsia" w:hAnsiTheme="majorEastAsia" w:hint="eastAsia"/>
                                <w:sz w:val="22"/>
                              </w:rPr>
                              <w:t>高崎駅</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5.25pt;margin-top:304.9pt;width:81pt;height:36pt;z-index:2516807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v67KgIAAA0EAAAOAAAAZHJzL2Uyb0RvYy54bWysU82O0zAQviPxDpbvNGnVst1o09WyyyKk&#10;5UdaeADXcRoL22Nst0k5bqUVD8ErIM48T16EsdOWCm6IHixPJ/PNfN98vrjstCIb4bwEU9LxKKdE&#10;GA6VNKuSfvxw+2xOiQ/MVEyBESXdCk8vF0+fXLS2EBNoQFXCEQQxvmhtSZsQbJFlnjdCMz8CKwwm&#10;a3CaBQzdKqscaxFdq2yS58+zFlxlHXDhPf57MyTpIuHXteDhXV17EYgqKc4W0unSuYxntrhgxcox&#10;20i+H4P9wxSaSYNNj1A3LDCydvIvKC25Aw91GHHQGdS15CJxQDbj/A829w2zInFBcbw9yuT/Hyx/&#10;u3nviKxwd1NKDNO4o3732D987x9+9ruvpN9963e7/uEHxmQS9WqtL7Ds3mJh6F5Ah7WJu7d3wD95&#10;YuC6YWYlrpyDthGswnnHsTI7KR1wfARZtm+gwr5sHSABdbXTUUyUhyA67m173JXoAuGxZT6Zn+WY&#10;4pibzs7QDKkFKw7V1vnwSoAm8VJSh15I6Gxz50OchhWHT2IzA7dSqeQHZUhb0vPZZJYKTjJaBrSr&#10;krqk8zz+BgNFki9NlYoDk2q4YwNl9qwj0YFy6JZdEvz8IOYSqi3K4GBwJ74mvDTgvlDSojNL6j+v&#10;mROUqNcGpTwfT6fRyilIzClxp5nlaYYZjlAl5cFRMgTXIT2AgfQVil7LpEfczjDLfmj0XJJp/z6i&#10;qU/j9NXvV7z4BQAA//8DAFBLAwQUAAYACAAAACEAQfZx998AAAALAQAADwAAAGRycy9kb3ducmV2&#10;LnhtbEyPz0rDQBDG74LvsIzgRdrdCK0xZlNEKEjRQ6sPMMlus6HZ2ZDdpvHtnZ70ON/8+P6Um9n3&#10;YrJj7AJpyJYKhKUmmI5aDd9f20UOIiYkg30gq+HHRthUtzclFiZcaG+nQ2oFm1AsUINLaSikjI2z&#10;HuMyDJb4dwyjx8Tn2Eoz4oXNfS8flVpLjx1xgsPBvjnbnA5nr+HBDerz4/heb826caddxCc/7bS+&#10;v5tfX0AkO6c/GK71uTpU3KkOZzJR9BoWmVoxqmGtnnnDlVhlrNSs5FkOsirl/w3VLwAAAP//AwBQ&#10;SwECLQAUAAYACAAAACEAtoM4kv4AAADhAQAAEwAAAAAAAAAAAAAAAAAAAAAAW0NvbnRlbnRfVHlw&#10;ZXNdLnhtbFBLAQItABQABgAIAAAAIQA4/SH/1gAAAJQBAAALAAAAAAAAAAAAAAAAAC8BAABfcmVs&#10;cy8ucmVsc1BLAQItABQABgAIAAAAIQCJnv67KgIAAA0EAAAOAAAAAAAAAAAAAAAAAC4CAABkcnMv&#10;ZTJvRG9jLnhtbFBLAQItABQABgAIAAAAIQBB9nH33wAAAAsBAAAPAAAAAAAAAAAAAAAAAIQEAABk&#10;cnMvZG93bnJldi54bWxQSwUGAAAAAAQABADzAAAAkAUAAAAA&#10;" filled="f" stroked="f">
                <v:textbox>
                  <w:txbxContent>
                    <w:p w:rsidR="00FF7FD9" w:rsidRPr="00FF7FD9" w:rsidRDefault="00B23D4A" w:rsidP="00FF7FD9">
                      <w:pPr>
                        <w:jc w:val="center"/>
                        <w:rPr>
                          <w:rFonts w:asciiTheme="majorEastAsia" w:eastAsiaTheme="majorEastAsia" w:hAnsiTheme="majorEastAsia" w:hint="eastAsia"/>
                          <w:sz w:val="22"/>
                        </w:rPr>
                      </w:pPr>
                      <w:r>
                        <w:rPr>
                          <w:rFonts w:asciiTheme="majorEastAsia" w:eastAsiaTheme="majorEastAsia" w:hAnsiTheme="majorEastAsia" w:hint="eastAsia"/>
                          <w:sz w:val="22"/>
                        </w:rPr>
                        <w:t>←</w:t>
                      </w:r>
                      <w:r w:rsidR="00FF7FD9" w:rsidRPr="00FF7FD9">
                        <w:rPr>
                          <w:rFonts w:asciiTheme="majorEastAsia" w:eastAsiaTheme="majorEastAsia" w:hAnsiTheme="majorEastAsia" w:hint="eastAsia"/>
                          <w:sz w:val="22"/>
                        </w:rPr>
                        <w:t>至</w:t>
                      </w:r>
                      <w:r w:rsidR="004552FF">
                        <w:rPr>
                          <w:rFonts w:asciiTheme="majorEastAsia" w:eastAsiaTheme="majorEastAsia" w:hAnsiTheme="majorEastAsia" w:hint="eastAsia"/>
                          <w:sz w:val="22"/>
                        </w:rPr>
                        <w:t xml:space="preserve"> </w:t>
                      </w:r>
                      <w:r w:rsidR="00FF7FD9" w:rsidRPr="00FF7FD9">
                        <w:rPr>
                          <w:rFonts w:asciiTheme="majorEastAsia" w:eastAsiaTheme="majorEastAsia" w:hAnsiTheme="majorEastAsia" w:hint="eastAsia"/>
                          <w:sz w:val="22"/>
                        </w:rPr>
                        <w:t>高崎駅</w:t>
                      </w:r>
                    </w:p>
                  </w:txbxContent>
                </v:textbox>
                <w10:wrap anchorx="margin"/>
              </v:shape>
            </w:pict>
          </mc:Fallback>
        </mc:AlternateContent>
      </w:r>
      <w:r w:rsidR="005001C5">
        <w:rPr>
          <w:noProof/>
        </w:rPr>
        <mc:AlternateContent>
          <mc:Choice Requires="wps">
            <w:drawing>
              <wp:anchor distT="0" distB="0" distL="114300" distR="114300" simplePos="0" relativeHeight="251676672" behindDoc="0" locked="0" layoutInCell="1" allowOverlap="1" wp14:anchorId="6D5E8867" wp14:editId="5EA3D8AB">
                <wp:simplePos x="0" y="0"/>
                <wp:positionH relativeFrom="column">
                  <wp:posOffset>42545</wp:posOffset>
                </wp:positionH>
                <wp:positionV relativeFrom="paragraph">
                  <wp:posOffset>90805</wp:posOffset>
                </wp:positionV>
                <wp:extent cx="1171575" cy="285750"/>
                <wp:effectExtent l="0" t="0" r="28575" b="209550"/>
                <wp:wrapNone/>
                <wp:docPr id="13" name="四角形吹き出し 13"/>
                <wp:cNvGraphicFramePr/>
                <a:graphic xmlns:a="http://schemas.openxmlformats.org/drawingml/2006/main">
                  <a:graphicData uri="http://schemas.microsoft.com/office/word/2010/wordprocessingShape">
                    <wps:wsp>
                      <wps:cNvSpPr/>
                      <wps:spPr>
                        <a:xfrm>
                          <a:off x="0" y="0"/>
                          <a:ext cx="1171575" cy="285750"/>
                        </a:xfrm>
                        <a:prstGeom prst="wedgeRectCallout">
                          <a:avLst>
                            <a:gd name="adj1" fmla="val 45021"/>
                            <a:gd name="adj2" fmla="val 11163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001C5" w:rsidRDefault="005001C5" w:rsidP="003532EA">
                            <w:pPr>
                              <w:jc w:val="center"/>
                            </w:pPr>
                            <w:r>
                              <w:rPr>
                                <w:rFonts w:hint="eastAsia"/>
                              </w:rPr>
                              <w:t>ステーキ</w:t>
                            </w:r>
                            <w:r>
                              <w:t>のどん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D5E8867"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3" o:spid="_x0000_s1026" type="#_x0000_t61" style="position:absolute;left:0;text-align:left;margin-left:3.35pt;margin-top:7.15pt;width:92.25pt;height:22.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5zK4AIAANoFAAAOAAAAZHJzL2Uyb0RvYy54bWysVM1uEzEQviPxDpbvdLNp0pQomypKVYRU&#10;tVFb1LPjtZMFr21sJ7vh1hMnJMSFQ29ceAaQeJoqEo/B2PuTCCoOiIt3Zuf/m5/RSZkLtGbGZkom&#10;OD7oYMQkVWkmFwl+dXP27Bgj64hMiVCSJXjDLD4ZP30yKvSQddVSiZQZBE6kHRY6wUvn9DCKLF2y&#10;nNgDpZkEIVcmJw5Ys4hSQwrwnouo2+kcRYUyqTaKMmvh72klxOPgn3NG3SXnljkkEgy5ufCa8M79&#10;G41HZLgwRC8zWqdB/iGLnGQSgrauTokjaGWyP1zlGTXKKu4OqMojxXlGWagBqok7v1VzvSSahVoA&#10;HKtbmOz/c0sv1jODshR6d4iRJDn0aHt///Prp+2PL9uP3x7uPmzff3+4+4xADmAV2g7B5lrPTM1Z&#10;IH3lJTe5/0JNqAwAb1qAWekQhZ9xPIj7gz5GFGTdYyBDB6KdtTbWvWAqR55IcMHSBbuCLk6JEGrl&#10;AsZkfW5dADutMybp6xgjngvo3ZoI1Ot3unHd2z2d7r5OHMdHh0342iUk0iTg/QuJCsiz3+t0QmCr&#10;RJaeZUJ4YRhRNhUGQcQEuzIEBA97WsAJOR5FHrUKp0C5jWCV/yvGAXxAplsF8GO/80koZdId+UKC&#10;J9D2ZhwyaA3jxwyFa5Kpdb0ZC+vQGtYl/S1iaxGiKula4zyTyjwWOX3TRq70m+qrmn35rpyXYeIG&#10;zUDNVbqBKTSqWk+r6VkG7T8n1s2IgZ7C5sKNcZfwcKGgJ6qmMFoq8+6x/14f1gSkGBWw3wm2b1fE&#10;MIzESwkL9Dzu9fxBCEyvP+gCY/Yl832JXOVTBV2GKYPsAun1nWhIblR+C6do4qOCiEgKsRNMnWmY&#10;qavuDhwzyiaToAZHQBN3Lq819c49zn4Ab8pbYnS9Aw6250I1t4AMw6xWI7HT9ZZSTVZO8cx5oUe6&#10;wrVm4ICEMaqPnb9Q+3zQ2p3k8S8AAAD//wMAUEsDBBQABgAIAAAAIQDsR3Z/3gAAAAcBAAAPAAAA&#10;ZHJzL2Rvd25yZXYueG1sTI5PT8JAEMXvJn6HzZh4IbIFBKV2SoyJMRIvAgaPQ3doG7uzTXeB6qd3&#10;Oenx/cl7v2zR20YdufO1E4TRMAHFUjhTS4mwWT/f3IPygcRQ44QRvtnDIr+8yCg17iTvfFyFUsUR&#10;8SkhVCG0qda+qNiSH7qWJWZ711kKUXalNh2d4rht9DhJZtpSLfGhopafKi6+VgeLsDRvn+2L84Of&#10;sN96rgev2+Jjinh91T8+gArch78ynPEjOuSRaecOYrxqEGZ3sRjt2wmoczwfjUHtEKbzCeg80//5&#10;818AAAD//wMAUEsBAi0AFAAGAAgAAAAhALaDOJL+AAAA4QEAABMAAAAAAAAAAAAAAAAAAAAAAFtD&#10;b250ZW50X1R5cGVzXS54bWxQSwECLQAUAAYACAAAACEAOP0h/9YAAACUAQAACwAAAAAAAAAAAAAA&#10;AAAvAQAAX3JlbHMvLnJlbHNQSwECLQAUAAYACAAAACEApD+cyuACAADaBQAADgAAAAAAAAAAAAAA&#10;AAAuAgAAZHJzL2Uyb0RvYy54bWxQSwECLQAUAAYACAAAACEA7Ed2f94AAAAHAQAADwAAAAAAAAAA&#10;AAAAAAA6BQAAZHJzL2Rvd25yZXYueG1sUEsFBgAAAAAEAAQA8wAAAEUGAAAAAA==&#10;" adj="20525,34912" fillcolor="white [3201]" strokecolor="black [3213]" strokeweight="2pt">
                <v:textbox>
                  <w:txbxContent>
                    <w:p w:rsidR="005001C5" w:rsidRDefault="005001C5" w:rsidP="003532EA">
                      <w:pPr>
                        <w:jc w:val="center"/>
                        <w:rPr>
                          <w:rFonts w:hint="eastAsia"/>
                        </w:rPr>
                      </w:pPr>
                      <w:r>
                        <w:rPr>
                          <w:rFonts w:hint="eastAsia"/>
                        </w:rPr>
                        <w:t>ステーキ</w:t>
                      </w:r>
                      <w:r>
                        <w:t>のどん</w:t>
                      </w:r>
                    </w:p>
                  </w:txbxContent>
                </v:textbox>
              </v:shape>
            </w:pict>
          </mc:Fallback>
        </mc:AlternateContent>
      </w:r>
      <w:r w:rsidR="005001C5">
        <w:rPr>
          <w:noProof/>
        </w:rPr>
        <mc:AlternateContent>
          <mc:Choice Requires="wps">
            <w:drawing>
              <wp:anchor distT="0" distB="0" distL="114300" distR="114300" simplePos="0" relativeHeight="251674624" behindDoc="0" locked="0" layoutInCell="1" allowOverlap="1" wp14:anchorId="55DE6A9A" wp14:editId="50AC898F">
                <wp:simplePos x="0" y="0"/>
                <wp:positionH relativeFrom="column">
                  <wp:posOffset>3614420</wp:posOffset>
                </wp:positionH>
                <wp:positionV relativeFrom="paragraph">
                  <wp:posOffset>157480</wp:posOffset>
                </wp:positionV>
                <wp:extent cx="1171575" cy="285750"/>
                <wp:effectExtent l="0" t="0" r="28575" b="133350"/>
                <wp:wrapNone/>
                <wp:docPr id="12" name="四角形吹き出し 12"/>
                <wp:cNvGraphicFramePr/>
                <a:graphic xmlns:a="http://schemas.openxmlformats.org/drawingml/2006/main">
                  <a:graphicData uri="http://schemas.microsoft.com/office/word/2010/wordprocessingShape">
                    <wps:wsp>
                      <wps:cNvSpPr/>
                      <wps:spPr>
                        <a:xfrm>
                          <a:off x="0" y="0"/>
                          <a:ext cx="1171575" cy="285750"/>
                        </a:xfrm>
                        <a:prstGeom prst="wedgeRectCallout">
                          <a:avLst>
                            <a:gd name="adj1" fmla="val -46036"/>
                            <a:gd name="adj2" fmla="val 8163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001C5" w:rsidRDefault="005001C5" w:rsidP="003532EA">
                            <w:pPr>
                              <w:jc w:val="center"/>
                            </w:pPr>
                            <w:r>
                              <w:rPr>
                                <w:rFonts w:hint="eastAsia"/>
                              </w:rPr>
                              <w:t>松屋、</w:t>
                            </w:r>
                            <w:r>
                              <w:t>かつや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5DE6A9A" id="四角形吹き出し 12" o:spid="_x0000_s1027" type="#_x0000_t61" style="position:absolute;left:0;text-align:left;margin-left:284.6pt;margin-top:12.4pt;width:92.25pt;height:22.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u8y3QIAANoFAAAOAAAAZHJzL2Uyb0RvYy54bWysVM1uEzEQviPxDpbv7e6mSVqibqooVRFS&#10;1UZtUc+O104WvLaxneyGW0+ckBAXDr1x4RlA4mmqSDwGY+9mE6DigLjsznhmvvmf45OqEGjJjM2V&#10;THGyH2PEJFVZLmcpfnlztneEkXVEZkQoyVK8YhafDJ8+OS71gHXUXImMGQQg0g5KneK5c3oQRZbO&#10;WUHsvtJMgpArUxAHrJlFmSEloBci6sRxPyqVybRRlFkLr6e1EA8DPueMukvOLXNIpBhic+Frwnfq&#10;v9HwmAxmhuh5TpswyD9EUZBcgtMW6pQ4ghYm/wOqyKlRVnG3T1URKc5zykIOkE0S/5bN9ZxoFnKB&#10;4ljdlsn+P1h6sZwYlGfQuw5GkhTQo/X9/Y8vH9ffP68/fH24e79+9+3h7hMCORSr1HYANtd6YhrO&#10;Aukzr7gp/B9yQlUo8KotMKscovCYJIdJ77CHEQVZ5wjI0IFoa62Ndc+ZKpAnUlyybMauoItjIoRa&#10;uFBjsjy3LhQ7ayIm2asEI14I6N2SCLTX7ccH/aa5O0qQ4lbpKOkfbNw3kBDIJgCPLyQqIc5eN46D&#10;Y6tEnp3lQnhhGFE2FgaBxxS7KvH+AGFHCzgh4dFXra5ToNxKsBr/inEoPlSmUzvwY7/FJJQy6UIe&#10;AQm0vRmHCFrD5DFD4TbBNLrejIV1aA2blP7msbUIXpV0rXGRS2Ue85y9bj3X+pvs65x9+q6aVmHi&#10;QmL+ZaqyFUyhUfV6Wk3Pcmj/ObFuQgz0FDYXboy7hA8XCnqiGgqjuTJvH3v3+rAmIMWohP1OsX2z&#10;IIZhJF5IWKBnSbfrD0Jgur3DDjBmVzLdlchFMVbQZZgyiC6QXt+JDcmNKm7hFI28VxARScF3iqkz&#10;G2bs6rsDx4yy0SiowRHQxJ3La009uK+zH8Cb6pYY3eyAg+25UJtbQAZhVutR2+p6S6lGC6d47rxw&#10;W9eGgQMC1C8XapcPWtuTPPwJAAD//wMAUEsDBBQABgAIAAAAIQAVGKch3wAAAAkBAAAPAAAAZHJz&#10;L2Rvd25yZXYueG1sTI/BTsMwEETvSPyDtUjcqEPSpG3IpoqQEBLiQuHQoxsvcUpsR7Hbhr9nOcFx&#10;tU8zb6rtbAdxpin03iHcLxIQ5Fqve9chfLw/3a1BhKicVoN3hPBNAbb19VWlSu0v7o3Ou9gJDnGh&#10;VAgmxrGUMrSGrAoLP5Lj36efrIp8Tp3Uk7pwuB1kmiSFtKp33GDUSI+G2q/dySI8H1XTvMzLfU75&#10;7M3rPjuaNkO8vZmbBxCR5vgHw68+q0PNTgd/cjqIASEvNimjCOmSJzCwyrMViANCsVmDrCv5f0H9&#10;AwAA//8DAFBLAQItABQABgAIAAAAIQC2gziS/gAAAOEBAAATAAAAAAAAAAAAAAAAAAAAAABbQ29u&#10;dGVudF9UeXBlc10ueG1sUEsBAi0AFAAGAAgAAAAhADj9If/WAAAAlAEAAAsAAAAAAAAAAAAAAAAA&#10;LwEAAF9yZWxzLy5yZWxzUEsBAi0AFAAGAAgAAAAhAN727zLdAgAA2gUAAA4AAAAAAAAAAAAAAAAA&#10;LgIAAGRycy9lMm9Eb2MueG1sUEsBAi0AFAAGAAgAAAAhABUYpyHfAAAACQEAAA8AAAAAAAAAAAAA&#10;AAAANwUAAGRycy9kb3ducmV2LnhtbFBLBQYAAAAABAAEAPMAAABDBgAAAAA=&#10;" adj="856,28432" fillcolor="white [3201]" strokecolor="black [3213]" strokeweight="2pt">
                <v:textbox>
                  <w:txbxContent>
                    <w:p w:rsidR="005001C5" w:rsidRDefault="005001C5" w:rsidP="003532EA">
                      <w:pPr>
                        <w:jc w:val="center"/>
                        <w:rPr>
                          <w:rFonts w:hint="eastAsia"/>
                        </w:rPr>
                      </w:pPr>
                      <w:r>
                        <w:rPr>
                          <w:rFonts w:hint="eastAsia"/>
                        </w:rPr>
                        <w:t>松屋、</w:t>
                      </w:r>
                      <w:r>
                        <w:t>かつや</w:t>
                      </w:r>
                    </w:p>
                  </w:txbxContent>
                </v:textbox>
              </v:shape>
            </w:pict>
          </mc:Fallback>
        </mc:AlternateContent>
      </w:r>
      <w:r w:rsidR="005001C5">
        <w:rPr>
          <w:noProof/>
        </w:rPr>
        <mc:AlternateContent>
          <mc:Choice Requires="wps">
            <w:drawing>
              <wp:anchor distT="0" distB="0" distL="114300" distR="114300" simplePos="0" relativeHeight="251670528" behindDoc="0" locked="0" layoutInCell="1" allowOverlap="1" wp14:anchorId="0D2336E6" wp14:editId="1AFDC9DB">
                <wp:simplePos x="0" y="0"/>
                <wp:positionH relativeFrom="column">
                  <wp:posOffset>1557020</wp:posOffset>
                </wp:positionH>
                <wp:positionV relativeFrom="paragraph">
                  <wp:posOffset>5243830</wp:posOffset>
                </wp:positionV>
                <wp:extent cx="752475" cy="447675"/>
                <wp:effectExtent l="0" t="76200" r="28575" b="28575"/>
                <wp:wrapNone/>
                <wp:docPr id="10" name="四角形吹き出し 10"/>
                <wp:cNvGraphicFramePr/>
                <a:graphic xmlns:a="http://schemas.openxmlformats.org/drawingml/2006/main">
                  <a:graphicData uri="http://schemas.microsoft.com/office/word/2010/wordprocessingShape">
                    <wps:wsp>
                      <wps:cNvSpPr/>
                      <wps:spPr>
                        <a:xfrm>
                          <a:off x="0" y="0"/>
                          <a:ext cx="752475" cy="447675"/>
                        </a:xfrm>
                        <a:prstGeom prst="wedgeRectCallout">
                          <a:avLst>
                            <a:gd name="adj1" fmla="val 41434"/>
                            <a:gd name="adj2" fmla="val -61967"/>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001C5" w:rsidRDefault="005001C5" w:rsidP="003532EA">
                            <w:pPr>
                              <w:jc w:val="center"/>
                            </w:pPr>
                            <w:r w:rsidRPr="005001C5">
                              <w:rPr>
                                <w:rFonts w:hint="eastAsia"/>
                                <w:sz w:val="18"/>
                                <w:szCs w:val="18"/>
                              </w:rPr>
                              <w:t>ｻｲｻｶﾞﾙ</w:t>
                            </w:r>
                            <w:r w:rsidRPr="005001C5">
                              <w:rPr>
                                <w:sz w:val="18"/>
                                <w:szCs w:val="18"/>
                              </w:rPr>
                              <w:t>（ｲﾝﾄﾞ</w:t>
                            </w:r>
                            <w:r>
                              <w:rPr>
                                <w:rFonts w:hint="eastAsia"/>
                                <w:sz w:val="18"/>
                                <w:szCs w:val="18"/>
                              </w:rPr>
                              <w:t>料理</w:t>
                            </w:r>
                            <w:r>
                              <w:rPr>
                                <w:rFonts w:hint="eastAsia"/>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2336E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0" o:spid="_x0000_s1029" type="#_x0000_t61" style="position:absolute;left:0;text-align:left;margin-left:122.6pt;margin-top:412.9pt;width:59.25pt;height:35.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pK03gIAANkFAAAOAAAAZHJzL2Uyb0RvYy54bWysVM1uEzEQviPxDpbv7WbTTUKjbqooVRFS&#10;1VZtUc+O104WvLaxneyGW0+ckBAXDr1x4RlA4mmqSDwGY+9mE6DigLjsznhmvvmfo+OqEGjJjM2V&#10;THG838GISaqyXM5S/PLmdO8ZRtYRmRGhJEvxill8PHr65KjUQ9ZVcyUyZhCASDssdYrnzulhFFk6&#10;ZwWx+0ozCUKuTEEcsGYWZYaUgF6IqNvp9KNSmUwbRZm18HpSC/Eo4HPOqLvg3DKHRIohNhe+Jnyn&#10;/huNjshwZoie57QJg/xDFAXJJThtoU6II2hh8j+gipwaZRV3+1QVkeI8pyzkANnEnd+yuZ4TzUIu&#10;UByr2zLZ/wdLz5eXBuUZ9A7KI0kBPVrf3//48nH9/fP6w9eHu/frd98e7j4hkEOxSm2HYHOtL03D&#10;WSB95hU3hf9DTqgKBV61BWaVQxQeB71uMuhhREGUJIM+0IASbY21se45UwXyRIpLls3YFTRxQoRQ&#10;CxdKTJZn1oVaZ03AJHsVY8QLAa1bEoGSODlImtbu6HR3dfb68WF/0LhvICGQTQAeX0hUprjbSzqd&#10;4NgqkWenuRBeGCaUTYRB4DHFroobrB0twBMS8vNFq8sUKLcSrMa/YhxqD4Xp1g781G8xCaVMun6D&#10;KyRoezMOEbSG8WOGwm2CaXS9GQvb0Bo2Kf3NY2sRvCrpWuMil8o85jl73Xqu9TfZ1zn79F01rcLA&#10;HfjE/MtUZSsYQqPq7bSanubQ/jNi3SUx0FOYTDgx7gI+XCjoiWoojObKvH3s3evDloAUoxLWO8X2&#10;zYIYhpF4IWF/DuMk8fcgMElv0AXG7EqmuxK5KCYKugxTBtEF0us7sSG5UcUtXKKx9woiIin4TjF1&#10;ZsNMXH124JZRNh4HNbgBmrgzea2pB/d19gN4U90So5sdcLA852pzCsgwzGq9NVtdbynVeOEUz50X&#10;buvaMHA/gPrlQO3yQWt7kUc/AQAA//8DAFBLAwQUAAYACAAAACEAWH97zuEAAAALAQAADwAAAGRy&#10;cy9kb3ducmV2LnhtbEyPy07DMBBF90j8gzVI7KhDQkMb4lSIx4IFQn1s2LnxkATscYjdNPD1DCtY&#10;zszRnXPL1eSsGHEInScFl7MEBFLtTUeNgt328WIBIkRNRltPqOALA6yq05NSF8YfaY3jJjaCQygU&#10;WkEbY19IGeoWnQ4z3yPx7c0PTkceh0aaQR853FmZJkkune6IP7S6x7sW64/NwSn4nvrEvX7e48O4&#10;fm+eltI+dy9WqfOz6fYGRMQp/sHwq8/qULHT3h/IBGEVpFfzlFEFi3TOHZjI8uwaxJ43yzwDWZXy&#10;f4fqBwAA//8DAFBLAQItABQABgAIAAAAIQC2gziS/gAAAOEBAAATAAAAAAAAAAAAAAAAAAAAAABb&#10;Q29udGVudF9UeXBlc10ueG1sUEsBAi0AFAAGAAgAAAAhADj9If/WAAAAlAEAAAsAAAAAAAAAAAAA&#10;AAAALwEAAF9yZWxzLy5yZWxzUEsBAi0AFAAGAAgAAAAhANBakrTeAgAA2QUAAA4AAAAAAAAAAAAA&#10;AAAALgIAAGRycy9lMm9Eb2MueG1sUEsBAi0AFAAGAAgAAAAhAFh/e87hAAAACwEAAA8AAAAAAAAA&#10;AAAAAAAAOAUAAGRycy9kb3ducmV2LnhtbFBLBQYAAAAABAAEAPMAAABGBgAAAAA=&#10;" adj="19750,-2585" fillcolor="white [3201]" strokecolor="black [3213]" strokeweight="2pt">
                <v:textbox>
                  <w:txbxContent>
                    <w:p w:rsidR="005001C5" w:rsidRDefault="005001C5" w:rsidP="003532EA">
                      <w:pPr>
                        <w:jc w:val="center"/>
                      </w:pPr>
                      <w:r w:rsidRPr="005001C5">
                        <w:rPr>
                          <w:rFonts w:hint="eastAsia"/>
                          <w:sz w:val="18"/>
                          <w:szCs w:val="18"/>
                        </w:rPr>
                        <w:t>ｻｲｻｶﾞﾙ</w:t>
                      </w:r>
                      <w:r w:rsidRPr="005001C5">
                        <w:rPr>
                          <w:sz w:val="18"/>
                          <w:szCs w:val="18"/>
                        </w:rPr>
                        <w:t>（ｲﾝﾄﾞ</w:t>
                      </w:r>
                      <w:r>
                        <w:rPr>
                          <w:rFonts w:hint="eastAsia"/>
                          <w:sz w:val="18"/>
                          <w:szCs w:val="18"/>
                        </w:rPr>
                        <w:t>料理</w:t>
                      </w:r>
                      <w:r>
                        <w:rPr>
                          <w:rFonts w:hint="eastAsia"/>
                        </w:rPr>
                        <w:t>）</w:t>
                      </w:r>
                    </w:p>
                  </w:txbxContent>
                </v:textbox>
              </v:shape>
            </w:pict>
          </mc:Fallback>
        </mc:AlternateContent>
      </w:r>
      <w:r w:rsidR="005001C5">
        <w:rPr>
          <w:noProof/>
        </w:rPr>
        <mc:AlternateContent>
          <mc:Choice Requires="wps">
            <w:drawing>
              <wp:anchor distT="0" distB="0" distL="114300" distR="114300" simplePos="0" relativeHeight="251672576" behindDoc="0" locked="0" layoutInCell="1" allowOverlap="1" wp14:anchorId="26D6FF0C" wp14:editId="21033F16">
                <wp:simplePos x="0" y="0"/>
                <wp:positionH relativeFrom="column">
                  <wp:posOffset>4376420</wp:posOffset>
                </wp:positionH>
                <wp:positionV relativeFrom="paragraph">
                  <wp:posOffset>2881630</wp:posOffset>
                </wp:positionV>
                <wp:extent cx="1152525" cy="276225"/>
                <wp:effectExtent l="800100" t="0" r="28575" b="466725"/>
                <wp:wrapNone/>
                <wp:docPr id="11" name="四角形吹き出し 11"/>
                <wp:cNvGraphicFramePr/>
                <a:graphic xmlns:a="http://schemas.openxmlformats.org/drawingml/2006/main">
                  <a:graphicData uri="http://schemas.microsoft.com/office/word/2010/wordprocessingShape">
                    <wps:wsp>
                      <wps:cNvSpPr/>
                      <wps:spPr>
                        <a:xfrm>
                          <a:off x="0" y="0"/>
                          <a:ext cx="1152525" cy="276225"/>
                        </a:xfrm>
                        <a:prstGeom prst="wedgeRectCallout">
                          <a:avLst>
                            <a:gd name="adj1" fmla="val -115726"/>
                            <a:gd name="adj2" fmla="val 19071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5001C5" w:rsidRDefault="005001C5" w:rsidP="003532EA">
                            <w:pPr>
                              <w:jc w:val="center"/>
                            </w:pPr>
                            <w:r>
                              <w:rPr>
                                <w:rFonts w:hint="eastAsia"/>
                              </w:rPr>
                              <w:t>桃園</w:t>
                            </w:r>
                            <w:r>
                              <w:t>（</w:t>
                            </w:r>
                            <w:r>
                              <w:rPr>
                                <w:rFonts w:hint="eastAsia"/>
                              </w:rPr>
                              <w:t>中華）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D6FF0C" id="四角形吹き出し 11" o:spid="_x0000_s1029" type="#_x0000_t61" style="position:absolute;left:0;text-align:left;margin-left:344.6pt;margin-top:226.9pt;width:90.75pt;height:2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VnE2gIAANwFAAAOAAAAZHJzL2Uyb0RvYy54bWysVE9rE0EUvwt+h2Hu7WaXtLWhmxJSKkJp&#10;S1vpeTI7k6zOP2cm2Y23njwJ4sVDb178DAp+mhLwY/hmdrOJWjyIBCbv7fv/e3+Ojmsp0IJZV2qV&#10;43S3hxFTVBelmub45c3pzjOMnCeqIEIrluMlc/h4+PTJUWUGLNMzLQpmEThRblCZHM+8N4MkcXTG&#10;JHG72jAFQq6tJB5YO00KSyrwLkWS9Xr7SaVtYaymzDn4etII8TD655xRf8G5Yx6JHENuPr42vpPw&#10;JsMjMphaYmYlbdMg/5CFJKWCoJ2rE+IJmtvyD1eypFY7zf0u1TLRnJeUxRqgmrT3WzXXM2JYrAXA&#10;caaDyf0/t/R8cWlRWUDvUowUkdCj1f39jy8fV98/rz58fbh7v3r37eHuEwI5gFUZNwCba3NpW84B&#10;GSqvuZXhH2pCdQR42QHMao8ofEzTvQx+GFGQZQf7GdDgJtlYG+v8c6YlCkSOK1ZM2RV0cUyE0HMf&#10;MSaLM+cj2EWbMSleQfZcCujdggi0A4EOsv22u1ta2bZWetg7SOMIQAKtU6DWKYQIQqEKMt3r93ox&#10;tNOiLE5LIYIwDikbC4sgZo59HRECD1tawAkFFQbcGqQi5ZeCNf6vGAf4AZusCRAGf+OTUMqUj4VE&#10;T6AdzDhk0BmmjxkKv06m1Q1mLC5EZ9iW9LeInUWMqpXvjGWptH0scvG6i9zor6tvag7l+3pSx5mL&#10;3Q9fJrpYwhxa3SyoM/S0hAE4I85fEgtdhd2FK+Mv4OFCQ090S2E00/btY9+DPiwKSDGqYMNz7N7M&#10;iWUYiRcKVugw7ffDSYhMH+YFGLstmWxL1FyONXQZ5gyyi2TQ92JNcqvlLRyjUYgKIqIoxM4x9XbN&#10;jH1zeeCcUTYaRTU4A4b4M3VtaHAecA4DeFPfEmvaLfCwP+d6fQ3aWW32ZqMbLJUezb3mpQ/CDa4t&#10;AycEqF9u1DYftTZHefgTAAD//wMAUEsDBBQABgAIAAAAIQCAqW9B4gAAAAsBAAAPAAAAZHJzL2Rv&#10;d25yZXYueG1sTI/BTsMwDIbvSLxDZCRuLGWDtStNJ4Q0EIgDbEhwzJLQVDROlGRbx9NjTnC0/en3&#10;9zfL0Q1sb2LqPQq4nBTADCqve+wEvG1WFxWwlCVqOXg0Ao4mwbI9PWlkrf0BX81+nTtGIZhqKcDm&#10;HGrOk7LGyTTxwSDdPn10MtMYO66jPFC4G/i0KObcyR7pg5XB3FmjvtY7J+DxGNT9w/fzk/vY2NS/&#10;qBhW76UQ52fj7Q2wbMb8B8OvPqlDS05bv0Od2CBgXi2mhAq4up5RByKqsiiBbWmzKGfA24b/79D+&#10;AAAA//8DAFBLAQItABQABgAIAAAAIQC2gziS/gAAAOEBAAATAAAAAAAAAAAAAAAAAAAAAABbQ29u&#10;dGVudF9UeXBlc10ueG1sUEsBAi0AFAAGAAgAAAAhADj9If/WAAAAlAEAAAsAAAAAAAAAAAAAAAAA&#10;LwEAAF9yZWxzLy5yZWxzUEsBAi0AFAAGAAgAAAAhAOoRWcTaAgAA3AUAAA4AAAAAAAAAAAAAAAAA&#10;LgIAAGRycy9lMm9Eb2MueG1sUEsBAi0AFAAGAAgAAAAhAICpb0HiAAAACwEAAA8AAAAAAAAAAAAA&#10;AAAANAUAAGRycy9kb3ducmV2LnhtbFBLBQYAAAAABAAEAPMAAABDBgAAAAA=&#10;" adj="-14197,51993" fillcolor="white [3201]" strokecolor="black [3213]" strokeweight="2pt">
                <v:textbox>
                  <w:txbxContent>
                    <w:p w:rsidR="005001C5" w:rsidRDefault="005001C5" w:rsidP="003532EA">
                      <w:pPr>
                        <w:jc w:val="center"/>
                        <w:rPr>
                          <w:rFonts w:hint="eastAsia"/>
                        </w:rPr>
                      </w:pPr>
                      <w:r>
                        <w:rPr>
                          <w:rFonts w:hint="eastAsia"/>
                        </w:rPr>
                        <w:t>桃園</w:t>
                      </w:r>
                      <w:r>
                        <w:t>（</w:t>
                      </w:r>
                      <w:r>
                        <w:rPr>
                          <w:rFonts w:hint="eastAsia"/>
                        </w:rPr>
                        <w:t>中華）</w:t>
                      </w:r>
                    </w:p>
                  </w:txbxContent>
                </v:textbox>
              </v:shape>
            </w:pict>
          </mc:Fallback>
        </mc:AlternateContent>
      </w:r>
      <w:r w:rsidR="005001C5">
        <w:rPr>
          <w:noProof/>
        </w:rPr>
        <mc:AlternateContent>
          <mc:Choice Requires="wps">
            <w:drawing>
              <wp:anchor distT="0" distB="0" distL="114300" distR="114300" simplePos="0" relativeHeight="251663360" behindDoc="0" locked="0" layoutInCell="1" allowOverlap="1" wp14:anchorId="24CB0702" wp14:editId="1BD8ACC6">
                <wp:simplePos x="0" y="0"/>
                <wp:positionH relativeFrom="column">
                  <wp:posOffset>2766695</wp:posOffset>
                </wp:positionH>
                <wp:positionV relativeFrom="paragraph">
                  <wp:posOffset>5548630</wp:posOffset>
                </wp:positionV>
                <wp:extent cx="1171575" cy="285750"/>
                <wp:effectExtent l="0" t="685800" r="28575" b="19050"/>
                <wp:wrapNone/>
                <wp:docPr id="6" name="四角形吹き出し 6"/>
                <wp:cNvGraphicFramePr/>
                <a:graphic xmlns:a="http://schemas.openxmlformats.org/drawingml/2006/main">
                  <a:graphicData uri="http://schemas.microsoft.com/office/word/2010/wordprocessingShape">
                    <wps:wsp>
                      <wps:cNvSpPr/>
                      <wps:spPr>
                        <a:xfrm>
                          <a:off x="0" y="0"/>
                          <a:ext cx="1171575" cy="285750"/>
                        </a:xfrm>
                        <a:prstGeom prst="wedgeRectCallout">
                          <a:avLst>
                            <a:gd name="adj1" fmla="val -32215"/>
                            <a:gd name="adj2" fmla="val -27837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532EA" w:rsidRDefault="003532EA" w:rsidP="003532EA">
                            <w:pPr>
                              <w:jc w:val="center"/>
                            </w:pPr>
                            <w:r>
                              <w:rPr>
                                <w:rFonts w:hint="eastAsia"/>
                              </w:rPr>
                              <w:t>大黒（和食</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CB0702" id="四角形吹き出し 6" o:spid="_x0000_s1030" type="#_x0000_t61" style="position:absolute;left:0;text-align:left;margin-left:217.85pt;margin-top:436.9pt;width:92.25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wZb3QIAANoFAAAOAAAAZHJzL2Uyb0RvYy54bWysVM1uEzEQviPxDpbv7Wa3SVOibqooVRFS&#10;Vaq2qGfHaycLXtvYTnbLrSdOSIgLh9648Awg8TRVJB6DsfcnKVQcEJfdGc//Nz+HR1Uh0IoZmyuZ&#10;4ni3hxGTVGW5nKf41dXJzgFG1hGZEaEkS/ENs/ho/PTJYalHLFELJTJmEDiRdlTqFC+c06MosnTB&#10;CmJ3lWYShFyZgjhgzTzKDCnBeyGipNfbj0plMm0UZdbC63EtxOPgn3NG3UvOLXNIpBhyc+Frwnfm&#10;v9H4kIzmhuhFTps0yD9kUZBcQtDO1TFxBC1N/oerIqdGWcXdLlVFpDjPKQs1QDVx77dqLhdEs1AL&#10;gGN1B5P9f27p2ercoDxL8T5GkhTQovXd3c+vn9Y/vqw/fru//bB+//3+9jPa91CV2o7A4lKfm4az&#10;QPq6K24K/4eKUBXgvengZZVDFB7jeBgPhgOMKMiSAyAD/tHGWhvrnjNVIE+kuGTZnF1AD6dECLV0&#10;AWGyOrUuQJ01CZPsdYwRLwR0bkUE2tlLknjQtHZLKXmglAwP9oZtAo1TSKVNwUcQEpWQ6aDf64XQ&#10;Vok8O8mF8MIwomwqDIKYKXZV7COChy0t4ISER49bjVSg3I1gtf8LxgF8wCapA/ix3/gklDLpAvLB&#10;E2h7Mw4ZdIbxY4bCtck0ut6MhXXoDJuS/haxswhRlXSdcZFLZR6LnL3pItf6bfV1zb58V82qMHFJ&#10;O1Izld3AFBpVr6fV9CSHATgl1p0TA12FzYUb417ChwsFPVENhdFCmXePvXt9WBOQYlTCfqfYvl0S&#10;wzASLyQs0LO43/cHITD9wTABxmxLZtsSuSymCroMcwbZBdLrO9GS3KjiGk7RxEcFEZEUYqeYOtMy&#10;U1ffHThmlE0mQQ2OgCbuVF5q6p17nP0AXlXXxOhmCxzsz5lqbwEZhVmtR22j6y2lmiyd4rnzQo90&#10;jWvDwAEB6sGF2uaD1uYkj38BAAD//wMAUEsDBBQABgAIAAAAIQB/oKCV4QAAAAsBAAAPAAAAZHJz&#10;L2Rvd25yZXYueG1sTI9BS8NAEIXvgv9hGcGb3U2iaRqzKVYoCoLUKPQ6TcYkmJ0N2W0b/73rSY/D&#10;fLz3vWI9m0GcaHK9ZQ3RQoEgrm3Tc6vh4317k4FwHrnBwTJp+CYH6/LyosC8sWd+o1PlWxFC2OWo&#10;ofN+zKV0dUcG3cKOxOH3aSeDPpxTK5sJzyHcDDJWKpUGew4NHY702FH9VR2NhnS3f03chnCnNn5G&#10;9bR9rl4ira+v5od7EJ5m/wfDr35QhzI4HeyRGycGDbfJ3TKgGrJlEjYEIo1VDOKgYRVlGciykP83&#10;lD8AAAD//wMAUEsBAi0AFAAGAAgAAAAhALaDOJL+AAAA4QEAABMAAAAAAAAAAAAAAAAAAAAAAFtD&#10;b250ZW50X1R5cGVzXS54bWxQSwECLQAUAAYACAAAACEAOP0h/9YAAACUAQAACwAAAAAAAAAAAAAA&#10;AAAvAQAAX3JlbHMvLnJlbHNQSwECLQAUAAYACAAAACEA3r8GW90CAADaBQAADgAAAAAAAAAAAAAA&#10;AAAuAgAAZHJzL2Uyb0RvYy54bWxQSwECLQAUAAYACAAAACEAf6CgleEAAAALAQAADwAAAAAAAAAA&#10;AAAAAAA3BQAAZHJzL2Rvd25yZXYueG1sUEsFBgAAAAAEAAQA8wAAAEUGAAAAAA==&#10;" adj="3842,-49328" fillcolor="white [3201]" strokecolor="black [3213]" strokeweight="2pt">
                <v:textbox>
                  <w:txbxContent>
                    <w:p w:rsidR="003532EA" w:rsidRDefault="003532EA" w:rsidP="003532EA">
                      <w:pPr>
                        <w:jc w:val="center"/>
                        <w:rPr>
                          <w:rFonts w:hint="eastAsia"/>
                        </w:rPr>
                      </w:pPr>
                      <w:r>
                        <w:rPr>
                          <w:rFonts w:hint="eastAsia"/>
                        </w:rPr>
                        <w:t>大黒（和食</w:t>
                      </w:r>
                      <w:r>
                        <w:t>）</w:t>
                      </w:r>
                    </w:p>
                  </w:txbxContent>
                </v:textbox>
              </v:shape>
            </w:pict>
          </mc:Fallback>
        </mc:AlternateContent>
      </w:r>
      <w:r w:rsidR="003532EA">
        <w:rPr>
          <w:noProof/>
        </w:rPr>
        <mc:AlternateContent>
          <mc:Choice Requires="wps">
            <w:drawing>
              <wp:anchor distT="0" distB="0" distL="114300" distR="114300" simplePos="0" relativeHeight="251668480" behindDoc="0" locked="0" layoutInCell="1" allowOverlap="1" wp14:anchorId="1338AAB9" wp14:editId="7FFA23BD">
                <wp:simplePos x="0" y="0"/>
                <wp:positionH relativeFrom="column">
                  <wp:posOffset>1499870</wp:posOffset>
                </wp:positionH>
                <wp:positionV relativeFrom="paragraph">
                  <wp:posOffset>4948555</wp:posOffset>
                </wp:positionV>
                <wp:extent cx="9525" cy="542925"/>
                <wp:effectExtent l="19050" t="0" r="47625" b="47625"/>
                <wp:wrapNone/>
                <wp:docPr id="9" name="直線コネクタ 9"/>
                <wp:cNvGraphicFramePr/>
                <a:graphic xmlns:a="http://schemas.openxmlformats.org/drawingml/2006/main">
                  <a:graphicData uri="http://schemas.microsoft.com/office/word/2010/wordprocessingShape">
                    <wps:wsp>
                      <wps:cNvCnPr/>
                      <wps:spPr>
                        <a:xfrm flipH="1">
                          <a:off x="0" y="0"/>
                          <a:ext cx="9525" cy="542925"/>
                        </a:xfrm>
                        <a:prstGeom prst="line">
                          <a:avLst/>
                        </a:prstGeom>
                        <a:ln w="53975">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476F1F2" id="直線コネクタ 9" o:spid="_x0000_s1026" style="position:absolute;left:0;text-align:left;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8.1pt,389.65pt" to="118.85pt,4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BFNDQIAAD0EAAAOAAAAZHJzL2Uyb0RvYy54bWysU0uOEzEQ3SNxB8t70p1AA2mlM4sZDSz4&#10;RHwO4LjtxJJ/sj3pzjasuQAcYhYgseQwWcw1KNudnuGzAdELyy5XvXrvdXlx1iuJdsx5YXSDp5MS&#10;I6apaYXeNPj9u8sHTzHygeiWSKNZg/fM47Pl/XuLztZsZrZGtswhANG+7myDtyHYuig83TJF/MRY&#10;puGSG6dIgKPbFK0jHaArWczK8nHRGddaZyjzHqIX+RIvEz7njIbXnHsWkGwwcAtpdWldx7VYLki9&#10;ccRuBR1okH9goYjQ0HSEuiCBoCsnfoNSgjrjDQ8TalRhOBeUJQ2gZlr+oubtlliWtIA53o42+f8H&#10;S1/tVg6JtsFzjDRR8ItuPn+9+fbpePhy/PDxeLg+Hr6jefSps76G9HO9csPJ25WLonvuFOJS2Ocw&#10;AskGEIb65PJ+dJn1AVEIzqtZhRGFi+rRbA57QCsySASzzodnzCgUNw2WQkcLSE12L3zIqaeUGJYa&#10;dYD0cP6kSmneSNFeCinjZRojdi4d2hEYgPVmlnLklXpp2hyrSvgGCmN6InQHCehJDcFoQRaddmEv&#10;WebwhnEwEcRl+SNQ7kEoZTpMhy5SQ3Ys48ByLCwz+zj3t4R/LhzyYylLo/03xWNF6mx0GIuV0Mb9&#10;qXvoT5R5zj85kHVHC9am3adxSNbAjCbnhvcUH8Hdcyq/ffXLHwAAAP//AwBQSwMEFAAGAAgAAAAh&#10;AO5VNUnfAAAACwEAAA8AAABkcnMvZG93bnJldi54bWxMj01Pg0AURfcm/ofJM3FnB4EARR6NMerK&#10;TYtxPWWmgJ0P5A0U/73jSpcv9+Te86rdajRb1ESDswj3mwiYsq2Tg+0Q3puXuwIYeWGl0M4qhG9F&#10;sKuvrypRSnexe7UcfMdCiaVSIPTejyXn1PbKCNq4UdmQndxkhA/n1HE5iUsoN5rHUZRxIwYbFnox&#10;qqdetefDbBDenikdP5f9+vpBqT7PWfNFc4N4e7M+PgDzavV/MPzqB3Wog9PRzVYS0whxksUBRcjz&#10;bQIsEHGS58COCEWWFsDriv//of4BAAD//wMAUEsBAi0AFAAGAAgAAAAhALaDOJL+AAAA4QEAABMA&#10;AAAAAAAAAAAAAAAAAAAAAFtDb250ZW50X1R5cGVzXS54bWxQSwECLQAUAAYACAAAACEAOP0h/9YA&#10;AACUAQAACwAAAAAAAAAAAAAAAAAvAQAAX3JlbHMvLnJlbHNQSwECLQAUAAYACAAAACEAxPARTQ0C&#10;AAA9BAAADgAAAAAAAAAAAAAAAAAuAgAAZHJzL2Uyb0RvYy54bWxQSwECLQAUAAYACAAAACEA7lU1&#10;Sd8AAAALAQAADwAAAAAAAAAAAAAAAABnBAAAZHJzL2Rvd25yZXYueG1sUEsFBgAAAAAEAAQA8wAA&#10;AHMFAAAAAA==&#10;" strokecolor="#747070 [1614]" strokeweight="4.25pt">
                <v:stroke joinstyle="miter"/>
              </v:line>
            </w:pict>
          </mc:Fallback>
        </mc:AlternateContent>
      </w:r>
      <w:r w:rsidR="003532EA">
        <w:rPr>
          <w:noProof/>
        </w:rPr>
        <mc:AlternateContent>
          <mc:Choice Requires="wps">
            <w:drawing>
              <wp:anchor distT="0" distB="0" distL="114300" distR="114300" simplePos="0" relativeHeight="251666432" behindDoc="0" locked="0" layoutInCell="1" allowOverlap="1">
                <wp:simplePos x="0" y="0"/>
                <wp:positionH relativeFrom="column">
                  <wp:posOffset>1480820</wp:posOffset>
                </wp:positionH>
                <wp:positionV relativeFrom="paragraph">
                  <wp:posOffset>4928870</wp:posOffset>
                </wp:positionV>
                <wp:extent cx="609600" cy="9525"/>
                <wp:effectExtent l="19050" t="19050" r="19050" b="47625"/>
                <wp:wrapNone/>
                <wp:docPr id="8" name="直線コネクタ 8"/>
                <wp:cNvGraphicFramePr/>
                <a:graphic xmlns:a="http://schemas.openxmlformats.org/drawingml/2006/main">
                  <a:graphicData uri="http://schemas.microsoft.com/office/word/2010/wordprocessingShape">
                    <wps:wsp>
                      <wps:cNvCnPr/>
                      <wps:spPr>
                        <a:xfrm flipH="1">
                          <a:off x="0" y="0"/>
                          <a:ext cx="609600" cy="9525"/>
                        </a:xfrm>
                        <a:prstGeom prst="line">
                          <a:avLst/>
                        </a:prstGeom>
                        <a:ln w="53975">
                          <a:solidFill>
                            <a:schemeClr val="bg2">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D1C2EF" id="直線コネクタ 8" o:spid="_x0000_s1026" style="position:absolute;left:0;text-align:lef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6.6pt,388.1pt" to="164.6pt,38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Y6QDgIAAD0EAAAOAAAAZHJzL2Uyb0RvYy54bWysU0uOEzEQ3SNxB8t70p2ghEkrnVnMaGDB&#10;J4LhAI7bTlvyT7YnnWzDmgvAIViAxJLDZDHXmLLd6Rk+GxC9sNrlqlfvPZcX5zsl0ZY5L4yu8XhU&#10;YsQ0NY3Qmxq/v756coaRD0Q3RBrNarxnHp8vHz9adLZiE9Ma2TCHAET7qrM1bkOwVVF42jJF/MhY&#10;puGQG6dIgK3bFI0jHaArWUzKclZ0xjXWGcq8h+hlPsTLhM85o+EN554FJGsM3EJaXVrXcS2WC1Jt&#10;HLGtoD0N8g8sFBEamg5QlyQQdOPEb1BKUGe84WFEjSoM54KypAHUjMtf1LxriWVJC5jj7WCT/3+w&#10;9PV25ZBoagwXpYmCK7r9/O32+6fj4evxw8fj4cvx8AOdRZ866ytIv9Ar1++8XbkoesedQlwK+wJG&#10;INkAwtAuubwfXGa7gCgEZ+V8VsJdUDiaTyfTiF1kkAhmnQ/PmVEo/tRYCh0tIBXZvvQhp55SYlhq&#10;1NV4+nT+bJrSvJGiuRJSxsM0RuxCOrQlMADrzSTlyBv1yjQ5Ni3h6ykM6YnQAySgJzUEowVZdPoL&#10;e8kyh7eMg4kgLssfgHIPQinTYdx3kRqyYxkHlkNhmdnHub8n/HNhnx9LWRrtvykeKlJno8NQrIQ2&#10;7k/dw+5Emef8kwNZd7RgbZp9GodkDcxocq5/T/ERPNyn8vtXv7wDAAD//wMAUEsDBBQABgAIAAAA&#10;IQCqMj7a3gAAAAsBAAAPAAAAZHJzL2Rvd25yZXYueG1sTI9BT4NAEIXvJv6HzZh4s4vQQIssjTHq&#10;yUuL8bxlV8Cys8gsFP+905Pe3sx7efNNsVtcL2Y7UudRwf0qAmGx9qbDRsF79XK3AUFBo9G9R6vg&#10;xxLsyuurQufGn3Fv50NoBJcg5VpBG8KQS0l1a52mlR8ssvfpR6cDj2MjzajPXO56GUdRKp3ukC+0&#10;erBPra1Ph8kpeHum9fA175fXD1r3pymtvmmqlLq9WR4fQAS7hL8wXPAZHUpmOvoJDYleQZwkMUcV&#10;ZFnKghNJvGVxvGyyDGRZyP8/lL8AAAD//wMAUEsBAi0AFAAGAAgAAAAhALaDOJL+AAAA4QEAABMA&#10;AAAAAAAAAAAAAAAAAAAAAFtDb250ZW50X1R5cGVzXS54bWxQSwECLQAUAAYACAAAACEAOP0h/9YA&#10;AACUAQAACwAAAAAAAAAAAAAAAAAvAQAAX3JlbHMvLnJlbHNQSwECLQAUAAYACAAAACEA3C2OkA4C&#10;AAA9BAAADgAAAAAAAAAAAAAAAAAuAgAAZHJzL2Uyb0RvYy54bWxQSwECLQAUAAYACAAAACEAqjI+&#10;2t4AAAALAQAADwAAAAAAAAAAAAAAAABoBAAAZHJzL2Rvd25yZXYueG1sUEsFBgAAAAAEAAQA8wAA&#10;AHMFAAAAAA==&#10;" strokecolor="#747070 [1614]" strokeweight="4.25pt">
                <v:stroke joinstyle="miter"/>
              </v:line>
            </w:pict>
          </mc:Fallback>
        </mc:AlternateContent>
      </w:r>
      <w:r w:rsidR="003532EA">
        <w:rPr>
          <w:noProof/>
        </w:rPr>
        <mc:AlternateContent>
          <mc:Choice Requires="wps">
            <w:drawing>
              <wp:anchor distT="0" distB="0" distL="114300" distR="114300" simplePos="0" relativeHeight="251661312" behindDoc="0" locked="0" layoutInCell="1" allowOverlap="1">
                <wp:simplePos x="0" y="0"/>
                <wp:positionH relativeFrom="column">
                  <wp:posOffset>3138170</wp:posOffset>
                </wp:positionH>
                <wp:positionV relativeFrom="paragraph">
                  <wp:posOffset>5053330</wp:posOffset>
                </wp:positionV>
                <wp:extent cx="1171575" cy="285750"/>
                <wp:effectExtent l="0" t="152400" r="28575" b="19050"/>
                <wp:wrapNone/>
                <wp:docPr id="3" name="四角形吹き出し 3"/>
                <wp:cNvGraphicFramePr/>
                <a:graphic xmlns:a="http://schemas.openxmlformats.org/drawingml/2006/main">
                  <a:graphicData uri="http://schemas.microsoft.com/office/word/2010/wordprocessingShape">
                    <wps:wsp>
                      <wps:cNvSpPr/>
                      <wps:spPr>
                        <a:xfrm>
                          <a:off x="0" y="0"/>
                          <a:ext cx="1171575" cy="285750"/>
                        </a:xfrm>
                        <a:prstGeom prst="wedgeRectCallout">
                          <a:avLst>
                            <a:gd name="adj1" fmla="val -41158"/>
                            <a:gd name="adj2" fmla="val -9837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532EA" w:rsidRDefault="003532EA" w:rsidP="003532EA">
                            <w:pPr>
                              <w:jc w:val="center"/>
                            </w:pPr>
                            <w:r>
                              <w:rPr>
                                <w:rFonts w:hint="eastAsia"/>
                              </w:rPr>
                              <w:t>すかや</w:t>
                            </w:r>
                            <w:r>
                              <w:t>（そば）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四角形吹き出し 3" o:spid="_x0000_s1031" type="#_x0000_t61" style="position:absolute;left:0;text-align:left;margin-left:247.1pt;margin-top:397.9pt;width:92.25pt;height:22.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sVR3AIAANkFAAAOAAAAZHJzL2Uyb0RvYy54bWysVE9v0zAUvyPxHSzftzRdu3bV0qnqNIQ0&#10;bdU2tLPr2G3AsY3tNim3nTghIS4cduPCZwCJTzNV4mPw7KRpBxMHxCV5z+//7/05PilzgZbM2EzJ&#10;BMf7LYyYpCrN5CzBr27O9voYWUdkSoSSLMErZvHJ8Pmz40IPWFvNlUiZQeBE2kGhEzx3Tg+iyNI5&#10;y4ndV5pJEHJlcuKANbMoNaQA77mI2q3WYVQok2qjKLMWXk8rIR4G/5wz6i45t8whkWDIzYWvCd+p&#10;/0bDYzKYGaLnGa3TIP+QRU4yCUEbV6fEEbQw2R+u8owaZRV3+1TlkeI8oyzUANXErd+quZ4TzUIt&#10;AI7VDUz2/7mlF8uJQVma4AOMJMmhRev7+59fP61/fFl//PZw92H9/vvD3Wd04KEqtB2AxbWemJqz&#10;QPq6S25y/4eKUBngXTXwstIhCo9x3Iu7vS5GFGTtPpAB/2hrrY11L5jKkScSXLB0xq6gh2MihFq4&#10;gDBZnlsXoE7rhEn6OsaI5wI6tyQC7XXiuNuvW7uj1H6kdNQ/6G3i1z4hk00GPoCQqIBEu51WK0S2&#10;SmTpWSaEF4YJZWNhEIRMsCtjHxA87GgBJyQ8etgqoALlVoJV/q8YB+wBmnYVwE/91iehlEl3WPsV&#10;ErS9GYcMGsP4KUPhNsnUut6MhW1oDOuS/haxsQhRlXSNcZ5JZZ6KnL5pIlf6m+qrmn35rpyWYeCC&#10;pn+ZqnQFQ2hUtZ1W07MM+n9OrJsQA02FxYUT4y7hw4WCnqiawmiuzLun3r0+bAlIMSpgvRNs3y6I&#10;YRiJlxL25yjudPw9CEyn22sDY3Yl012JXORjBV2GMYPsAun1ndiQ3Kj8Fi7RyEcFEZEUYieYOrNh&#10;xq46O3DLKBuNghrcAE3cubzW1Dv3OPsBvClvidH1EjhYnwu1OQVkEGa1GrWtrreUarRwimfOC7e4&#10;1gzcD6AeHahdPmhtL/LwFwAAAP//AwBQSwMEFAAGAAgAAAAhAB4rWeHiAAAACwEAAA8AAABkcnMv&#10;ZG93bnJldi54bWxMj11Lw0AQRd8F/8Mygm92Y41JGjMpRRAKfkCq+LzNjklodjbNbtr4712f9HGY&#10;w73nFuvZ9OJEo+ssI9wuIhDEtdUdNwgf7083GQjnFWvVWyaEb3KwLi8vCpVre+aKTjvfiBDCLlcI&#10;rfdDLqWrWzLKLexAHH5fdjTKh3NspB7VOYSbXi6jKJFGdRwaWjXQY0v1YTcZhIoOn3fV2ySPybHS&#10;2832uXt9GRGvr+bNAwhPs/+D4Vc/qEMZnPZ2Yu1EjxCv4mVAEdLVfdgQiCTNUhB7hCyOMpBlIf9v&#10;KH8AAAD//wMAUEsBAi0AFAAGAAgAAAAhALaDOJL+AAAA4QEAABMAAAAAAAAAAAAAAAAAAAAAAFtD&#10;b250ZW50X1R5cGVzXS54bWxQSwECLQAUAAYACAAAACEAOP0h/9YAAACUAQAACwAAAAAAAAAAAAAA&#10;AAAvAQAAX3JlbHMvLnJlbHNQSwECLQAUAAYACAAAACEA1/LFUdwCAADZBQAADgAAAAAAAAAAAAAA&#10;AAAuAgAAZHJzL2Uyb0RvYy54bWxQSwECLQAUAAYACAAAACEAHitZ4eIAAAALAQAADwAAAAAAAAAA&#10;AAAAAAA2BQAAZHJzL2Rvd25yZXYueG1sUEsFBgAAAAAEAAQA8wAAAEUGAAAAAA==&#10;" adj="1910,-10448" fillcolor="white [3201]" strokecolor="black [3213]" strokeweight="2pt">
                <v:textbox>
                  <w:txbxContent>
                    <w:p w:rsidR="003532EA" w:rsidRDefault="003532EA" w:rsidP="003532EA">
                      <w:pPr>
                        <w:jc w:val="center"/>
                        <w:rPr>
                          <w:rFonts w:hint="eastAsia"/>
                        </w:rPr>
                      </w:pPr>
                      <w:r>
                        <w:rPr>
                          <w:rFonts w:hint="eastAsia"/>
                        </w:rPr>
                        <w:t>すかや</w:t>
                      </w:r>
                      <w:r>
                        <w:t>（そば）</w:t>
                      </w:r>
                    </w:p>
                  </w:txbxContent>
                </v:textbox>
              </v:shape>
            </w:pict>
          </mc:Fallback>
        </mc:AlternateContent>
      </w:r>
      <w:r w:rsidR="00BD019A">
        <w:rPr>
          <w:noProof/>
        </w:rPr>
        <w:drawing>
          <wp:inline distT="0" distB="0" distL="0" distR="0">
            <wp:extent cx="5683306" cy="5429250"/>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91585" cy="5437159"/>
                    </a:xfrm>
                    <a:prstGeom prst="rect">
                      <a:avLst/>
                    </a:prstGeom>
                    <a:noFill/>
                    <a:ln>
                      <a:noFill/>
                    </a:ln>
                  </pic:spPr>
                </pic:pic>
              </a:graphicData>
            </a:graphic>
          </wp:inline>
        </w:drawing>
      </w:r>
    </w:p>
    <w:p w:rsidR="003532EA" w:rsidRDefault="003532EA" w:rsidP="00F6720E"/>
    <w:p w:rsidR="003532EA" w:rsidRDefault="003532EA" w:rsidP="00F6720E">
      <w:r>
        <w:rPr>
          <w:noProof/>
        </w:rPr>
        <mc:AlternateContent>
          <mc:Choice Requires="wps">
            <w:drawing>
              <wp:anchor distT="0" distB="0" distL="114300" distR="114300" simplePos="0" relativeHeight="251665408" behindDoc="0" locked="0" layoutInCell="1" allowOverlap="1" wp14:anchorId="4414A67C" wp14:editId="6743B9BD">
                <wp:simplePos x="0" y="0"/>
                <wp:positionH relativeFrom="column">
                  <wp:posOffset>1042670</wp:posOffset>
                </wp:positionH>
                <wp:positionV relativeFrom="paragraph">
                  <wp:posOffset>57785</wp:posOffset>
                </wp:positionV>
                <wp:extent cx="1152525" cy="276225"/>
                <wp:effectExtent l="0" t="419100" r="28575" b="28575"/>
                <wp:wrapNone/>
                <wp:docPr id="7" name="四角形吹き出し 7"/>
                <wp:cNvGraphicFramePr/>
                <a:graphic xmlns:a="http://schemas.openxmlformats.org/drawingml/2006/main">
                  <a:graphicData uri="http://schemas.microsoft.com/office/word/2010/wordprocessingShape">
                    <wps:wsp>
                      <wps:cNvSpPr/>
                      <wps:spPr>
                        <a:xfrm>
                          <a:off x="0" y="0"/>
                          <a:ext cx="1152525" cy="276225"/>
                        </a:xfrm>
                        <a:prstGeom prst="wedgeRectCallout">
                          <a:avLst>
                            <a:gd name="adj1" fmla="val -22338"/>
                            <a:gd name="adj2" fmla="val -188600"/>
                          </a:avLst>
                        </a:prstGeom>
                        <a:ln w="254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532EA" w:rsidRDefault="003532EA" w:rsidP="003532EA">
                            <w:pPr>
                              <w:jc w:val="center"/>
                            </w:pPr>
                            <w:r>
                              <w:rPr>
                                <w:rFonts w:hint="eastAsia"/>
                              </w:rPr>
                              <w:t>あぐり</w:t>
                            </w:r>
                            <w:r>
                              <w:t>（</w:t>
                            </w:r>
                            <w:r>
                              <w:rPr>
                                <w:rFonts w:hint="eastAsia"/>
                              </w:rPr>
                              <w:t>焼肉）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14A67C" id="四角形吹き出し 7" o:spid="_x0000_s1032" type="#_x0000_t61" style="position:absolute;left:0;text-align:left;margin-left:82.1pt;margin-top:4.55pt;width:90.7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ttq2wIAANoFAAAOAAAAZHJzL2Uyb0RvYy54bWysVE9v0zAUvyPxHSzftzRZ15Zq6VR1GkKa&#10;xrQN7ew6dhtwbGO7TcptJ05IiAuH3bjwGUDi00yV+Bg8O2nawcQBoUrue3l/f+/f0XFVCLRkxuZK&#10;pjje72DEJFVZLmcpfnV9ujfAyDoiMyKUZCleMYuPR0+fHJV6yBI1VyJjBoETaYelTvHcOT2MIkvn&#10;rCB2X2kmQciVKYgD1syizJASvBciSjqdXlQqk2mjKLMWvp7UQjwK/jln1L3k3DKHRIohNxdeE96p&#10;f6PRERnODNHznDZpkH/IoiC5hKCtqxPiCFqY/A9XRU6Nsoq7faqKSHGeUxYwAJq48xuaqznRLGCB&#10;4ljdlsn+P7f0fHlhUJ6luI+RJAW0aH139/Prp/WPL+uP3+5vP6zff7+//Yz6vlSltkOwuNIXpuEs&#10;kB53xU3h/wERqkJ5V215WeUQhY9xfJjADyMKsqTfS4AGN9HWWhvrnjNVIE+kuGTZjF1CDydECLVw&#10;ocJkeWZdKHXWJEyy1zFGvBDQuSURaC9JDg4GTWt3lJIHSvFg0OuEAYAEGqdAbVLwEYREJWR62AU9&#10;z1sl8uw0FyIwfkTZRBgEMVPsqrgBs6MF/oQEhL5udaUC5VaC1f4vGYfiQ22SOsBDn4RSJl2v8Ssk&#10;aHszDhm0hvFjhsJtkml0vRkL69AaNpD+FrG1CFGVdK1xkUtlHoucvWkj1/ob9DVmD99V0ypM3IEH&#10;5r9MVbaCKTSqXk+r6WkOA3BGrLsgBroKmws3xr2EhwsFPVENhdFcmXePfff6sCYgxaiE/U6xfbsg&#10;hmEkXkhYoGdxt+sPQmC6h/0EGLMrme5K5KKYKOgyzBlkF0iv78SG5EYVN3CKxj4qiIikEDvF1JkN&#10;M3H13YFjRtl4HNTgCGjizuSVpt65r7MfwOvqhhjdbIGD/TlXm1vQzGq9N1tdbynVeOEUz50Xbuva&#10;MHBAgHpwoXb5oLU9yaNfAAAA//8DAFBLAwQUAAYACAAAACEAljXQ994AAAAIAQAADwAAAGRycy9k&#10;b3ducmV2LnhtbEyPwU7DMBBE70j8g7VI3KjTkIY2jVMhVARcEG35ANfZJhH2OoqdNvw9ywmOoxnN&#10;vCk3k7PijEPoPCmYzxIQSMbXHTUKPg/Pd0sQIWqqtfWECr4xwKa6vip1UfsL7fC8j43gEgqFVtDG&#10;2BdSBtOi02HmeyT2Tn5wOrIcGlkP+sLlzso0SXLpdEe80Ooen1o0X/vRKcisOb18jAc3ua3Zvu6W&#10;72+mH5W6vZke1yAiTvEvDL/4jA4VMx39SHUQlnWepRxVsJqDYP8+WzyAOCpYpDnIqpT/D1Q/AAAA&#10;//8DAFBLAQItABQABgAIAAAAIQC2gziS/gAAAOEBAAATAAAAAAAAAAAAAAAAAAAAAABbQ29udGVu&#10;dF9UeXBlc10ueG1sUEsBAi0AFAAGAAgAAAAhADj9If/WAAAAlAEAAAsAAAAAAAAAAAAAAAAALwEA&#10;AF9yZWxzLy5yZWxzUEsBAi0AFAAGAAgAAAAhAFPC22rbAgAA2gUAAA4AAAAAAAAAAAAAAAAALgIA&#10;AGRycy9lMm9Eb2MueG1sUEsBAi0AFAAGAAgAAAAhAJY10PfeAAAACAEAAA8AAAAAAAAAAAAAAAAA&#10;NQUAAGRycy9kb3ducmV2LnhtbFBLBQYAAAAABAAEAPMAAABABgAAAAA=&#10;" adj="5975,-29938" fillcolor="white [3201]" strokecolor="black [3213]" strokeweight="2pt">
                <v:textbox>
                  <w:txbxContent>
                    <w:p w:rsidR="003532EA" w:rsidRDefault="003532EA" w:rsidP="003532EA">
                      <w:pPr>
                        <w:jc w:val="center"/>
                        <w:rPr>
                          <w:rFonts w:hint="eastAsia"/>
                        </w:rPr>
                      </w:pPr>
                      <w:r>
                        <w:rPr>
                          <w:rFonts w:hint="eastAsia"/>
                        </w:rPr>
                        <w:t>あぐり</w:t>
                      </w:r>
                      <w:r>
                        <w:t>（</w:t>
                      </w:r>
                      <w:r>
                        <w:rPr>
                          <w:rFonts w:hint="eastAsia"/>
                        </w:rPr>
                        <w:t>焼肉）</w:t>
                      </w:r>
                    </w:p>
                  </w:txbxContent>
                </v:textbox>
              </v:shape>
            </w:pict>
          </mc:Fallback>
        </mc:AlternateContent>
      </w:r>
    </w:p>
    <w:p w:rsidR="003532EA" w:rsidRDefault="003532EA" w:rsidP="00F6720E"/>
    <w:p w:rsidR="003532EA" w:rsidRDefault="003532EA" w:rsidP="00F6720E"/>
    <w:p w:rsidR="003532EA" w:rsidRDefault="003532EA" w:rsidP="00F6720E"/>
    <w:p w:rsidR="003532EA" w:rsidRDefault="003532EA" w:rsidP="00F6720E"/>
    <w:p w:rsidR="00F6720E" w:rsidRDefault="00F6720E" w:rsidP="00F6720E">
      <w:r>
        <w:rPr>
          <w:rFonts w:hint="eastAsia"/>
        </w:rPr>
        <w:t>研究会会場の駐車場には</w:t>
      </w:r>
      <w:r w:rsidR="005001C5">
        <w:rPr>
          <w:rFonts w:hint="eastAsia"/>
        </w:rPr>
        <w:t>台数</w:t>
      </w:r>
      <w:r w:rsidR="005001C5">
        <w:t>に</w:t>
      </w:r>
      <w:r>
        <w:rPr>
          <w:rFonts w:hint="eastAsia"/>
        </w:rPr>
        <w:t>限りがあるため公共交通での来場にご協力お願いします。</w:t>
      </w:r>
    </w:p>
    <w:p w:rsidR="00F6720E" w:rsidRPr="00F6720E" w:rsidRDefault="00BD019A" w:rsidP="00F6720E">
      <w:r>
        <w:rPr>
          <w:rFonts w:hint="eastAsia"/>
        </w:rPr>
        <w:t>研究会</w:t>
      </w:r>
      <w:r>
        <w:t>終了後（</w:t>
      </w:r>
      <w:r>
        <w:rPr>
          <w:rFonts w:hint="eastAsia"/>
        </w:rPr>
        <w:t>10</w:t>
      </w:r>
      <w:r>
        <w:rPr>
          <w:rFonts w:hint="eastAsia"/>
        </w:rPr>
        <w:t>月</w:t>
      </w:r>
      <w:r>
        <w:rPr>
          <w:rFonts w:hint="eastAsia"/>
        </w:rPr>
        <w:t>3</w:t>
      </w:r>
      <w:r>
        <w:t>日</w:t>
      </w:r>
      <w:r>
        <w:rPr>
          <w:rFonts w:hint="eastAsia"/>
        </w:rPr>
        <w:t>午後</w:t>
      </w:r>
      <w:r>
        <w:rPr>
          <w:rFonts w:hint="eastAsia"/>
        </w:rPr>
        <w:t>5</w:t>
      </w:r>
      <w:r>
        <w:rPr>
          <w:rFonts w:hint="eastAsia"/>
        </w:rPr>
        <w:t>時</w:t>
      </w:r>
      <w:r>
        <w:t>以降）は市町村会館駐車場より</w:t>
      </w:r>
      <w:r>
        <w:rPr>
          <w:rFonts w:hint="eastAsia"/>
        </w:rPr>
        <w:t>速やかに</w:t>
      </w:r>
      <w:r w:rsidR="0086452A">
        <w:rPr>
          <w:rFonts w:hint="eastAsia"/>
        </w:rPr>
        <w:t>車</w:t>
      </w:r>
      <w:r w:rsidR="0086452A">
        <w:t>を</w:t>
      </w:r>
      <w:r>
        <w:t>ご移動ください。</w:t>
      </w:r>
    </w:p>
    <w:p w:rsidR="0086452A" w:rsidRDefault="003A40C7" w:rsidP="00F6720E">
      <w:r>
        <w:rPr>
          <w:rFonts w:hint="eastAsia"/>
        </w:rPr>
        <w:t>情報交換会</w:t>
      </w:r>
      <w:r>
        <w:t>に参加される場合は</w:t>
      </w:r>
      <w:r>
        <w:rPr>
          <w:rFonts w:hint="eastAsia"/>
        </w:rPr>
        <w:t>会場</w:t>
      </w:r>
      <w:r>
        <w:t>「</w:t>
      </w:r>
      <w:r>
        <w:rPr>
          <w:rFonts w:hint="eastAsia"/>
        </w:rPr>
        <w:t>ホテル</w:t>
      </w:r>
      <w:r>
        <w:rPr>
          <w:rFonts w:hint="eastAsia"/>
        </w:rPr>
        <w:t xml:space="preserve"> </w:t>
      </w:r>
      <w:r>
        <w:rPr>
          <w:rFonts w:hint="eastAsia"/>
        </w:rPr>
        <w:t>ラシーネ新前橋」の</w:t>
      </w:r>
      <w:r>
        <w:t>駐車場が</w:t>
      </w:r>
      <w:r>
        <w:rPr>
          <w:rFonts w:hint="eastAsia"/>
        </w:rPr>
        <w:t>利用</w:t>
      </w:r>
      <w:r>
        <w:t>できます</w:t>
      </w:r>
      <w:r>
        <w:rPr>
          <w:rFonts w:hint="eastAsia"/>
        </w:rPr>
        <w:t>。</w:t>
      </w:r>
    </w:p>
    <w:p w:rsidR="003532EA" w:rsidRDefault="003532EA" w:rsidP="00F6720E"/>
    <w:p w:rsidR="003532EA" w:rsidRDefault="003532EA" w:rsidP="00F6720E"/>
    <w:p w:rsidR="003532EA" w:rsidRDefault="003532EA" w:rsidP="00F6720E"/>
    <w:p w:rsidR="003532EA" w:rsidRDefault="003532EA" w:rsidP="00F6720E"/>
    <w:p w:rsidR="003532EA" w:rsidRDefault="003532EA" w:rsidP="00F6720E"/>
    <w:p w:rsidR="003532EA" w:rsidRDefault="003532EA" w:rsidP="00F6720E"/>
    <w:p w:rsidR="0086452A" w:rsidRDefault="0086452A">
      <w:pPr>
        <w:widowControl/>
        <w:jc w:val="left"/>
      </w:pPr>
      <w:r>
        <w:br w:type="page"/>
      </w:r>
    </w:p>
    <w:p w:rsidR="00F6720E" w:rsidRDefault="0086452A" w:rsidP="00F6720E">
      <w:r>
        <w:rPr>
          <w:rFonts w:hint="eastAsia"/>
        </w:rPr>
        <w:lastRenderedPageBreak/>
        <w:t>10</w:t>
      </w:r>
      <w:r>
        <w:rPr>
          <w:rFonts w:hint="eastAsia"/>
        </w:rPr>
        <w:t>月</w:t>
      </w:r>
      <w:r>
        <w:rPr>
          <w:rFonts w:hint="eastAsia"/>
        </w:rPr>
        <w:t>3</w:t>
      </w:r>
      <w:r>
        <w:t xml:space="preserve">日　</w:t>
      </w:r>
      <w:r w:rsidR="00F6720E">
        <w:rPr>
          <w:rFonts w:hint="eastAsia"/>
        </w:rPr>
        <w:t>情報交換会：ＪＲ新前橋駅東口から徒歩約</w:t>
      </w:r>
      <w:r w:rsidR="00F6720E">
        <w:rPr>
          <w:rFonts w:hint="eastAsia"/>
        </w:rPr>
        <w:t>3</w:t>
      </w:r>
      <w:r w:rsidR="00F6720E">
        <w:rPr>
          <w:rFonts w:hint="eastAsia"/>
        </w:rPr>
        <w:t>分「ホテル</w:t>
      </w:r>
      <w:r w:rsidR="00F6720E">
        <w:rPr>
          <w:rFonts w:hint="eastAsia"/>
        </w:rPr>
        <w:t xml:space="preserve"> </w:t>
      </w:r>
      <w:r w:rsidR="00F6720E">
        <w:rPr>
          <w:rFonts w:hint="eastAsia"/>
        </w:rPr>
        <w:t>ラシーネ新前橋」。</w:t>
      </w:r>
    </w:p>
    <w:p w:rsidR="00F6720E" w:rsidRDefault="0086452A" w:rsidP="0086452A">
      <w:r>
        <w:t>10</w:t>
      </w:r>
      <w:r>
        <w:rPr>
          <w:rFonts w:hint="eastAsia"/>
        </w:rPr>
        <w:t>月</w:t>
      </w:r>
      <w:r>
        <w:rPr>
          <w:rFonts w:hint="eastAsia"/>
        </w:rPr>
        <w:t>4</w:t>
      </w:r>
      <w:r>
        <w:t xml:space="preserve">日　</w:t>
      </w:r>
      <w:r w:rsidR="00F6720E">
        <w:rPr>
          <w:rFonts w:hint="eastAsia"/>
        </w:rPr>
        <w:t>現地検討会集合場所：「ホテルラシーネ新前橋」裏</w:t>
      </w:r>
      <w:r w:rsidR="00F6720E">
        <w:rPr>
          <w:rFonts w:hint="eastAsia"/>
        </w:rPr>
        <w:t xml:space="preserve"> </w:t>
      </w:r>
      <w:r w:rsidR="00F6720E">
        <w:rPr>
          <w:rFonts w:hint="eastAsia"/>
        </w:rPr>
        <w:t>駐車スペース</w:t>
      </w:r>
    </w:p>
    <w:p w:rsidR="001774C3" w:rsidRDefault="001774C3" w:rsidP="00F6720E"/>
    <w:p w:rsidR="001774C3" w:rsidRDefault="001774C3" w:rsidP="00F6720E">
      <w:r>
        <w:rPr>
          <w:rFonts w:hint="eastAsia"/>
        </w:rPr>
        <w:t>※情報交換会</w:t>
      </w:r>
      <w:r>
        <w:t>に参加される場合は</w:t>
      </w:r>
      <w:r>
        <w:rPr>
          <w:rFonts w:hint="eastAsia"/>
        </w:rPr>
        <w:t>ホテル</w:t>
      </w:r>
      <w:r>
        <w:rPr>
          <w:rFonts w:hint="eastAsia"/>
        </w:rPr>
        <w:t xml:space="preserve"> </w:t>
      </w:r>
      <w:r>
        <w:rPr>
          <w:rFonts w:hint="eastAsia"/>
        </w:rPr>
        <w:t>ラシーネ新前橋の</w:t>
      </w:r>
      <w:r>
        <w:t>駐車場が</w:t>
      </w:r>
      <w:r>
        <w:rPr>
          <w:rFonts w:hint="eastAsia"/>
        </w:rPr>
        <w:t>利用</w:t>
      </w:r>
      <w:r>
        <w:t>できます</w:t>
      </w:r>
      <w:r w:rsidR="003532EA">
        <w:rPr>
          <w:rFonts w:hint="eastAsia"/>
        </w:rPr>
        <w:t>。</w:t>
      </w:r>
    </w:p>
    <w:p w:rsidR="001774C3" w:rsidRPr="001774C3" w:rsidRDefault="001774C3" w:rsidP="001774C3">
      <w:pPr>
        <w:ind w:firstLineChars="100" w:firstLine="210"/>
      </w:pPr>
      <w:r>
        <w:t>通常</w:t>
      </w:r>
      <w:r>
        <w:rPr>
          <w:rFonts w:hint="eastAsia"/>
        </w:rPr>
        <w:t>12</w:t>
      </w:r>
      <w:r>
        <w:rPr>
          <w:rFonts w:hint="eastAsia"/>
        </w:rPr>
        <w:t>時間</w:t>
      </w:r>
      <w:r>
        <w:t>、フロント</w:t>
      </w:r>
      <w:r>
        <w:rPr>
          <w:rFonts w:hint="eastAsia"/>
        </w:rPr>
        <w:t>に</w:t>
      </w:r>
      <w:r w:rsidR="00B02CD4">
        <w:rPr>
          <w:rFonts w:hint="eastAsia"/>
        </w:rPr>
        <w:t>翌日</w:t>
      </w:r>
      <w:r w:rsidR="00B02CD4">
        <w:t>までの使用を</w:t>
      </w:r>
      <w:r>
        <w:t>伝えれば</w:t>
      </w:r>
      <w:r>
        <w:rPr>
          <w:rFonts w:hint="eastAsia"/>
        </w:rPr>
        <w:t>24</w:t>
      </w:r>
      <w:r>
        <w:rPr>
          <w:rFonts w:hint="eastAsia"/>
        </w:rPr>
        <w:t>時間</w:t>
      </w:r>
      <w:r w:rsidR="003532EA">
        <w:rPr>
          <w:rFonts w:hint="eastAsia"/>
        </w:rPr>
        <w:t>まで</w:t>
      </w:r>
      <w:r>
        <w:t>の無料サービスがあります</w:t>
      </w:r>
      <w:r w:rsidR="003532EA">
        <w:rPr>
          <w:rFonts w:hint="eastAsia"/>
        </w:rPr>
        <w:t>。</w:t>
      </w:r>
    </w:p>
    <w:p w:rsidR="001774C3" w:rsidRPr="00B02CD4" w:rsidRDefault="001774C3" w:rsidP="00F6720E"/>
    <w:p w:rsidR="00F6720E" w:rsidRDefault="001774C3" w:rsidP="00F6720E">
      <w:r>
        <w:rPr>
          <w:rFonts w:hint="eastAsia"/>
        </w:rPr>
        <w:t>※</w:t>
      </w:r>
      <w:r w:rsidR="00A20F43">
        <w:t>10</w:t>
      </w:r>
      <w:r w:rsidR="00A20F43">
        <w:rPr>
          <w:rFonts w:hint="eastAsia"/>
        </w:rPr>
        <w:t>月</w:t>
      </w:r>
      <w:r w:rsidR="00A20F43">
        <w:rPr>
          <w:rFonts w:hint="eastAsia"/>
        </w:rPr>
        <w:t>4</w:t>
      </w:r>
      <w:r w:rsidR="00A20F43">
        <w:t>日</w:t>
      </w:r>
      <w:r w:rsidR="00A20F43">
        <w:rPr>
          <w:rFonts w:hint="eastAsia"/>
        </w:rPr>
        <w:t>の</w:t>
      </w:r>
      <w:r w:rsidR="00F6720E">
        <w:rPr>
          <w:rFonts w:hint="eastAsia"/>
        </w:rPr>
        <w:t>現地検討会に参加される場合は移動用のバスに乗車してください。</w:t>
      </w:r>
    </w:p>
    <w:p w:rsidR="00A20F43" w:rsidRDefault="00A20F43" w:rsidP="00A20F43">
      <w:r>
        <w:rPr>
          <w:rFonts w:hint="eastAsia"/>
        </w:rPr>
        <w:t xml:space="preserve">　</w:t>
      </w:r>
      <w:r>
        <w:rPr>
          <w:rFonts w:hint="eastAsia"/>
        </w:rPr>
        <w:t>8</w:t>
      </w:r>
      <w:r>
        <w:rPr>
          <w:rFonts w:hint="eastAsia"/>
        </w:rPr>
        <w:t>時</w:t>
      </w:r>
      <w:r>
        <w:rPr>
          <w:rFonts w:hint="eastAsia"/>
        </w:rPr>
        <w:t>20</w:t>
      </w:r>
      <w:r>
        <w:rPr>
          <w:rFonts w:hint="eastAsia"/>
        </w:rPr>
        <w:t>分</w:t>
      </w:r>
      <w:r>
        <w:t>までに</w:t>
      </w:r>
      <w:r w:rsidR="003A40C7">
        <w:rPr>
          <w:rFonts w:hint="eastAsia"/>
        </w:rPr>
        <w:t>以下</w:t>
      </w:r>
      <w:r>
        <w:rPr>
          <w:rFonts w:hint="eastAsia"/>
        </w:rPr>
        <w:t>地図</w:t>
      </w:r>
      <w:r w:rsidR="003A40C7">
        <w:rPr>
          <w:rFonts w:hint="eastAsia"/>
        </w:rPr>
        <w:t>の</w:t>
      </w:r>
      <w:r>
        <w:t>集合</w:t>
      </w:r>
      <w:r>
        <w:rPr>
          <w:rFonts w:hint="eastAsia"/>
        </w:rPr>
        <w:t>場所</w:t>
      </w:r>
      <w:r>
        <w:t>に集合</w:t>
      </w:r>
      <w:r>
        <w:rPr>
          <w:rFonts w:hint="eastAsia"/>
        </w:rPr>
        <w:t>、</w:t>
      </w:r>
      <w:r>
        <w:t>受付</w:t>
      </w:r>
      <w:r>
        <w:rPr>
          <w:rFonts w:hint="eastAsia"/>
        </w:rPr>
        <w:t>を</w:t>
      </w:r>
      <w:r>
        <w:t>お願いします。</w:t>
      </w:r>
    </w:p>
    <w:p w:rsidR="00F6720E" w:rsidRPr="00A20F43" w:rsidRDefault="00F6720E" w:rsidP="00F6720E"/>
    <w:p w:rsidR="00F6720E" w:rsidRDefault="003532EA" w:rsidP="00F6720E">
      <w:r>
        <w:rPr>
          <w:noProof/>
        </w:rPr>
        <mc:AlternateContent>
          <mc:Choice Requires="wps">
            <w:drawing>
              <wp:anchor distT="0" distB="0" distL="114300" distR="114300" simplePos="0" relativeHeight="251660288" behindDoc="0" locked="0" layoutInCell="1" allowOverlap="1">
                <wp:simplePos x="0" y="0"/>
                <wp:positionH relativeFrom="column">
                  <wp:posOffset>-24130</wp:posOffset>
                </wp:positionH>
                <wp:positionV relativeFrom="paragraph">
                  <wp:posOffset>2816860</wp:posOffset>
                </wp:positionV>
                <wp:extent cx="2219325" cy="666750"/>
                <wp:effectExtent l="0" t="381000" r="28575" b="19050"/>
                <wp:wrapNone/>
                <wp:docPr id="2" name="四角形吹き出し 2"/>
                <wp:cNvGraphicFramePr/>
                <a:graphic xmlns:a="http://schemas.openxmlformats.org/drawingml/2006/main">
                  <a:graphicData uri="http://schemas.microsoft.com/office/word/2010/wordprocessingShape">
                    <wps:wsp>
                      <wps:cNvSpPr/>
                      <wps:spPr>
                        <a:xfrm>
                          <a:off x="0" y="0"/>
                          <a:ext cx="2219325" cy="666750"/>
                        </a:xfrm>
                        <a:prstGeom prst="wedgeRectCallout">
                          <a:avLst>
                            <a:gd name="adj1" fmla="val -10288"/>
                            <a:gd name="adj2" fmla="val -103214"/>
                          </a:avLst>
                        </a:prstGeom>
                        <a:solidFill>
                          <a:schemeClr val="bg1"/>
                        </a:solidFill>
                        <a:ln w="254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532EA" w:rsidRPr="003532EA" w:rsidRDefault="005001C5" w:rsidP="003532EA">
                            <w:pPr>
                              <w:jc w:val="center"/>
                              <w:rPr>
                                <w:b/>
                                <w:color w:val="FF0000"/>
                                <w:sz w:val="22"/>
                              </w:rPr>
                            </w:pPr>
                            <w:r>
                              <w:rPr>
                                <w:rFonts w:hint="eastAsia"/>
                                <w:b/>
                                <w:color w:val="FF0000"/>
                                <w:sz w:val="22"/>
                              </w:rPr>
                              <w:t>10</w:t>
                            </w:r>
                            <w:r>
                              <w:rPr>
                                <w:rFonts w:hint="eastAsia"/>
                                <w:b/>
                                <w:color w:val="FF0000"/>
                                <w:sz w:val="22"/>
                              </w:rPr>
                              <w:t>月</w:t>
                            </w:r>
                            <w:r>
                              <w:rPr>
                                <w:rFonts w:hint="eastAsia"/>
                                <w:b/>
                                <w:color w:val="FF0000"/>
                                <w:sz w:val="22"/>
                              </w:rPr>
                              <w:t>4</w:t>
                            </w:r>
                            <w:r>
                              <w:rPr>
                                <w:b/>
                                <w:color w:val="FF0000"/>
                                <w:sz w:val="22"/>
                              </w:rPr>
                              <w:t>日</w:t>
                            </w:r>
                            <w:r>
                              <w:rPr>
                                <w:rFonts w:hint="eastAsia"/>
                                <w:b/>
                                <w:color w:val="FF0000"/>
                                <w:sz w:val="22"/>
                              </w:rPr>
                              <w:t xml:space="preserve"> </w:t>
                            </w:r>
                            <w:r w:rsidR="003532EA" w:rsidRPr="003532EA">
                              <w:rPr>
                                <w:rFonts w:hint="eastAsia"/>
                                <w:b/>
                                <w:color w:val="FF0000"/>
                                <w:sz w:val="22"/>
                              </w:rPr>
                              <w:t>現地検討会集合場所</w:t>
                            </w:r>
                          </w:p>
                          <w:p w:rsidR="003532EA" w:rsidRPr="003532EA" w:rsidRDefault="003532EA" w:rsidP="003532EA">
                            <w:pPr>
                              <w:jc w:val="center"/>
                              <w:rPr>
                                <w:b/>
                                <w:color w:val="FF0000"/>
                                <w:sz w:val="22"/>
                              </w:rPr>
                            </w:pPr>
                            <w:r w:rsidRPr="003532EA">
                              <w:rPr>
                                <w:rFonts w:hint="eastAsia"/>
                                <w:b/>
                                <w:color w:val="FF0000"/>
                                <w:sz w:val="22"/>
                              </w:rPr>
                              <w:t>「ホテルラシーネ新前橋」</w:t>
                            </w:r>
                          </w:p>
                          <w:p w:rsidR="003532EA" w:rsidRPr="003532EA" w:rsidRDefault="003532EA" w:rsidP="003532EA">
                            <w:pPr>
                              <w:jc w:val="center"/>
                              <w:rPr>
                                <w:b/>
                                <w:color w:val="FF0000"/>
                                <w:sz w:val="22"/>
                              </w:rPr>
                            </w:pPr>
                            <w:r w:rsidRPr="003532EA">
                              <w:rPr>
                                <w:rFonts w:hint="eastAsia"/>
                                <w:b/>
                                <w:color w:val="FF0000"/>
                                <w:sz w:val="22"/>
                              </w:rPr>
                              <w:t>裏</w:t>
                            </w:r>
                            <w:r w:rsidRPr="003532EA">
                              <w:rPr>
                                <w:rFonts w:hint="eastAsia"/>
                                <w:b/>
                                <w:color w:val="FF0000"/>
                                <w:sz w:val="22"/>
                              </w:rPr>
                              <w:t xml:space="preserve"> </w:t>
                            </w:r>
                            <w:r w:rsidRPr="003532EA">
                              <w:rPr>
                                <w:rFonts w:hint="eastAsia"/>
                                <w:b/>
                                <w:color w:val="FF0000"/>
                                <w:sz w:val="22"/>
                              </w:rPr>
                              <w:t>駐車スペース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四角形吹き出し 2" o:spid="_x0000_s1033" type="#_x0000_t61" style="position:absolute;left:0;text-align:left;margin-left:-1.9pt;margin-top:221.8pt;width:174.75pt;height:52.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bCZ+wIAAC4GAAAOAAAAZHJzL2Uyb0RvYy54bWysVL1u2zAQ3gv0HQjuiX5iO4kROTAcuCgQ&#10;JEaSIjNNUbYKilRJ2rK7ZepUoOjSIVuXPkML9GkCA32MHilKsZugQ1EP9J3u7ru7j8c7OV0VHC2Z&#10;0rkUCY72Q4yYoDLNxSzBb27Ge0cYaUNESrgULMFrpvHp4OWLk6rss1jOJU+ZQgAidL8qEzw3puwH&#10;gaZzVhC9L0smwJhJVRADqpoFqSIVoBc8iMOwF1RSpaWSlGkNX89qIx44/Cxj1FxmmWYG8QRDbcad&#10;yp1TewaDE9KfKVLOc+rLIP9QRUFyAUlbqDNiCFqo/AlUkVMltczMPpVFILMsp8z1AN1E4R/dXM9J&#10;yVwvQI4uW5r0/4OlF8uJQnma4BgjQQq4os39/a9vnzc/v24+fX+4+7j58OPh7guKLVVVqfsQcV1O&#10;lNc0iLbvVaYK+w8doZWjd93Sy1YGUfgYx9HxQdzFiIKt1+sddh3/wWN0qbR5xWSBrJDgiqUzdgV3&#10;OCKcy4VxDJPluTaO6tQXTNK3EUZZweHmloSjvSiMj4781W45QYc7Tgdx1LFeUIAHBakpwWbQkufp&#10;OOfcKXYk2YgrBDkSPJ1FPnbHiwtUQafdThi6aneMWs2mLcB4HMLvKQbUwAUUZbmu2XWSWXNmy+Di&#10;imVwYZbPOsNuXYRSJkxUm+YkZXW53e1kTYRr3QFa5AwabbE9QONZgzTYNWfe34Yy99LaYN/634Lb&#10;CJdZCtMGF7mQ6rnOOHTlM9f+DUk1NZYls5qu/GBOZbqGyVayfvK6pOMchuqcaDMhCiYFtgHsLXMJ&#10;R8YlXJr0EkZzqd4/9936w9MDK0YV7IwE63cLohhG/LWAR3kcdTp2yTil0z2MQVHblum2RSyKkYRJ&#10;gtmF6pxo/Q1vxEzJ4hbW29BmBRMRFHInmBrVKCNT7zJYkJQNh84NFktJzLm4LqkFtwTbob5Z3RJV&#10;+pdl4E1eyGa/+PmvyX30tZFCDhdGZrmxRktxzatXYCm5GfIL1G69bd15Pa75wW8AAAD//wMAUEsD&#10;BBQABgAIAAAAIQD0dExb4AAAAAoBAAAPAAAAZHJzL2Rvd25yZXYueG1sTI/LTsMwEEX3SPyDNUjs&#10;Wqd5UYU4FapU0S5bkOjSjYckIh5HsdOGv2dYwfJqrs6cW25m24srjr5zpGC1jEAg1c501Ch4f9st&#10;1iB80GR07wgVfKOHTXV/V+rCuBsd8XoKjWAI+UIraEMYCil93aLVfukGJL59utHqwHFspBn1jeG2&#10;l3EU5dLqjvhDqwfctlh/nSbLlI/zcf8ar6b5QE2y3cVpdtiflXp8mF+eQQScw18ZfvVZHSp2uriJ&#10;jBe9gkXC5kFBmiY5CC4kafYE4qIgS9c5yKqU/ydUPwAAAP//AwBQSwECLQAUAAYACAAAACEAtoM4&#10;kv4AAADhAQAAEwAAAAAAAAAAAAAAAAAAAAAAW0NvbnRlbnRfVHlwZXNdLnhtbFBLAQItABQABgAI&#10;AAAAIQA4/SH/1gAAAJQBAAALAAAAAAAAAAAAAAAAAC8BAABfcmVscy8ucmVsc1BLAQItABQABgAI&#10;AAAAIQCLbbCZ+wIAAC4GAAAOAAAAAAAAAAAAAAAAAC4CAABkcnMvZTJvRG9jLnhtbFBLAQItABQA&#10;BgAIAAAAIQD0dExb4AAAAAoBAAAPAAAAAAAAAAAAAAAAAFUFAABkcnMvZG93bnJldi54bWxQSwUG&#10;AAAAAAQABADzAAAAYgYAAAAA&#10;" adj="8578,-11494" fillcolor="white [3212]" strokecolor="red" strokeweight="2pt">
                <v:textbox>
                  <w:txbxContent>
                    <w:p w:rsidR="003532EA" w:rsidRPr="003532EA" w:rsidRDefault="005001C5" w:rsidP="003532EA">
                      <w:pPr>
                        <w:jc w:val="center"/>
                        <w:rPr>
                          <w:b/>
                          <w:color w:val="FF0000"/>
                          <w:sz w:val="22"/>
                        </w:rPr>
                      </w:pPr>
                      <w:r>
                        <w:rPr>
                          <w:rFonts w:hint="eastAsia"/>
                          <w:b/>
                          <w:color w:val="FF0000"/>
                          <w:sz w:val="22"/>
                        </w:rPr>
                        <w:t>10</w:t>
                      </w:r>
                      <w:r>
                        <w:rPr>
                          <w:rFonts w:hint="eastAsia"/>
                          <w:b/>
                          <w:color w:val="FF0000"/>
                          <w:sz w:val="22"/>
                        </w:rPr>
                        <w:t>月</w:t>
                      </w:r>
                      <w:r>
                        <w:rPr>
                          <w:rFonts w:hint="eastAsia"/>
                          <w:b/>
                          <w:color w:val="FF0000"/>
                          <w:sz w:val="22"/>
                        </w:rPr>
                        <w:t>4</w:t>
                      </w:r>
                      <w:r>
                        <w:rPr>
                          <w:b/>
                          <w:color w:val="FF0000"/>
                          <w:sz w:val="22"/>
                        </w:rPr>
                        <w:t>日</w:t>
                      </w:r>
                      <w:r>
                        <w:rPr>
                          <w:rFonts w:hint="eastAsia"/>
                          <w:b/>
                          <w:color w:val="FF0000"/>
                          <w:sz w:val="22"/>
                        </w:rPr>
                        <w:t xml:space="preserve"> </w:t>
                      </w:r>
                      <w:r w:rsidR="003532EA" w:rsidRPr="003532EA">
                        <w:rPr>
                          <w:rFonts w:hint="eastAsia"/>
                          <w:b/>
                          <w:color w:val="FF0000"/>
                          <w:sz w:val="22"/>
                        </w:rPr>
                        <w:t>現地検討会集合場所</w:t>
                      </w:r>
                    </w:p>
                    <w:p w:rsidR="003532EA" w:rsidRPr="003532EA" w:rsidRDefault="003532EA" w:rsidP="003532EA">
                      <w:pPr>
                        <w:jc w:val="center"/>
                        <w:rPr>
                          <w:b/>
                          <w:color w:val="FF0000"/>
                          <w:sz w:val="22"/>
                        </w:rPr>
                      </w:pPr>
                      <w:r w:rsidRPr="003532EA">
                        <w:rPr>
                          <w:rFonts w:hint="eastAsia"/>
                          <w:b/>
                          <w:color w:val="FF0000"/>
                          <w:sz w:val="22"/>
                        </w:rPr>
                        <w:t>「ホテルラシーネ新前橋」</w:t>
                      </w:r>
                    </w:p>
                    <w:p w:rsidR="003532EA" w:rsidRPr="003532EA" w:rsidRDefault="003532EA" w:rsidP="003532EA">
                      <w:pPr>
                        <w:jc w:val="center"/>
                        <w:rPr>
                          <w:b/>
                          <w:color w:val="FF0000"/>
                          <w:sz w:val="22"/>
                        </w:rPr>
                      </w:pPr>
                      <w:r w:rsidRPr="003532EA">
                        <w:rPr>
                          <w:rFonts w:hint="eastAsia"/>
                          <w:b/>
                          <w:color w:val="FF0000"/>
                          <w:sz w:val="22"/>
                        </w:rPr>
                        <w:t>裏</w:t>
                      </w:r>
                      <w:r w:rsidRPr="003532EA">
                        <w:rPr>
                          <w:rFonts w:hint="eastAsia"/>
                          <w:b/>
                          <w:color w:val="FF0000"/>
                          <w:sz w:val="22"/>
                        </w:rPr>
                        <w:t xml:space="preserve"> </w:t>
                      </w:r>
                      <w:r w:rsidRPr="003532EA">
                        <w:rPr>
                          <w:rFonts w:hint="eastAsia"/>
                          <w:b/>
                          <w:color w:val="FF0000"/>
                          <w:sz w:val="22"/>
                        </w:rPr>
                        <w:t>駐車スペース</w:t>
                      </w:r>
                    </w:p>
                  </w:txbxContent>
                </v:textbox>
              </v:shape>
            </w:pict>
          </mc:Fallback>
        </mc:AlternateContent>
      </w:r>
      <w:r>
        <w:rPr>
          <w:noProof/>
        </w:rPr>
        <mc:AlternateContent>
          <mc:Choice Requires="wps">
            <w:drawing>
              <wp:anchor distT="0" distB="0" distL="114300" distR="114300" simplePos="0" relativeHeight="251659264" behindDoc="0" locked="0" layoutInCell="1" allowOverlap="1">
                <wp:simplePos x="0" y="0"/>
                <wp:positionH relativeFrom="column">
                  <wp:posOffset>737870</wp:posOffset>
                </wp:positionH>
                <wp:positionV relativeFrom="paragraph">
                  <wp:posOffset>2207260</wp:posOffset>
                </wp:positionV>
                <wp:extent cx="171450" cy="228600"/>
                <wp:effectExtent l="19050" t="19050" r="19050" b="19050"/>
                <wp:wrapNone/>
                <wp:docPr id="1" name="正方形/長方形 1"/>
                <wp:cNvGraphicFramePr/>
                <a:graphic xmlns:a="http://schemas.openxmlformats.org/drawingml/2006/main">
                  <a:graphicData uri="http://schemas.microsoft.com/office/word/2010/wordprocessingShape">
                    <wps:wsp>
                      <wps:cNvSpPr/>
                      <wps:spPr>
                        <a:xfrm>
                          <a:off x="0" y="0"/>
                          <a:ext cx="171450" cy="228600"/>
                        </a:xfrm>
                        <a:prstGeom prst="rect">
                          <a:avLst/>
                        </a:prstGeom>
                        <a:no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E01A52" id="正方形/長方形 1" o:spid="_x0000_s1026" style="position:absolute;left:0;text-align:left;margin-left:58.1pt;margin-top:173.8pt;width:13.5pt;height:1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N9ksQIAAJgFAAAOAAAAZHJzL2Uyb0RvYy54bWysVM1uEzEQviPxDpbvdLMhbUPUTRW1CkKq&#10;2ogW9ex47exKXo+xnWzCe8ADwJkz4sDjUIm3YOz9SVQqDogcHM/OzDeeb37OzreVIhthXQk6o+nR&#10;gBKhOeSlXmX03d38xZgS55nOmQItMroTjp5Pnz87q81EDKEAlQtLEES7SW0yWnhvJknieCEq5o7A&#10;CI1KCbZiHkW7SnLLakSvVDIcDE6SGmxuLHDhHH69bJR0GvGlFNzfSOmEJyqj+DYfTxvPZTiT6Rmb&#10;rCwzRcnbZ7B/eEXFSo1Be6hL5hlZ2/IPqKrkFhxIf8ShSkDKkouYA2aTDh5lc1swI2IuSI4zPU3u&#10;/8Hy683CkjLH2lGiWYUlevj65eHT958/Pie/Pn5rbiQNRNXGTdD+1ixsKzm8hqy30lbhH/Mh20ju&#10;ridXbD3h+DE9TUfHWAKOquFwfDKI5Cd7Z2Odfy2gIuGSUYu1i5SyzZXzGBBNO5MQS8O8VCrWT2lS&#10;Z/TlOEXMoHKgyjxoo2BXywtlyYZhC8znA/yFZBDtwAwlpfFjSLFJKt78TomAofRbIZElTGPYRAj9&#10;KXpYxrnQPm1UBctFE+34MFjnEUNHwIAs8ZU9dgvQWTYgHXbz5tY+uIrY3r1zm/rfnHuPGBm0752r&#10;UoN9KjOFWbWRG/uOpIaawNIS8h32kIVmuJzh8xIreMWcXzCL04RFxw3hb/CQCrBS0N4oKcB+eOp7&#10;sMcmRy0lNU5nRt37NbOCEvVGY/u/SkejMM5RGB2fDlGwh5rloUavqwvA6mOL4+viNdh71V2lheoe&#10;F8ksREUV0xxjZ5R72wkXvtkauIq4mM2iGY6wYf5K3xoewAOroUPvtvfMmraNPfb/NXSTzCaPurmx&#10;DZ4aZmsPsoytvue15RvHPzZOu6rCfjmUo9V+oU5/AwAA//8DAFBLAwQUAAYACAAAACEAljs84t4A&#10;AAALAQAADwAAAGRycy9kb3ducmV2LnhtbEyPzU7DMBCE70i8g7VI3Kjzp7SEOBVCAgQ3AojrNl6S&#10;KLEdxW4T3p7tCY4z+2l2ptyvZhQnmn3vrIJ4E4Eg2zjd21bBx/vjzQ6ED2g1js6Sgh/ysK8uL0os&#10;tFvsG53q0AoOsb5ABV0IUyGlbzoy6DduIsu3bzcbDCznVuoZFw43o0yiKJcGe8sfOpzooaNmqI9G&#10;wcuSjP1Xi6/P9VB/Di57ire3Rqnrq/X+DkSgNfzBcK7P1aHiTgd3tNqLkXWcJ4wqSLNtDuJMZCk7&#10;B3Z2aQ6yKuX/DdUvAAAA//8DAFBLAQItABQABgAIAAAAIQC2gziS/gAAAOEBAAATAAAAAAAAAAAA&#10;AAAAAAAAAABbQ29udGVudF9UeXBlc10ueG1sUEsBAi0AFAAGAAgAAAAhADj9If/WAAAAlAEAAAsA&#10;AAAAAAAAAAAAAAAALwEAAF9yZWxzLy5yZWxzUEsBAi0AFAAGAAgAAAAhAHFg32SxAgAAmAUAAA4A&#10;AAAAAAAAAAAAAAAALgIAAGRycy9lMm9Eb2MueG1sUEsBAi0AFAAGAAgAAAAhAJY7POLeAAAACwEA&#10;AA8AAAAAAAAAAAAAAAAACwUAAGRycy9kb3ducmV2LnhtbFBLBQYAAAAABAAEAPMAAAAWBgAAAAA=&#10;" filled="f" strokecolor="red" strokeweight="3pt"/>
            </w:pict>
          </mc:Fallback>
        </mc:AlternateContent>
      </w:r>
      <w:r w:rsidR="0086452A" w:rsidRPr="0086452A">
        <w:rPr>
          <w:noProof/>
        </w:rPr>
        <w:drawing>
          <wp:inline distT="0" distB="0" distL="0" distR="0">
            <wp:extent cx="5759450" cy="3094786"/>
            <wp:effectExtent l="0" t="0" r="0" b="0"/>
            <wp:docPr id="5" name="図 5" descr="C:\Users\saito-yuichi\Desktop\kaikantizu\525d0bd756a8f2bb6feeb42f4bfd8f89c77e4710.47.1.2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saito-yuichi\Desktop\kaikantizu\525d0bd756a8f2bb6feeb42f4bfd8f89c77e4710.47.1.26.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59450" cy="3094786"/>
                    </a:xfrm>
                    <a:prstGeom prst="rect">
                      <a:avLst/>
                    </a:prstGeom>
                    <a:noFill/>
                    <a:ln>
                      <a:noFill/>
                    </a:ln>
                  </pic:spPr>
                </pic:pic>
              </a:graphicData>
            </a:graphic>
          </wp:inline>
        </w:drawing>
      </w:r>
    </w:p>
    <w:p w:rsidR="003532EA" w:rsidRDefault="003532EA">
      <w:pPr>
        <w:widowControl/>
        <w:jc w:val="left"/>
      </w:pPr>
      <w:r>
        <w:br w:type="page"/>
      </w:r>
    </w:p>
    <w:p w:rsidR="003532EA" w:rsidRPr="002F6CEC" w:rsidRDefault="003532EA" w:rsidP="003532EA">
      <w:pPr>
        <w:pStyle w:val="a8"/>
        <w:spacing w:line="240" w:lineRule="auto"/>
        <w:jc w:val="right"/>
        <w:rPr>
          <w:color w:val="auto"/>
        </w:rPr>
      </w:pPr>
      <w:r w:rsidRPr="002F6CEC">
        <w:rPr>
          <w:color w:val="auto"/>
          <w:sz w:val="21"/>
          <w:szCs w:val="21"/>
        </w:rPr>
        <w:lastRenderedPageBreak/>
        <w:t>別紙２</w:t>
      </w:r>
    </w:p>
    <w:p w:rsidR="003532EA" w:rsidRPr="002F6CEC" w:rsidRDefault="003532EA" w:rsidP="003532EA">
      <w:pPr>
        <w:pStyle w:val="a8"/>
        <w:spacing w:line="240" w:lineRule="auto"/>
        <w:ind w:firstLine="641"/>
        <w:rPr>
          <w:color w:val="auto"/>
        </w:rPr>
      </w:pPr>
      <w:r w:rsidRPr="002F6CEC">
        <w:rPr>
          <w:rFonts w:ascii="ＭＳ 明朝" w:hAnsi="ＭＳ 明朝"/>
          <w:color w:val="auto"/>
          <w:sz w:val="21"/>
          <w:szCs w:val="21"/>
        </w:rPr>
        <w:t>関東東海土壌肥料技術連絡協議会</w:t>
      </w:r>
      <w:r w:rsidR="00130DA4">
        <w:rPr>
          <w:rFonts w:ascii="ＭＳ 明朝" w:hAnsi="ＭＳ 明朝" w:hint="eastAsia"/>
          <w:color w:val="auto"/>
          <w:sz w:val="21"/>
          <w:szCs w:val="21"/>
        </w:rPr>
        <w:t xml:space="preserve">　</w:t>
      </w:r>
      <w:r w:rsidR="00130DA4">
        <w:rPr>
          <w:rFonts w:ascii="ＭＳ 明朝" w:hAnsi="ＭＳ 明朝"/>
          <w:color w:val="auto"/>
          <w:sz w:val="21"/>
          <w:szCs w:val="21"/>
        </w:rPr>
        <w:t>令和元年度</w:t>
      </w:r>
      <w:r w:rsidRPr="002F6CEC">
        <w:rPr>
          <w:rFonts w:ascii="ＭＳ 明朝" w:hAnsi="ＭＳ 明朝"/>
          <w:color w:val="auto"/>
          <w:sz w:val="21"/>
          <w:szCs w:val="21"/>
        </w:rPr>
        <w:t>秋季研究会及び</w:t>
      </w:r>
    </w:p>
    <w:p w:rsidR="003532EA" w:rsidRDefault="003532EA" w:rsidP="003532EA">
      <w:pPr>
        <w:pStyle w:val="a8"/>
        <w:spacing w:line="240" w:lineRule="auto"/>
        <w:rPr>
          <w:rFonts w:ascii="ＭＳ 明朝" w:hAnsi="ＭＳ 明朝"/>
          <w:color w:val="auto"/>
          <w:sz w:val="21"/>
          <w:szCs w:val="21"/>
        </w:rPr>
      </w:pPr>
      <w:r w:rsidRPr="002F6CEC">
        <w:rPr>
          <w:rFonts w:ascii="ＭＳ 明朝" w:hAnsi="ＭＳ 明朝"/>
          <w:color w:val="auto"/>
          <w:sz w:val="21"/>
          <w:szCs w:val="21"/>
        </w:rPr>
        <w:t xml:space="preserve">　　　</w:t>
      </w:r>
      <w:r w:rsidR="002F6CEC" w:rsidRPr="002F6CEC">
        <w:rPr>
          <w:rFonts w:ascii="ＭＳ 明朝" w:hAnsi="ＭＳ 明朝" w:hint="eastAsia"/>
          <w:color w:val="auto"/>
          <w:sz w:val="21"/>
          <w:szCs w:val="21"/>
        </w:rPr>
        <w:t>令和</w:t>
      </w:r>
      <w:r w:rsidR="002F6CEC" w:rsidRPr="002F6CEC">
        <w:rPr>
          <w:rFonts w:ascii="ＭＳ 明朝" w:hAnsi="ＭＳ 明朝"/>
          <w:color w:val="auto"/>
          <w:sz w:val="21"/>
          <w:szCs w:val="21"/>
        </w:rPr>
        <w:t>元</w:t>
      </w:r>
      <w:r w:rsidRPr="002F6CEC">
        <w:rPr>
          <w:rFonts w:ascii="ＭＳ 明朝" w:hAnsi="ＭＳ 明朝"/>
          <w:color w:val="auto"/>
          <w:sz w:val="21"/>
          <w:szCs w:val="21"/>
        </w:rPr>
        <w:t>年度</w:t>
      </w:r>
      <w:r w:rsidR="00130DA4">
        <w:rPr>
          <w:rFonts w:ascii="ＭＳ 明朝" w:hAnsi="ＭＳ 明朝" w:hint="eastAsia"/>
          <w:color w:val="auto"/>
          <w:sz w:val="21"/>
          <w:szCs w:val="21"/>
        </w:rPr>
        <w:t xml:space="preserve">　</w:t>
      </w:r>
      <w:r w:rsidRPr="002F6CEC">
        <w:rPr>
          <w:rFonts w:ascii="ＭＳ 明朝" w:hAnsi="ＭＳ 明朝"/>
          <w:color w:val="auto"/>
          <w:sz w:val="21"/>
          <w:szCs w:val="21"/>
        </w:rPr>
        <w:t>関東東海北陸</w:t>
      </w:r>
      <w:r w:rsidR="00130DA4">
        <w:rPr>
          <w:rFonts w:ascii="ＭＳ 明朝" w:hAnsi="ＭＳ 明朝" w:hint="eastAsia"/>
          <w:color w:val="auto"/>
          <w:sz w:val="21"/>
          <w:szCs w:val="21"/>
        </w:rPr>
        <w:t>・</w:t>
      </w:r>
      <w:r w:rsidRPr="002F6CEC">
        <w:rPr>
          <w:rFonts w:ascii="ＭＳ 明朝" w:hAnsi="ＭＳ 明朝"/>
          <w:color w:val="auto"/>
          <w:sz w:val="21"/>
          <w:szCs w:val="21"/>
        </w:rPr>
        <w:t>土壌肥料部会秋季研究会</w:t>
      </w:r>
    </w:p>
    <w:p w:rsidR="00130DA4" w:rsidRPr="002F6CEC" w:rsidRDefault="00130DA4" w:rsidP="00423DE1">
      <w:pPr>
        <w:pStyle w:val="a8"/>
        <w:spacing w:line="160" w:lineRule="exact"/>
        <w:rPr>
          <w:color w:val="auto"/>
        </w:rPr>
      </w:pPr>
    </w:p>
    <w:p w:rsidR="003532EA" w:rsidRPr="003A40C7" w:rsidRDefault="003532EA" w:rsidP="003532EA">
      <w:pPr>
        <w:pStyle w:val="a8"/>
        <w:spacing w:line="240" w:lineRule="auto"/>
        <w:rPr>
          <w:rFonts w:asciiTheme="majorEastAsia" w:eastAsiaTheme="majorEastAsia" w:hAnsiTheme="majorEastAsia"/>
          <w:color w:val="auto"/>
        </w:rPr>
      </w:pPr>
      <w:r w:rsidRPr="003A40C7">
        <w:rPr>
          <w:rFonts w:asciiTheme="majorEastAsia" w:eastAsiaTheme="majorEastAsia" w:hAnsiTheme="majorEastAsia"/>
          <w:color w:val="auto"/>
          <w:spacing w:val="0"/>
          <w:sz w:val="21"/>
          <w:szCs w:val="21"/>
        </w:rPr>
        <w:t>１　日　時</w:t>
      </w:r>
    </w:p>
    <w:p w:rsidR="003532EA" w:rsidRPr="002F6CEC" w:rsidRDefault="003532EA" w:rsidP="003532EA">
      <w:pPr>
        <w:pStyle w:val="a8"/>
        <w:spacing w:line="240" w:lineRule="auto"/>
        <w:rPr>
          <w:color w:val="auto"/>
        </w:rPr>
      </w:pPr>
      <w:r w:rsidRPr="002F6CEC">
        <w:rPr>
          <w:rFonts w:eastAsia="Century" w:cs="Century"/>
          <w:color w:val="auto"/>
          <w:spacing w:val="0"/>
          <w:sz w:val="21"/>
          <w:szCs w:val="21"/>
        </w:rPr>
        <w:t xml:space="preserve"> </w:t>
      </w:r>
      <w:r w:rsidRPr="002F6CEC">
        <w:rPr>
          <w:color w:val="auto"/>
          <w:spacing w:val="0"/>
          <w:sz w:val="21"/>
          <w:szCs w:val="21"/>
        </w:rPr>
        <w:t xml:space="preserve">　</w:t>
      </w:r>
      <w:r w:rsidR="002F6CEC" w:rsidRPr="002F6CEC">
        <w:rPr>
          <w:rFonts w:hint="eastAsia"/>
          <w:color w:val="auto"/>
          <w:spacing w:val="0"/>
          <w:sz w:val="21"/>
          <w:szCs w:val="21"/>
        </w:rPr>
        <w:t>令和元</w:t>
      </w:r>
      <w:r w:rsidRPr="002F6CEC">
        <w:rPr>
          <w:color w:val="auto"/>
          <w:spacing w:val="0"/>
          <w:sz w:val="21"/>
          <w:szCs w:val="21"/>
        </w:rPr>
        <w:t>年</w:t>
      </w:r>
      <w:r w:rsidR="002F6CEC" w:rsidRPr="002F6CEC">
        <w:rPr>
          <w:rFonts w:hint="eastAsia"/>
          <w:color w:val="auto"/>
          <w:spacing w:val="0"/>
          <w:sz w:val="21"/>
          <w:szCs w:val="21"/>
        </w:rPr>
        <w:t>10</w:t>
      </w:r>
      <w:r w:rsidRPr="002F6CEC">
        <w:rPr>
          <w:color w:val="auto"/>
          <w:spacing w:val="0"/>
          <w:sz w:val="21"/>
          <w:szCs w:val="21"/>
        </w:rPr>
        <w:t>月</w:t>
      </w:r>
      <w:r w:rsidR="002F6CEC" w:rsidRPr="002F6CEC">
        <w:rPr>
          <w:rFonts w:hint="eastAsia"/>
          <w:color w:val="auto"/>
          <w:spacing w:val="0"/>
          <w:sz w:val="21"/>
          <w:szCs w:val="21"/>
        </w:rPr>
        <w:t>3</w:t>
      </w:r>
      <w:r w:rsidRPr="002F6CEC">
        <w:rPr>
          <w:color w:val="auto"/>
          <w:spacing w:val="0"/>
          <w:sz w:val="21"/>
          <w:szCs w:val="21"/>
        </w:rPr>
        <w:t>日（木）</w:t>
      </w:r>
    </w:p>
    <w:p w:rsidR="003532EA" w:rsidRPr="002F6CEC" w:rsidRDefault="003532EA" w:rsidP="003532EA">
      <w:pPr>
        <w:pStyle w:val="a8"/>
        <w:spacing w:line="240" w:lineRule="auto"/>
        <w:rPr>
          <w:color w:val="auto"/>
        </w:rPr>
      </w:pPr>
      <w:r w:rsidRPr="002F6CEC">
        <w:rPr>
          <w:rFonts w:eastAsia="Century" w:cs="Century"/>
          <w:color w:val="auto"/>
          <w:spacing w:val="0"/>
          <w:sz w:val="21"/>
          <w:szCs w:val="21"/>
        </w:rPr>
        <w:t xml:space="preserve"> </w:t>
      </w:r>
      <w:r w:rsidRPr="002F6CEC">
        <w:rPr>
          <w:color w:val="auto"/>
          <w:spacing w:val="0"/>
          <w:sz w:val="21"/>
          <w:szCs w:val="21"/>
        </w:rPr>
        <w:t xml:space="preserve">　　</w:t>
      </w:r>
      <w:r w:rsidRPr="002F6CEC">
        <w:rPr>
          <w:color w:val="auto"/>
          <w:spacing w:val="0"/>
          <w:sz w:val="21"/>
          <w:szCs w:val="21"/>
        </w:rPr>
        <w:t>10:00</w:t>
      </w:r>
      <w:r w:rsidRPr="002F6CEC">
        <w:rPr>
          <w:color w:val="auto"/>
          <w:spacing w:val="0"/>
          <w:sz w:val="21"/>
          <w:szCs w:val="21"/>
        </w:rPr>
        <w:t>～</w:t>
      </w:r>
      <w:r w:rsidRPr="002F6CEC">
        <w:rPr>
          <w:color w:val="auto"/>
          <w:spacing w:val="0"/>
          <w:sz w:val="21"/>
          <w:szCs w:val="21"/>
        </w:rPr>
        <w:t>12:00</w:t>
      </w:r>
      <w:r w:rsidR="004552FF">
        <w:rPr>
          <w:color w:val="auto"/>
          <w:spacing w:val="0"/>
          <w:sz w:val="21"/>
          <w:szCs w:val="21"/>
        </w:rPr>
        <w:t xml:space="preserve">　関東東海土壌肥料技術連絡協議会</w:t>
      </w:r>
      <w:r w:rsidR="004552FF">
        <w:rPr>
          <w:rFonts w:hint="eastAsia"/>
          <w:color w:val="auto"/>
          <w:spacing w:val="0"/>
          <w:sz w:val="21"/>
          <w:szCs w:val="21"/>
        </w:rPr>
        <w:t xml:space="preserve">　</w:t>
      </w:r>
      <w:r w:rsidR="004552FF">
        <w:rPr>
          <w:color w:val="auto"/>
          <w:spacing w:val="0"/>
          <w:sz w:val="21"/>
          <w:szCs w:val="21"/>
        </w:rPr>
        <w:t>令和元年度</w:t>
      </w:r>
      <w:r w:rsidRPr="002F6CEC">
        <w:rPr>
          <w:color w:val="auto"/>
          <w:spacing w:val="0"/>
          <w:sz w:val="21"/>
          <w:szCs w:val="21"/>
        </w:rPr>
        <w:t>秋季研究会</w:t>
      </w:r>
    </w:p>
    <w:p w:rsidR="003532EA" w:rsidRPr="002F6CEC" w:rsidRDefault="003532EA" w:rsidP="003532EA">
      <w:pPr>
        <w:pStyle w:val="a8"/>
        <w:spacing w:line="240" w:lineRule="auto"/>
        <w:ind w:firstLine="395"/>
        <w:rPr>
          <w:color w:val="auto"/>
        </w:rPr>
      </w:pPr>
      <w:r w:rsidRPr="002F6CEC">
        <w:rPr>
          <w:rFonts w:eastAsia="Century" w:cs="Century"/>
          <w:color w:val="auto"/>
          <w:spacing w:val="0"/>
          <w:sz w:val="21"/>
          <w:szCs w:val="21"/>
        </w:rPr>
        <w:t xml:space="preserve"> </w:t>
      </w:r>
      <w:r w:rsidRPr="002F6CEC">
        <w:rPr>
          <w:color w:val="auto"/>
          <w:spacing w:val="0"/>
          <w:sz w:val="21"/>
          <w:szCs w:val="21"/>
        </w:rPr>
        <w:t>13:00</w:t>
      </w:r>
      <w:r w:rsidRPr="002F6CEC">
        <w:rPr>
          <w:color w:val="auto"/>
          <w:spacing w:val="0"/>
          <w:sz w:val="21"/>
          <w:szCs w:val="21"/>
        </w:rPr>
        <w:t>～</w:t>
      </w:r>
      <w:r w:rsidRPr="002F6CEC">
        <w:rPr>
          <w:color w:val="auto"/>
          <w:spacing w:val="0"/>
          <w:sz w:val="21"/>
          <w:szCs w:val="21"/>
        </w:rPr>
        <w:t>1</w:t>
      </w:r>
      <w:r w:rsidR="003A40C7">
        <w:rPr>
          <w:color w:val="auto"/>
          <w:spacing w:val="0"/>
          <w:sz w:val="21"/>
          <w:szCs w:val="21"/>
        </w:rPr>
        <w:t>6</w:t>
      </w:r>
      <w:r w:rsidRPr="002F6CEC">
        <w:rPr>
          <w:color w:val="auto"/>
          <w:spacing w:val="0"/>
          <w:sz w:val="21"/>
          <w:szCs w:val="21"/>
        </w:rPr>
        <w:t>:</w:t>
      </w:r>
      <w:r w:rsidR="003A40C7">
        <w:rPr>
          <w:color w:val="auto"/>
          <w:spacing w:val="0"/>
          <w:sz w:val="21"/>
          <w:szCs w:val="21"/>
        </w:rPr>
        <w:t>45</w:t>
      </w:r>
      <w:r w:rsidRPr="002F6CEC">
        <w:rPr>
          <w:color w:val="auto"/>
          <w:spacing w:val="0"/>
          <w:sz w:val="21"/>
          <w:szCs w:val="21"/>
        </w:rPr>
        <w:t xml:space="preserve">　</w:t>
      </w:r>
      <w:r w:rsidR="004552FF">
        <w:rPr>
          <w:rFonts w:hint="eastAsia"/>
          <w:color w:val="auto"/>
          <w:spacing w:val="0"/>
          <w:sz w:val="21"/>
          <w:szCs w:val="21"/>
        </w:rPr>
        <w:t>令和</w:t>
      </w:r>
      <w:r w:rsidR="004552FF">
        <w:rPr>
          <w:color w:val="auto"/>
          <w:spacing w:val="0"/>
          <w:sz w:val="21"/>
          <w:szCs w:val="21"/>
        </w:rPr>
        <w:t>元年度</w:t>
      </w:r>
      <w:r w:rsidR="004552FF">
        <w:rPr>
          <w:rFonts w:hint="eastAsia"/>
          <w:color w:val="auto"/>
          <w:spacing w:val="0"/>
          <w:sz w:val="21"/>
          <w:szCs w:val="21"/>
        </w:rPr>
        <w:t xml:space="preserve">　</w:t>
      </w:r>
      <w:r w:rsidRPr="002F6CEC">
        <w:rPr>
          <w:color w:val="auto"/>
          <w:spacing w:val="0"/>
          <w:sz w:val="21"/>
          <w:szCs w:val="21"/>
        </w:rPr>
        <w:t>関東東海北陸</w:t>
      </w:r>
      <w:r w:rsidR="004552FF">
        <w:rPr>
          <w:rFonts w:hint="eastAsia"/>
          <w:color w:val="auto"/>
          <w:spacing w:val="0"/>
          <w:sz w:val="21"/>
          <w:szCs w:val="21"/>
        </w:rPr>
        <w:t>・</w:t>
      </w:r>
      <w:r w:rsidRPr="002F6CEC">
        <w:rPr>
          <w:color w:val="auto"/>
          <w:spacing w:val="0"/>
          <w:sz w:val="21"/>
          <w:szCs w:val="21"/>
        </w:rPr>
        <w:t>土壌肥料部会秋季研究会（関東東海技連協共催）</w:t>
      </w:r>
    </w:p>
    <w:p w:rsidR="003532EA" w:rsidRPr="002F6CEC" w:rsidRDefault="003532EA" w:rsidP="003532EA">
      <w:pPr>
        <w:pStyle w:val="a8"/>
        <w:spacing w:line="240" w:lineRule="auto"/>
        <w:ind w:firstLine="198"/>
        <w:rPr>
          <w:color w:val="auto"/>
        </w:rPr>
      </w:pPr>
      <w:r w:rsidRPr="002F6CEC">
        <w:rPr>
          <w:rFonts w:eastAsia="Century" w:cs="Century"/>
          <w:color w:val="auto"/>
          <w:spacing w:val="0"/>
          <w:sz w:val="21"/>
          <w:szCs w:val="21"/>
        </w:rPr>
        <w:t xml:space="preserve"> </w:t>
      </w:r>
      <w:r w:rsidR="002F6CEC" w:rsidRPr="002F6CEC">
        <w:rPr>
          <w:rFonts w:eastAsiaTheme="minorEastAsia" w:cs="Century" w:hint="eastAsia"/>
          <w:color w:val="auto"/>
          <w:spacing w:val="0"/>
          <w:sz w:val="21"/>
          <w:szCs w:val="21"/>
        </w:rPr>
        <w:t>令和</w:t>
      </w:r>
      <w:r w:rsidR="002F6CEC" w:rsidRPr="002F6CEC">
        <w:rPr>
          <w:rFonts w:eastAsiaTheme="minorEastAsia" w:cs="Century"/>
          <w:color w:val="auto"/>
          <w:spacing w:val="0"/>
          <w:sz w:val="21"/>
          <w:szCs w:val="21"/>
        </w:rPr>
        <w:t>元</w:t>
      </w:r>
      <w:r w:rsidRPr="002F6CEC">
        <w:rPr>
          <w:color w:val="auto"/>
          <w:spacing w:val="0"/>
          <w:sz w:val="21"/>
          <w:szCs w:val="21"/>
        </w:rPr>
        <w:t>年</w:t>
      </w:r>
      <w:r w:rsidRPr="002F6CEC">
        <w:rPr>
          <w:color w:val="auto"/>
          <w:spacing w:val="0"/>
          <w:sz w:val="21"/>
          <w:szCs w:val="21"/>
        </w:rPr>
        <w:t>10</w:t>
      </w:r>
      <w:r w:rsidRPr="002F6CEC">
        <w:rPr>
          <w:color w:val="auto"/>
          <w:spacing w:val="0"/>
          <w:sz w:val="21"/>
          <w:szCs w:val="21"/>
        </w:rPr>
        <w:t>月</w:t>
      </w:r>
      <w:r w:rsidR="002F6CEC" w:rsidRPr="002F6CEC">
        <w:rPr>
          <w:rFonts w:hint="eastAsia"/>
          <w:color w:val="auto"/>
          <w:spacing w:val="0"/>
          <w:sz w:val="21"/>
          <w:szCs w:val="21"/>
        </w:rPr>
        <w:t>4</w:t>
      </w:r>
      <w:r w:rsidRPr="002F6CEC">
        <w:rPr>
          <w:color w:val="auto"/>
          <w:spacing w:val="0"/>
          <w:sz w:val="21"/>
          <w:szCs w:val="21"/>
        </w:rPr>
        <w:t>日（金）</w:t>
      </w:r>
    </w:p>
    <w:p w:rsidR="00423DE1" w:rsidRDefault="003532EA" w:rsidP="003532EA">
      <w:pPr>
        <w:pStyle w:val="a8"/>
        <w:spacing w:line="240" w:lineRule="auto"/>
        <w:ind w:firstLine="198"/>
        <w:rPr>
          <w:color w:val="auto"/>
          <w:spacing w:val="0"/>
          <w:sz w:val="21"/>
          <w:szCs w:val="21"/>
        </w:rPr>
      </w:pPr>
      <w:r w:rsidRPr="002F6CEC">
        <w:rPr>
          <w:color w:val="auto"/>
          <w:spacing w:val="0"/>
          <w:sz w:val="21"/>
          <w:szCs w:val="21"/>
        </w:rPr>
        <w:t xml:space="preserve">　　</w:t>
      </w:r>
      <w:r w:rsidRPr="002F6CEC">
        <w:rPr>
          <w:color w:val="auto"/>
          <w:spacing w:val="0"/>
          <w:sz w:val="21"/>
          <w:szCs w:val="21"/>
        </w:rPr>
        <w:t>8:30</w:t>
      </w:r>
      <w:r w:rsidRPr="002F6CEC">
        <w:rPr>
          <w:color w:val="auto"/>
          <w:spacing w:val="0"/>
          <w:sz w:val="21"/>
          <w:szCs w:val="21"/>
        </w:rPr>
        <w:t>～</w:t>
      </w:r>
      <w:r w:rsidRPr="002F6CEC">
        <w:rPr>
          <w:color w:val="auto"/>
          <w:spacing w:val="0"/>
          <w:sz w:val="21"/>
          <w:szCs w:val="21"/>
        </w:rPr>
        <w:t>12:30</w:t>
      </w:r>
      <w:r w:rsidRPr="002F6CEC">
        <w:rPr>
          <w:color w:val="auto"/>
          <w:spacing w:val="0"/>
          <w:sz w:val="21"/>
          <w:szCs w:val="21"/>
        </w:rPr>
        <w:t xml:space="preserve">　現地検討会</w:t>
      </w:r>
      <w:r w:rsidRPr="00423DE1">
        <w:rPr>
          <w:color w:val="auto"/>
          <w:spacing w:val="0"/>
          <w:sz w:val="21"/>
          <w:szCs w:val="21"/>
        </w:rPr>
        <w:t>（関東東海北陸</w:t>
      </w:r>
      <w:r w:rsidR="00525CE5">
        <w:rPr>
          <w:rFonts w:hint="eastAsia"/>
          <w:color w:val="auto"/>
          <w:spacing w:val="0"/>
          <w:sz w:val="21"/>
          <w:szCs w:val="21"/>
        </w:rPr>
        <w:t>農業</w:t>
      </w:r>
      <w:r w:rsidR="00130DA4" w:rsidRPr="00423DE1">
        <w:rPr>
          <w:rFonts w:hint="eastAsia"/>
          <w:color w:val="auto"/>
          <w:spacing w:val="0"/>
          <w:sz w:val="21"/>
          <w:szCs w:val="21"/>
        </w:rPr>
        <w:t>試験研究</w:t>
      </w:r>
      <w:r w:rsidR="00130DA4" w:rsidRPr="00423DE1">
        <w:rPr>
          <w:color w:val="auto"/>
          <w:spacing w:val="0"/>
          <w:sz w:val="21"/>
          <w:szCs w:val="21"/>
        </w:rPr>
        <w:t>推進会議</w:t>
      </w:r>
      <w:r w:rsidRPr="00423DE1">
        <w:rPr>
          <w:color w:val="auto"/>
          <w:spacing w:val="0"/>
          <w:sz w:val="21"/>
          <w:szCs w:val="21"/>
        </w:rPr>
        <w:t>土壌肥料部会</w:t>
      </w:r>
      <w:r w:rsidR="00423DE1">
        <w:rPr>
          <w:rFonts w:hint="eastAsia"/>
          <w:color w:val="auto"/>
          <w:spacing w:val="0"/>
          <w:sz w:val="21"/>
          <w:szCs w:val="21"/>
        </w:rPr>
        <w:t>、</w:t>
      </w:r>
    </w:p>
    <w:p w:rsidR="003532EA" w:rsidRPr="002F6CEC" w:rsidRDefault="003532EA" w:rsidP="00423DE1">
      <w:pPr>
        <w:pStyle w:val="a8"/>
        <w:spacing w:line="240" w:lineRule="auto"/>
        <w:ind w:firstLineChars="1550" w:firstLine="3255"/>
        <w:rPr>
          <w:color w:val="auto"/>
        </w:rPr>
      </w:pPr>
      <w:r w:rsidRPr="00423DE1">
        <w:rPr>
          <w:color w:val="auto"/>
          <w:spacing w:val="0"/>
          <w:sz w:val="21"/>
          <w:szCs w:val="21"/>
        </w:rPr>
        <w:t>関東東海</w:t>
      </w:r>
      <w:r w:rsidR="00423DE1">
        <w:rPr>
          <w:color w:val="auto"/>
          <w:spacing w:val="0"/>
          <w:sz w:val="21"/>
          <w:szCs w:val="21"/>
        </w:rPr>
        <w:t>技連</w:t>
      </w:r>
      <w:r w:rsidR="00525CE5">
        <w:rPr>
          <w:rFonts w:hint="eastAsia"/>
          <w:color w:val="auto"/>
          <w:spacing w:val="0"/>
          <w:sz w:val="21"/>
          <w:szCs w:val="21"/>
        </w:rPr>
        <w:t>協</w:t>
      </w:r>
      <w:r w:rsidR="00423DE1">
        <w:rPr>
          <w:rFonts w:hint="eastAsia"/>
          <w:color w:val="auto"/>
          <w:spacing w:val="0"/>
          <w:sz w:val="21"/>
          <w:szCs w:val="21"/>
        </w:rPr>
        <w:t xml:space="preserve"> </w:t>
      </w:r>
      <w:r w:rsidRPr="00423DE1">
        <w:rPr>
          <w:color w:val="auto"/>
          <w:spacing w:val="0"/>
          <w:sz w:val="21"/>
          <w:szCs w:val="21"/>
        </w:rPr>
        <w:t>共催</w:t>
      </w:r>
      <w:r w:rsidR="00423DE1">
        <w:rPr>
          <w:rFonts w:hint="eastAsia"/>
          <w:color w:val="auto"/>
          <w:spacing w:val="0"/>
          <w:sz w:val="21"/>
          <w:szCs w:val="21"/>
        </w:rPr>
        <w:t xml:space="preserve"> </w:t>
      </w:r>
      <w:r w:rsidRPr="00423DE1">
        <w:rPr>
          <w:color w:val="auto"/>
          <w:spacing w:val="0"/>
          <w:sz w:val="21"/>
          <w:szCs w:val="21"/>
        </w:rPr>
        <w:t>）</w:t>
      </w:r>
    </w:p>
    <w:p w:rsidR="003532EA" w:rsidRPr="00423DE1" w:rsidRDefault="003532EA" w:rsidP="00423DE1">
      <w:pPr>
        <w:pStyle w:val="a8"/>
        <w:spacing w:line="160" w:lineRule="exact"/>
        <w:rPr>
          <w:color w:val="FF0000"/>
          <w:spacing w:val="0"/>
          <w:sz w:val="21"/>
          <w:szCs w:val="21"/>
        </w:rPr>
      </w:pPr>
    </w:p>
    <w:p w:rsidR="003532EA" w:rsidRPr="003A40C7" w:rsidRDefault="002F6CEC" w:rsidP="003532EA">
      <w:pPr>
        <w:pStyle w:val="a8"/>
        <w:spacing w:line="240" w:lineRule="auto"/>
        <w:rPr>
          <w:rFonts w:asciiTheme="majorEastAsia" w:eastAsiaTheme="majorEastAsia" w:hAnsiTheme="majorEastAsia"/>
          <w:color w:val="auto"/>
        </w:rPr>
      </w:pPr>
      <w:r w:rsidRPr="003A40C7">
        <w:rPr>
          <w:rFonts w:asciiTheme="majorEastAsia" w:eastAsiaTheme="majorEastAsia" w:hAnsiTheme="majorEastAsia" w:hint="eastAsia"/>
          <w:color w:val="auto"/>
          <w:spacing w:val="0"/>
          <w:sz w:val="21"/>
          <w:szCs w:val="21"/>
        </w:rPr>
        <w:t>２</w:t>
      </w:r>
      <w:r w:rsidR="003532EA" w:rsidRPr="003A40C7">
        <w:rPr>
          <w:rFonts w:asciiTheme="majorEastAsia" w:eastAsiaTheme="majorEastAsia" w:hAnsiTheme="majorEastAsia"/>
          <w:color w:val="auto"/>
          <w:spacing w:val="0"/>
          <w:sz w:val="21"/>
          <w:szCs w:val="21"/>
        </w:rPr>
        <w:t xml:space="preserve">　内　容</w:t>
      </w:r>
    </w:p>
    <w:p w:rsidR="009E62C6" w:rsidRDefault="003A40C7" w:rsidP="003A40C7">
      <w:pPr>
        <w:ind w:firstLineChars="100" w:firstLine="210"/>
      </w:pPr>
      <w:r>
        <w:rPr>
          <w:rFonts w:hint="eastAsia"/>
        </w:rPr>
        <w:t>１</w:t>
      </w:r>
      <w:r w:rsidR="007D5591">
        <w:rPr>
          <w:rFonts w:hint="eastAsia"/>
        </w:rPr>
        <w:t>.</w:t>
      </w:r>
      <w:r w:rsidR="007D5591">
        <w:t xml:space="preserve"> </w:t>
      </w:r>
      <w:r w:rsidR="009E62C6">
        <w:rPr>
          <w:rFonts w:hint="eastAsia"/>
        </w:rPr>
        <w:t>関東東海土壌肥料技術連絡協議会</w:t>
      </w:r>
      <w:r w:rsidR="009E62C6">
        <w:rPr>
          <w:rFonts w:hint="eastAsia"/>
        </w:rPr>
        <w:t xml:space="preserve"> </w:t>
      </w:r>
      <w:r w:rsidR="009E62C6">
        <w:rPr>
          <w:rFonts w:hint="eastAsia"/>
        </w:rPr>
        <w:t>令和元年度秋季研究会（関東東海技連協主催）</w:t>
      </w:r>
    </w:p>
    <w:p w:rsidR="009E62C6" w:rsidRDefault="009E62C6" w:rsidP="003A40C7">
      <w:pPr>
        <w:ind w:firstLineChars="200" w:firstLine="420"/>
      </w:pPr>
      <w:r>
        <w:rPr>
          <w:rFonts w:hint="eastAsia"/>
        </w:rPr>
        <w:t xml:space="preserve">1) </w:t>
      </w:r>
      <w:r>
        <w:rPr>
          <w:rFonts w:hint="eastAsia"/>
        </w:rPr>
        <w:t>日時：令和元年</w:t>
      </w:r>
      <w:r>
        <w:rPr>
          <w:rFonts w:hint="eastAsia"/>
        </w:rPr>
        <w:t>10</w:t>
      </w:r>
      <w:r>
        <w:rPr>
          <w:rFonts w:hint="eastAsia"/>
        </w:rPr>
        <w:t>月</w:t>
      </w:r>
      <w:r>
        <w:rPr>
          <w:rFonts w:hint="eastAsia"/>
        </w:rPr>
        <w:t>3</w:t>
      </w:r>
      <w:r>
        <w:rPr>
          <w:rFonts w:hint="eastAsia"/>
        </w:rPr>
        <w:t>日（木）</w:t>
      </w:r>
      <w:r>
        <w:rPr>
          <w:rFonts w:hint="eastAsia"/>
        </w:rPr>
        <w:t>10:00</w:t>
      </w:r>
      <w:r>
        <w:rPr>
          <w:rFonts w:hint="eastAsia"/>
        </w:rPr>
        <w:t>～</w:t>
      </w:r>
      <w:r>
        <w:rPr>
          <w:rFonts w:hint="eastAsia"/>
        </w:rPr>
        <w:t>12:00</w:t>
      </w:r>
    </w:p>
    <w:p w:rsidR="009E62C6" w:rsidRDefault="009E62C6" w:rsidP="003A40C7">
      <w:pPr>
        <w:ind w:firstLineChars="200" w:firstLine="420"/>
      </w:pPr>
      <w:r>
        <w:rPr>
          <w:rFonts w:hint="eastAsia"/>
        </w:rPr>
        <w:t xml:space="preserve">2) </w:t>
      </w:r>
      <w:r>
        <w:rPr>
          <w:rFonts w:hint="eastAsia"/>
        </w:rPr>
        <w:t>場所：群馬県市町村会館　大研修室　（群馬県前橋市元総社町</w:t>
      </w:r>
      <w:r>
        <w:rPr>
          <w:rFonts w:hint="eastAsia"/>
        </w:rPr>
        <w:t>335-8</w:t>
      </w:r>
      <w:r>
        <w:rPr>
          <w:rFonts w:hint="eastAsia"/>
        </w:rPr>
        <w:t>）</w:t>
      </w:r>
    </w:p>
    <w:p w:rsidR="009E62C6" w:rsidRDefault="009E62C6" w:rsidP="003A40C7">
      <w:pPr>
        <w:ind w:firstLineChars="200" w:firstLine="420"/>
      </w:pPr>
      <w:r>
        <w:rPr>
          <w:rFonts w:hint="eastAsia"/>
        </w:rPr>
        <w:t xml:space="preserve">3) </w:t>
      </w:r>
      <w:r>
        <w:rPr>
          <w:rFonts w:hint="eastAsia"/>
        </w:rPr>
        <w:t>講演：「スマート農業の推進に向け土壌肥料が果たす役割」</w:t>
      </w:r>
    </w:p>
    <w:p w:rsidR="009E62C6" w:rsidRDefault="009E62C6" w:rsidP="003A40C7">
      <w:pPr>
        <w:ind w:firstLineChars="200" w:firstLine="420"/>
      </w:pPr>
      <w:r>
        <w:rPr>
          <w:rFonts w:hint="eastAsia"/>
        </w:rPr>
        <w:t xml:space="preserve">(1) </w:t>
      </w:r>
      <w:r>
        <w:rPr>
          <w:rFonts w:hint="eastAsia"/>
        </w:rPr>
        <w:t>スマート農業関連実証プロジェクトの概要</w:t>
      </w:r>
    </w:p>
    <w:p w:rsidR="009E62C6" w:rsidRDefault="009E62C6" w:rsidP="003A40C7">
      <w:pPr>
        <w:ind w:firstLineChars="300" w:firstLine="630"/>
      </w:pPr>
      <w:r>
        <w:rPr>
          <w:rFonts w:hint="eastAsia"/>
        </w:rPr>
        <w:t>農研機構中央農業研究センター　企画部産学連携室</w:t>
      </w:r>
      <w:r>
        <w:rPr>
          <w:rFonts w:hint="eastAsia"/>
        </w:rPr>
        <w:tab/>
      </w:r>
      <w:r>
        <w:rPr>
          <w:rFonts w:hint="eastAsia"/>
        </w:rPr>
        <w:t>高橋　茂</w:t>
      </w:r>
    </w:p>
    <w:p w:rsidR="009E62C6" w:rsidRDefault="009E62C6" w:rsidP="003A40C7">
      <w:pPr>
        <w:ind w:firstLineChars="200" w:firstLine="420"/>
      </w:pPr>
      <w:r>
        <w:rPr>
          <w:rFonts w:hint="eastAsia"/>
        </w:rPr>
        <w:t xml:space="preserve">(2) </w:t>
      </w:r>
      <w:r>
        <w:rPr>
          <w:rFonts w:hint="eastAsia"/>
        </w:rPr>
        <w:t>茨城南部スマート農業実証コンソーシアムの取り組み</w:t>
      </w:r>
    </w:p>
    <w:p w:rsidR="009E62C6" w:rsidRDefault="009E62C6" w:rsidP="003A40C7">
      <w:pPr>
        <w:ind w:firstLineChars="300" w:firstLine="630"/>
      </w:pPr>
      <w:r>
        <w:rPr>
          <w:rFonts w:hint="eastAsia"/>
        </w:rPr>
        <w:t>農研機構中央農業研究センター　土壌肥料研究領域</w:t>
      </w:r>
      <w:r>
        <w:rPr>
          <w:rFonts w:hint="eastAsia"/>
        </w:rPr>
        <w:tab/>
      </w:r>
      <w:r>
        <w:rPr>
          <w:rFonts w:hint="eastAsia"/>
        </w:rPr>
        <w:t>大野智史</w:t>
      </w:r>
    </w:p>
    <w:p w:rsidR="009E62C6" w:rsidRDefault="009E62C6" w:rsidP="003A40C7">
      <w:pPr>
        <w:ind w:firstLineChars="200" w:firstLine="420"/>
      </w:pPr>
      <w:r>
        <w:rPr>
          <w:rFonts w:hint="eastAsia"/>
        </w:rPr>
        <w:t xml:space="preserve">(3) </w:t>
      </w:r>
      <w:r>
        <w:rPr>
          <w:rFonts w:hint="eastAsia"/>
        </w:rPr>
        <w:t>信州伊那谷スマート農業実証コンソーシアムの取り組み</w:t>
      </w:r>
    </w:p>
    <w:p w:rsidR="009E62C6" w:rsidRDefault="009E62C6" w:rsidP="003A40C7">
      <w:pPr>
        <w:ind w:firstLineChars="300" w:firstLine="630"/>
      </w:pPr>
      <w:r>
        <w:rPr>
          <w:rFonts w:hint="eastAsia"/>
        </w:rPr>
        <w:t>長野県農業試験場　環境部</w:t>
      </w:r>
      <w:r>
        <w:rPr>
          <w:rFonts w:hint="eastAsia"/>
        </w:rPr>
        <w:tab/>
      </w:r>
      <w:r>
        <w:rPr>
          <w:rFonts w:hint="eastAsia"/>
        </w:rPr>
        <w:t>上原敬義</w:t>
      </w:r>
    </w:p>
    <w:p w:rsidR="009E62C6" w:rsidRDefault="007D5591" w:rsidP="003A40C7">
      <w:pPr>
        <w:ind w:firstLineChars="200" w:firstLine="420"/>
      </w:pPr>
      <w:r>
        <w:rPr>
          <w:rFonts w:hint="eastAsia"/>
        </w:rPr>
        <w:t>※</w:t>
      </w:r>
      <w:r w:rsidR="009E62C6">
        <w:rPr>
          <w:rFonts w:hint="eastAsia"/>
        </w:rPr>
        <w:t>非会員の資料代：非会員の参加を歓迎致しますが、資料代として</w:t>
      </w:r>
      <w:r w:rsidR="009E62C6">
        <w:rPr>
          <w:rFonts w:hint="eastAsia"/>
        </w:rPr>
        <w:t>1,000</w:t>
      </w:r>
      <w:r w:rsidR="009E62C6">
        <w:rPr>
          <w:rFonts w:hint="eastAsia"/>
        </w:rPr>
        <w:t>円頂きます。</w:t>
      </w:r>
    </w:p>
    <w:p w:rsidR="009E62C6" w:rsidRDefault="009E62C6" w:rsidP="007D5591">
      <w:pPr>
        <w:ind w:firstLineChars="300" w:firstLine="630"/>
      </w:pPr>
      <w:r>
        <w:rPr>
          <w:rFonts w:hint="eastAsia"/>
        </w:rPr>
        <w:t>なお、会員は無料です。</w:t>
      </w:r>
    </w:p>
    <w:p w:rsidR="009E62C6" w:rsidRPr="007D5591" w:rsidRDefault="009E62C6" w:rsidP="00130DA4">
      <w:pPr>
        <w:spacing w:line="120" w:lineRule="exact"/>
      </w:pPr>
    </w:p>
    <w:p w:rsidR="009E62C6" w:rsidRDefault="003A40C7" w:rsidP="003A40C7">
      <w:pPr>
        <w:ind w:firstLineChars="100" w:firstLine="210"/>
      </w:pPr>
      <w:r>
        <w:rPr>
          <w:rFonts w:hint="eastAsia"/>
        </w:rPr>
        <w:t>２</w:t>
      </w:r>
      <w:r w:rsidR="007D5591">
        <w:rPr>
          <w:rFonts w:hint="eastAsia"/>
        </w:rPr>
        <w:t>.</w:t>
      </w:r>
      <w:r w:rsidR="007D5591">
        <w:t xml:space="preserve"> </w:t>
      </w:r>
      <w:r w:rsidR="009E62C6">
        <w:rPr>
          <w:rFonts w:hint="eastAsia"/>
        </w:rPr>
        <w:t>令和元年度　関東東海</w:t>
      </w:r>
      <w:r w:rsidR="00860964">
        <w:rPr>
          <w:rFonts w:hint="eastAsia"/>
        </w:rPr>
        <w:t>北陸</w:t>
      </w:r>
      <w:r w:rsidR="004552FF">
        <w:rPr>
          <w:rFonts w:hint="eastAsia"/>
        </w:rPr>
        <w:t>・</w:t>
      </w:r>
      <w:r w:rsidR="009E62C6">
        <w:rPr>
          <w:rFonts w:hint="eastAsia"/>
        </w:rPr>
        <w:t>土壌肥料部会秋季研究会（農研機構中央農研共催）</w:t>
      </w:r>
    </w:p>
    <w:p w:rsidR="009E62C6" w:rsidRDefault="009E62C6" w:rsidP="003A40C7">
      <w:pPr>
        <w:ind w:firstLineChars="200" w:firstLine="420"/>
      </w:pPr>
      <w:r>
        <w:rPr>
          <w:rFonts w:hint="eastAsia"/>
        </w:rPr>
        <w:t xml:space="preserve">1) </w:t>
      </w:r>
      <w:r>
        <w:rPr>
          <w:rFonts w:hint="eastAsia"/>
        </w:rPr>
        <w:t>日時：令和元年</w:t>
      </w:r>
      <w:r>
        <w:rPr>
          <w:rFonts w:hint="eastAsia"/>
        </w:rPr>
        <w:t>10</w:t>
      </w:r>
      <w:r>
        <w:rPr>
          <w:rFonts w:hint="eastAsia"/>
        </w:rPr>
        <w:t>月</w:t>
      </w:r>
      <w:r>
        <w:rPr>
          <w:rFonts w:hint="eastAsia"/>
        </w:rPr>
        <w:t>3</w:t>
      </w:r>
      <w:r>
        <w:rPr>
          <w:rFonts w:hint="eastAsia"/>
        </w:rPr>
        <w:t>日（木）</w:t>
      </w:r>
      <w:r>
        <w:rPr>
          <w:rFonts w:hint="eastAsia"/>
        </w:rPr>
        <w:t>13:00</w:t>
      </w:r>
      <w:r>
        <w:rPr>
          <w:rFonts w:hint="eastAsia"/>
        </w:rPr>
        <w:t>～</w:t>
      </w:r>
      <w:r>
        <w:rPr>
          <w:rFonts w:hint="eastAsia"/>
        </w:rPr>
        <w:t>1</w:t>
      </w:r>
      <w:r w:rsidR="003A40C7">
        <w:t>6</w:t>
      </w:r>
      <w:r>
        <w:rPr>
          <w:rFonts w:hint="eastAsia"/>
        </w:rPr>
        <w:t>:</w:t>
      </w:r>
      <w:r w:rsidR="003A40C7">
        <w:t>45</w:t>
      </w:r>
    </w:p>
    <w:p w:rsidR="009E62C6" w:rsidRDefault="009E62C6" w:rsidP="003A40C7">
      <w:pPr>
        <w:ind w:firstLineChars="200" w:firstLine="420"/>
      </w:pPr>
      <w:r>
        <w:rPr>
          <w:rFonts w:hint="eastAsia"/>
        </w:rPr>
        <w:t xml:space="preserve">2) </w:t>
      </w:r>
      <w:r>
        <w:rPr>
          <w:rFonts w:hint="eastAsia"/>
        </w:rPr>
        <w:t>場所：同上</w:t>
      </w:r>
    </w:p>
    <w:p w:rsidR="009E62C6" w:rsidRDefault="009E62C6" w:rsidP="003A40C7">
      <w:pPr>
        <w:ind w:firstLineChars="200" w:firstLine="420"/>
      </w:pPr>
      <w:r>
        <w:rPr>
          <w:rFonts w:hint="eastAsia"/>
        </w:rPr>
        <w:t xml:space="preserve">3) </w:t>
      </w:r>
      <w:r>
        <w:rPr>
          <w:rFonts w:hint="eastAsia"/>
        </w:rPr>
        <w:t>講演：「土壌データの高度活用による次世代型土壌診断システムの構築に向けて」</w:t>
      </w:r>
    </w:p>
    <w:p w:rsidR="009E62C6" w:rsidRDefault="009E62C6" w:rsidP="003A40C7">
      <w:pPr>
        <w:ind w:firstLineChars="200" w:firstLine="420"/>
      </w:pPr>
      <w:r>
        <w:rPr>
          <w:rFonts w:hint="eastAsia"/>
        </w:rPr>
        <w:t xml:space="preserve">(1) </w:t>
      </w:r>
      <w:r>
        <w:rPr>
          <w:rFonts w:hint="eastAsia"/>
        </w:rPr>
        <w:t>「データ駆動型土壌診断システム開発」研究コンソーシアムについて</w:t>
      </w:r>
    </w:p>
    <w:p w:rsidR="009E62C6" w:rsidRDefault="009E62C6" w:rsidP="003A40C7">
      <w:pPr>
        <w:ind w:firstLineChars="400" w:firstLine="840"/>
      </w:pPr>
      <w:r>
        <w:rPr>
          <w:rFonts w:hint="eastAsia"/>
        </w:rPr>
        <w:t>農研機構農業環境変動研究センター</w:t>
      </w:r>
      <w:r>
        <w:rPr>
          <w:rFonts w:hint="eastAsia"/>
        </w:rPr>
        <w:tab/>
      </w:r>
      <w:r>
        <w:rPr>
          <w:rFonts w:hint="eastAsia"/>
        </w:rPr>
        <w:t>小原　洋</w:t>
      </w:r>
    </w:p>
    <w:p w:rsidR="009E62C6" w:rsidRDefault="009E62C6" w:rsidP="003A40C7">
      <w:pPr>
        <w:ind w:firstLineChars="200" w:firstLine="420"/>
      </w:pPr>
      <w:r>
        <w:rPr>
          <w:rFonts w:hint="eastAsia"/>
        </w:rPr>
        <w:t xml:space="preserve">(2) </w:t>
      </w:r>
      <w:r>
        <w:rPr>
          <w:rFonts w:hint="eastAsia"/>
        </w:rPr>
        <w:t>土壌インベントリー（</w:t>
      </w:r>
      <w:r>
        <w:rPr>
          <w:rFonts w:hint="eastAsia"/>
        </w:rPr>
        <w:t>e-</w:t>
      </w:r>
      <w:r>
        <w:rPr>
          <w:rFonts w:hint="eastAsia"/>
        </w:rPr>
        <w:t>土壌図</w:t>
      </w:r>
      <w:r>
        <w:rPr>
          <w:rFonts w:hint="eastAsia"/>
        </w:rPr>
        <w:t>II</w:t>
      </w:r>
      <w:r>
        <w:rPr>
          <w:rFonts w:hint="eastAsia"/>
        </w:rPr>
        <w:t>）が目指す土壌情報の発信</w:t>
      </w:r>
    </w:p>
    <w:p w:rsidR="009E62C6" w:rsidRDefault="009E62C6" w:rsidP="003A40C7">
      <w:pPr>
        <w:ind w:firstLineChars="400" w:firstLine="840"/>
      </w:pPr>
      <w:r>
        <w:rPr>
          <w:rFonts w:hint="eastAsia"/>
        </w:rPr>
        <w:t>農研機構農業環境変動研究センター</w:t>
      </w:r>
      <w:r>
        <w:rPr>
          <w:rFonts w:hint="eastAsia"/>
        </w:rPr>
        <w:tab/>
      </w:r>
      <w:r>
        <w:rPr>
          <w:rFonts w:hint="eastAsia"/>
        </w:rPr>
        <w:t>高田裕介</w:t>
      </w:r>
    </w:p>
    <w:p w:rsidR="009E62C6" w:rsidRDefault="009E62C6" w:rsidP="003A40C7">
      <w:pPr>
        <w:ind w:firstLineChars="200" w:firstLine="420"/>
      </w:pPr>
      <w:r>
        <w:rPr>
          <w:rFonts w:hint="eastAsia"/>
        </w:rPr>
        <w:t xml:space="preserve">(3) </w:t>
      </w:r>
      <w:r>
        <w:rPr>
          <w:rFonts w:hint="eastAsia"/>
        </w:rPr>
        <w:t>群馬県における土壌データの活用について</w:t>
      </w:r>
    </w:p>
    <w:p w:rsidR="009E62C6" w:rsidRDefault="009E62C6" w:rsidP="003A40C7">
      <w:pPr>
        <w:ind w:firstLineChars="400" w:firstLine="840"/>
      </w:pPr>
      <w:r>
        <w:rPr>
          <w:rFonts w:hint="eastAsia"/>
        </w:rPr>
        <w:t>群馬県農業技術センター　環境部</w:t>
      </w:r>
      <w:r>
        <w:rPr>
          <w:rFonts w:hint="eastAsia"/>
        </w:rPr>
        <w:tab/>
      </w:r>
      <w:r>
        <w:rPr>
          <w:rFonts w:hint="eastAsia"/>
        </w:rPr>
        <w:t>鹿沼信行</w:t>
      </w:r>
    </w:p>
    <w:p w:rsidR="009E62C6" w:rsidRDefault="009E62C6" w:rsidP="003A40C7">
      <w:pPr>
        <w:ind w:firstLineChars="200" w:firstLine="420"/>
      </w:pPr>
      <w:r>
        <w:rPr>
          <w:rFonts w:hint="eastAsia"/>
        </w:rPr>
        <w:t xml:space="preserve">(4) </w:t>
      </w:r>
      <w:r>
        <w:rPr>
          <w:rFonts w:hint="eastAsia"/>
        </w:rPr>
        <w:t>神奈川県における土壌データの活用について</w:t>
      </w:r>
    </w:p>
    <w:p w:rsidR="009E62C6" w:rsidRDefault="009E62C6" w:rsidP="003A40C7">
      <w:pPr>
        <w:ind w:firstLineChars="400" w:firstLine="840"/>
      </w:pPr>
      <w:r>
        <w:rPr>
          <w:rFonts w:hint="eastAsia"/>
        </w:rPr>
        <w:t>神奈川県農業技術センター　生産環境部</w:t>
      </w:r>
      <w:r w:rsidR="003A40C7">
        <w:rPr>
          <w:rFonts w:hint="eastAsia"/>
        </w:rPr>
        <w:t xml:space="preserve">　</w:t>
      </w:r>
      <w:r>
        <w:rPr>
          <w:rFonts w:hint="eastAsia"/>
        </w:rPr>
        <w:t>上山紀代美</w:t>
      </w:r>
    </w:p>
    <w:p w:rsidR="009E62C6" w:rsidRDefault="003A40C7" w:rsidP="009E62C6">
      <w:pPr>
        <w:ind w:firstLineChars="100" w:firstLine="210"/>
      </w:pPr>
      <w:r>
        <w:rPr>
          <w:rFonts w:hint="eastAsia"/>
        </w:rPr>
        <w:t xml:space="preserve">  </w:t>
      </w:r>
      <w:r w:rsidR="009E62C6">
        <w:rPr>
          <w:rFonts w:hint="eastAsia"/>
        </w:rPr>
        <w:t xml:space="preserve">(5) </w:t>
      </w:r>
      <w:r w:rsidR="009E62C6">
        <w:rPr>
          <w:rFonts w:hint="eastAsia"/>
        </w:rPr>
        <w:t>愛知県における土壌データの活用について</w:t>
      </w:r>
    </w:p>
    <w:p w:rsidR="009E62C6" w:rsidRDefault="009E62C6" w:rsidP="003A40C7">
      <w:pPr>
        <w:ind w:firstLineChars="400" w:firstLine="840"/>
      </w:pPr>
      <w:r>
        <w:rPr>
          <w:rFonts w:hint="eastAsia"/>
        </w:rPr>
        <w:t>愛知県農業総合試験場　環境基盤研究部</w:t>
      </w:r>
      <w:r w:rsidR="007D5591">
        <w:rPr>
          <w:rFonts w:hint="eastAsia"/>
        </w:rPr>
        <w:t xml:space="preserve">　</w:t>
      </w:r>
      <w:r>
        <w:rPr>
          <w:rFonts w:hint="eastAsia"/>
        </w:rPr>
        <w:t>瀧　勝俊</w:t>
      </w:r>
    </w:p>
    <w:p w:rsidR="009E62C6" w:rsidRDefault="009E62C6" w:rsidP="003A40C7">
      <w:pPr>
        <w:ind w:firstLineChars="200" w:firstLine="420"/>
      </w:pPr>
      <w:r>
        <w:rPr>
          <w:rFonts w:hint="eastAsia"/>
        </w:rPr>
        <w:t xml:space="preserve">(6) </w:t>
      </w:r>
      <w:r>
        <w:rPr>
          <w:rFonts w:hint="eastAsia"/>
        </w:rPr>
        <w:t>新潟県における土壌データの活用について</w:t>
      </w:r>
    </w:p>
    <w:p w:rsidR="009E62C6" w:rsidRDefault="009E62C6" w:rsidP="003A40C7">
      <w:pPr>
        <w:ind w:firstLineChars="350" w:firstLine="735"/>
      </w:pPr>
      <w:r>
        <w:rPr>
          <w:rFonts w:hint="eastAsia"/>
        </w:rPr>
        <w:t>新潟県農業総合研究所　基盤研究部</w:t>
      </w:r>
      <w:r>
        <w:rPr>
          <w:rFonts w:hint="eastAsia"/>
        </w:rPr>
        <w:tab/>
      </w:r>
      <w:r>
        <w:rPr>
          <w:rFonts w:hint="eastAsia"/>
        </w:rPr>
        <w:t>本間利光</w:t>
      </w:r>
    </w:p>
    <w:p w:rsidR="009E62C6" w:rsidRDefault="009E62C6" w:rsidP="003A40C7">
      <w:pPr>
        <w:ind w:firstLineChars="200" w:firstLine="420"/>
      </w:pPr>
      <w:r>
        <w:rPr>
          <w:rFonts w:hint="eastAsia"/>
        </w:rPr>
        <w:t xml:space="preserve">(7) </w:t>
      </w:r>
      <w:r>
        <w:rPr>
          <w:rFonts w:hint="eastAsia"/>
        </w:rPr>
        <w:t>総合討議</w:t>
      </w:r>
    </w:p>
    <w:p w:rsidR="009E62C6" w:rsidRDefault="009E62C6" w:rsidP="00423DE1">
      <w:pPr>
        <w:spacing w:line="120" w:lineRule="exact"/>
      </w:pPr>
    </w:p>
    <w:p w:rsidR="009E62C6" w:rsidRDefault="009E62C6" w:rsidP="003A40C7">
      <w:pPr>
        <w:ind w:firstLineChars="100" w:firstLine="210"/>
      </w:pPr>
      <w:r>
        <w:rPr>
          <w:rFonts w:hint="eastAsia"/>
        </w:rPr>
        <w:t>３</w:t>
      </w:r>
      <w:r w:rsidR="007D5591">
        <w:rPr>
          <w:rFonts w:hint="eastAsia"/>
        </w:rPr>
        <w:t xml:space="preserve">. </w:t>
      </w:r>
      <w:r>
        <w:rPr>
          <w:rFonts w:hint="eastAsia"/>
        </w:rPr>
        <w:t>現地検討会（合同）</w:t>
      </w:r>
      <w:r>
        <w:rPr>
          <w:rFonts w:hint="eastAsia"/>
        </w:rPr>
        <w:t>10</w:t>
      </w:r>
      <w:r>
        <w:rPr>
          <w:rFonts w:hint="eastAsia"/>
        </w:rPr>
        <w:t>月</w:t>
      </w:r>
      <w:r>
        <w:rPr>
          <w:rFonts w:hint="eastAsia"/>
        </w:rPr>
        <w:t>4</w:t>
      </w:r>
      <w:r>
        <w:rPr>
          <w:rFonts w:hint="eastAsia"/>
        </w:rPr>
        <w:t>日（金）</w:t>
      </w:r>
      <w:r>
        <w:rPr>
          <w:rFonts w:hint="eastAsia"/>
        </w:rPr>
        <w:t>8</w:t>
      </w:r>
      <w:r>
        <w:rPr>
          <w:rFonts w:hint="eastAsia"/>
        </w:rPr>
        <w:t>：</w:t>
      </w:r>
      <w:r>
        <w:rPr>
          <w:rFonts w:hint="eastAsia"/>
        </w:rPr>
        <w:t>30</w:t>
      </w:r>
      <w:r>
        <w:rPr>
          <w:rFonts w:hint="eastAsia"/>
        </w:rPr>
        <w:t>～</w:t>
      </w:r>
      <w:r>
        <w:rPr>
          <w:rFonts w:hint="eastAsia"/>
        </w:rPr>
        <w:t>12</w:t>
      </w:r>
      <w:r>
        <w:rPr>
          <w:rFonts w:hint="eastAsia"/>
        </w:rPr>
        <w:t>：</w:t>
      </w:r>
      <w:r>
        <w:rPr>
          <w:rFonts w:hint="eastAsia"/>
        </w:rPr>
        <w:t>30</w:t>
      </w:r>
      <w:r>
        <w:rPr>
          <w:rFonts w:hint="eastAsia"/>
        </w:rPr>
        <w:t xml:space="preserve">　</w:t>
      </w:r>
    </w:p>
    <w:p w:rsidR="009E62C6" w:rsidRDefault="009E62C6" w:rsidP="003A40C7">
      <w:pPr>
        <w:ind w:firstLineChars="200" w:firstLine="420"/>
      </w:pPr>
      <w:r>
        <w:rPr>
          <w:rFonts w:hint="eastAsia"/>
        </w:rPr>
        <w:t>バス</w:t>
      </w:r>
      <w:r>
        <w:rPr>
          <w:rFonts w:hint="eastAsia"/>
        </w:rPr>
        <w:t>2</w:t>
      </w:r>
      <w:r>
        <w:rPr>
          <w:rFonts w:hint="eastAsia"/>
        </w:rPr>
        <w:t>台</w:t>
      </w:r>
      <w:r>
        <w:t>で移動します。バス２台で視察順序は異なりますが、ご了承願います。</w:t>
      </w:r>
    </w:p>
    <w:p w:rsidR="009E62C6" w:rsidRDefault="009E62C6" w:rsidP="003A40C7">
      <w:pPr>
        <w:ind w:firstLineChars="200" w:firstLine="420"/>
      </w:pPr>
      <w:r>
        <w:rPr>
          <w:rFonts w:hint="eastAsia"/>
        </w:rPr>
        <w:t>・群馬県農業技術センター（群馬県伊勢崎市西小保方町</w:t>
      </w:r>
      <w:r>
        <w:rPr>
          <w:rFonts w:hint="eastAsia"/>
        </w:rPr>
        <w:t>493</w:t>
      </w:r>
      <w:r>
        <w:rPr>
          <w:rFonts w:hint="eastAsia"/>
        </w:rPr>
        <w:t>）</w:t>
      </w:r>
    </w:p>
    <w:p w:rsidR="009E62C6" w:rsidRDefault="009E62C6" w:rsidP="003A40C7">
      <w:pPr>
        <w:ind w:firstLineChars="200" w:firstLine="420"/>
      </w:pPr>
      <w:r>
        <w:rPr>
          <w:rFonts w:hint="eastAsia"/>
        </w:rPr>
        <w:t>・大間々肥料工場：</w:t>
      </w:r>
      <w:r>
        <w:rPr>
          <w:rFonts w:hint="eastAsia"/>
        </w:rPr>
        <w:t>JA</w:t>
      </w:r>
      <w:r>
        <w:rPr>
          <w:rFonts w:hint="eastAsia"/>
        </w:rPr>
        <w:t>東日本くみあい飼料株式会社（群馬県みどり市大間々町大間々</w:t>
      </w:r>
      <w:r>
        <w:rPr>
          <w:rFonts w:hint="eastAsia"/>
        </w:rPr>
        <w:t>1661</w:t>
      </w:r>
      <w:r>
        <w:rPr>
          <w:rFonts w:hint="eastAsia"/>
        </w:rPr>
        <w:t>）</w:t>
      </w:r>
    </w:p>
    <w:p w:rsidR="009E62C6" w:rsidRDefault="009E62C6" w:rsidP="003A40C7">
      <w:pPr>
        <w:ind w:firstLineChars="200" w:firstLine="420"/>
      </w:pPr>
      <w:r>
        <w:rPr>
          <w:rFonts w:hint="eastAsia"/>
        </w:rPr>
        <w:t>・土壌診断センター：</w:t>
      </w:r>
      <w:r>
        <w:rPr>
          <w:rFonts w:hint="eastAsia"/>
        </w:rPr>
        <w:t>JA</w:t>
      </w:r>
      <w:r>
        <w:rPr>
          <w:rFonts w:hint="eastAsia"/>
        </w:rPr>
        <w:t>全農ぐんま（群馬県みどり市大間々町大間々</w:t>
      </w:r>
      <w:r>
        <w:rPr>
          <w:rFonts w:hint="eastAsia"/>
        </w:rPr>
        <w:t>1661</w:t>
      </w:r>
      <w:r>
        <w:rPr>
          <w:rFonts w:hint="eastAsia"/>
        </w:rPr>
        <w:t>）</w:t>
      </w:r>
    </w:p>
    <w:p w:rsidR="00F6720E" w:rsidRDefault="009E62C6" w:rsidP="003A40C7">
      <w:pPr>
        <w:ind w:firstLineChars="200" w:firstLine="420"/>
      </w:pPr>
      <w:r>
        <w:rPr>
          <w:rFonts w:hint="eastAsia"/>
        </w:rPr>
        <w:t>・くにさだ育種農場：カネコ種苗株式会社（群馬県伊勢崎市市場町</w:t>
      </w:r>
      <w:r>
        <w:rPr>
          <w:rFonts w:hint="eastAsia"/>
        </w:rPr>
        <w:t>2-1211</w:t>
      </w:r>
      <w:r>
        <w:rPr>
          <w:rFonts w:hint="eastAsia"/>
        </w:rPr>
        <w:t>）</w:t>
      </w:r>
    </w:p>
    <w:sectPr w:rsidR="00F6720E" w:rsidSect="00F6720E">
      <w:pgSz w:w="11906" w:h="16838" w:code="9"/>
      <w:pgMar w:top="1418" w:right="1418" w:bottom="1418" w:left="1418" w:header="851" w:footer="992" w:gutter="0"/>
      <w:cols w:space="425"/>
      <w:docGrid w:type="lines" w:linePitch="2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32EA" w:rsidRDefault="003532EA" w:rsidP="003532EA">
      <w:r>
        <w:separator/>
      </w:r>
    </w:p>
  </w:endnote>
  <w:endnote w:type="continuationSeparator" w:id="0">
    <w:p w:rsidR="003532EA" w:rsidRDefault="003532EA" w:rsidP="003532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32EA" w:rsidRDefault="003532EA" w:rsidP="003532EA">
      <w:r>
        <w:separator/>
      </w:r>
    </w:p>
  </w:footnote>
  <w:footnote w:type="continuationSeparator" w:id="0">
    <w:p w:rsidR="003532EA" w:rsidRDefault="003532EA" w:rsidP="003532E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46"/>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720E"/>
    <w:rsid w:val="00130DA4"/>
    <w:rsid w:val="001774C3"/>
    <w:rsid w:val="00230DE4"/>
    <w:rsid w:val="002C1EF5"/>
    <w:rsid w:val="002F6CEC"/>
    <w:rsid w:val="003532EA"/>
    <w:rsid w:val="003A40C7"/>
    <w:rsid w:val="00423DE1"/>
    <w:rsid w:val="004552FF"/>
    <w:rsid w:val="004933FE"/>
    <w:rsid w:val="005001C5"/>
    <w:rsid w:val="00525CE5"/>
    <w:rsid w:val="007D5591"/>
    <w:rsid w:val="00860964"/>
    <w:rsid w:val="0086452A"/>
    <w:rsid w:val="0090704F"/>
    <w:rsid w:val="009E62C6"/>
    <w:rsid w:val="00A20F43"/>
    <w:rsid w:val="00B02CD4"/>
    <w:rsid w:val="00B23D4A"/>
    <w:rsid w:val="00B84292"/>
    <w:rsid w:val="00BD019A"/>
    <w:rsid w:val="00C1494D"/>
    <w:rsid w:val="00CD4F35"/>
    <w:rsid w:val="00F6720E"/>
    <w:rsid w:val="00FF7F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chartTrackingRefBased/>
  <w15:docId w15:val="{C394FC54-DCD4-476E-B242-106414728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720E"/>
    <w:rPr>
      <w:color w:val="0563C1" w:themeColor="hyperlink"/>
      <w:u w:val="single"/>
    </w:rPr>
  </w:style>
  <w:style w:type="paragraph" w:styleId="a4">
    <w:name w:val="header"/>
    <w:basedOn w:val="a"/>
    <w:link w:val="a5"/>
    <w:uiPriority w:val="99"/>
    <w:unhideWhenUsed/>
    <w:rsid w:val="003532EA"/>
    <w:pPr>
      <w:tabs>
        <w:tab w:val="center" w:pos="4252"/>
        <w:tab w:val="right" w:pos="8504"/>
      </w:tabs>
      <w:snapToGrid w:val="0"/>
    </w:pPr>
  </w:style>
  <w:style w:type="character" w:customStyle="1" w:styleId="a5">
    <w:name w:val="ヘッダー (文字)"/>
    <w:basedOn w:val="a0"/>
    <w:link w:val="a4"/>
    <w:uiPriority w:val="99"/>
    <w:rsid w:val="003532EA"/>
  </w:style>
  <w:style w:type="paragraph" w:styleId="a6">
    <w:name w:val="footer"/>
    <w:basedOn w:val="a"/>
    <w:link w:val="a7"/>
    <w:uiPriority w:val="99"/>
    <w:unhideWhenUsed/>
    <w:rsid w:val="003532EA"/>
    <w:pPr>
      <w:tabs>
        <w:tab w:val="center" w:pos="4252"/>
        <w:tab w:val="right" w:pos="8504"/>
      </w:tabs>
      <w:snapToGrid w:val="0"/>
    </w:pPr>
  </w:style>
  <w:style w:type="character" w:customStyle="1" w:styleId="a7">
    <w:name w:val="フッター (文字)"/>
    <w:basedOn w:val="a0"/>
    <w:link w:val="a6"/>
    <w:uiPriority w:val="99"/>
    <w:rsid w:val="003532EA"/>
  </w:style>
  <w:style w:type="paragraph" w:customStyle="1" w:styleId="a8">
    <w:name w:val="一太郎"/>
    <w:rsid w:val="003532EA"/>
    <w:pPr>
      <w:widowControl w:val="0"/>
      <w:suppressAutoHyphens/>
      <w:spacing w:line="356" w:lineRule="exact"/>
      <w:jc w:val="both"/>
    </w:pPr>
    <w:rPr>
      <w:rFonts w:ascii="Century" w:eastAsia="ＭＳ 明朝" w:hAnsi="Century" w:cs="ＭＳ 明朝"/>
      <w:color w:val="00000A"/>
      <w:spacing w:val="8"/>
      <w:kern w:val="1"/>
      <w:sz w:val="22"/>
    </w:rPr>
  </w:style>
  <w:style w:type="paragraph" w:styleId="a9">
    <w:name w:val="Balloon Text"/>
    <w:basedOn w:val="a"/>
    <w:link w:val="aa"/>
    <w:uiPriority w:val="99"/>
    <w:semiHidden/>
    <w:unhideWhenUsed/>
    <w:rsid w:val="004933FE"/>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933F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163</TotalTime>
  <Pages>4</Pages>
  <Words>434</Words>
  <Characters>2476</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群馬県</Company>
  <LinksUpToDate>false</LinksUpToDate>
  <CharactersWithSpaces>2905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斎藤 祐一３１</dc:creator>
  <cp:keywords/>
  <dc:description/>
  <cp:lastModifiedBy>斎藤 祐一３１</cp:lastModifiedBy>
  <cp:revision>16</cp:revision>
  <cp:lastPrinted>2019-08-01T01:46:00Z</cp:lastPrinted>
  <dcterms:created xsi:type="dcterms:W3CDTF">2019-07-22T12:19:00Z</dcterms:created>
  <dcterms:modified xsi:type="dcterms:W3CDTF">2019-08-06T05:18:00Z</dcterms:modified>
</cp:coreProperties>
</file>