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7B09" w:rsidRDefault="00A77B09" w:rsidP="00FA5394">
      <w:pPr>
        <w:overflowPunct w:val="0"/>
        <w:adjustRightInd w:val="0"/>
        <w:jc w:val="left"/>
        <w:textAlignment w:val="baseline"/>
        <w:rPr>
          <w:rFonts w:ascii="ＭＳ ゴシック" w:eastAsia="ＭＳ ゴシック" w:hAnsi="ＭＳ ゴシック" w:cs="ＭＳ 明朝"/>
          <w:color w:val="000000"/>
          <w:kern w:val="0"/>
          <w:sz w:val="22"/>
          <w:szCs w:val="22"/>
        </w:rPr>
      </w:pPr>
      <w:bookmarkStart w:id="0" w:name="_Hlk25242553"/>
      <w:bookmarkStart w:id="1" w:name="_GoBack"/>
      <w:bookmarkEnd w:id="1"/>
      <w:r>
        <w:rPr>
          <w:rFonts w:ascii="ＭＳ ゴシック" w:eastAsia="ＭＳ ゴシック" w:hAnsi="ＭＳ ゴシック" w:cs="ＭＳ 明朝" w:hint="eastAsia"/>
          <w:color w:val="000000"/>
          <w:kern w:val="0"/>
          <w:sz w:val="22"/>
          <w:szCs w:val="22"/>
        </w:rPr>
        <w:t>（別紙</w:t>
      </w:r>
      <w:r w:rsidR="00EC2CFA">
        <w:rPr>
          <w:rFonts w:ascii="ＭＳ ゴシック" w:eastAsia="ＭＳ ゴシック" w:hAnsi="ＭＳ ゴシック" w:cs="ＭＳ 明朝" w:hint="eastAsia"/>
          <w:color w:val="000000"/>
          <w:kern w:val="0"/>
          <w:sz w:val="22"/>
          <w:szCs w:val="22"/>
        </w:rPr>
        <w:t>２</w:t>
      </w:r>
      <w:r>
        <w:rPr>
          <w:rFonts w:ascii="ＭＳ ゴシック" w:eastAsia="ＭＳ ゴシック" w:hAnsi="ＭＳ ゴシック" w:cs="ＭＳ 明朝" w:hint="eastAsia"/>
          <w:color w:val="000000"/>
          <w:kern w:val="0"/>
          <w:sz w:val="22"/>
          <w:szCs w:val="22"/>
        </w:rPr>
        <w:t>）</w:t>
      </w:r>
    </w:p>
    <w:p w:rsidR="00EA7124" w:rsidRPr="00EF3367" w:rsidRDefault="002D4576" w:rsidP="00CB65F9">
      <w:pPr>
        <w:overflowPunct w:val="0"/>
        <w:adjustRightInd w:val="0"/>
        <w:jc w:val="center"/>
        <w:textAlignment w:val="baseline"/>
        <w:rPr>
          <w:rFonts w:ascii="ＭＳ ゴシック" w:eastAsia="ＭＳ ゴシック" w:hAnsi="ＭＳ ゴシック"/>
          <w:color w:val="000000"/>
          <w:spacing w:val="2"/>
          <w:kern w:val="0"/>
          <w:sz w:val="22"/>
          <w:szCs w:val="22"/>
        </w:rPr>
      </w:pPr>
      <w:r>
        <w:rPr>
          <w:rFonts w:ascii="ＭＳ ゴシック" w:eastAsia="ＭＳ ゴシック" w:hAnsi="ＭＳ ゴシック" w:cs="ＭＳ 明朝" w:hint="eastAsia"/>
          <w:color w:val="000000"/>
          <w:kern w:val="0"/>
          <w:sz w:val="22"/>
          <w:szCs w:val="22"/>
        </w:rPr>
        <w:t>東北地域における</w:t>
      </w:r>
      <w:r w:rsidR="00746B8B" w:rsidRPr="00746B8B">
        <w:rPr>
          <w:rFonts w:ascii="ＭＳ ゴシック" w:eastAsia="ＭＳ ゴシック" w:hAnsi="ＭＳ ゴシック" w:cs="ＭＳ 明朝" w:hint="eastAsia"/>
          <w:color w:val="000000"/>
          <w:kern w:val="0"/>
          <w:sz w:val="22"/>
          <w:szCs w:val="22"/>
        </w:rPr>
        <w:t>春まきタマネギ</w:t>
      </w:r>
      <w:r w:rsidR="004216D2">
        <w:rPr>
          <w:rFonts w:ascii="ＭＳ ゴシック" w:eastAsia="ＭＳ ゴシック" w:hAnsi="ＭＳ ゴシック" w:cs="ＭＳ 明朝" w:hint="eastAsia"/>
          <w:color w:val="000000"/>
          <w:kern w:val="0"/>
          <w:sz w:val="22"/>
          <w:szCs w:val="22"/>
        </w:rPr>
        <w:t>栽培</w:t>
      </w:r>
      <w:r w:rsidR="00071FB0">
        <w:rPr>
          <w:rFonts w:ascii="ＭＳ ゴシック" w:eastAsia="ＭＳ ゴシック" w:hAnsi="ＭＳ ゴシック" w:cs="ＭＳ 明朝" w:hint="eastAsia"/>
          <w:color w:val="000000"/>
          <w:kern w:val="0"/>
          <w:sz w:val="22"/>
          <w:szCs w:val="22"/>
        </w:rPr>
        <w:t>技術セミナー</w:t>
      </w:r>
      <w:bookmarkEnd w:id="0"/>
      <w:r w:rsidR="00746B8B" w:rsidRPr="00746B8B">
        <w:rPr>
          <w:rFonts w:ascii="ＭＳ ゴシック" w:eastAsia="ＭＳ ゴシック" w:hAnsi="ＭＳ ゴシック" w:cs="ＭＳ 明朝" w:hint="eastAsia"/>
          <w:color w:val="000000"/>
          <w:kern w:val="0"/>
          <w:sz w:val="22"/>
          <w:szCs w:val="22"/>
        </w:rPr>
        <w:t>開催要領</w:t>
      </w:r>
    </w:p>
    <w:p w:rsidR="00EA7124" w:rsidRPr="00EF3367" w:rsidRDefault="00EA7124" w:rsidP="00EA7124">
      <w:pPr>
        <w:overflowPunct w:val="0"/>
        <w:adjustRightInd w:val="0"/>
        <w:textAlignment w:val="baseline"/>
        <w:rPr>
          <w:rFonts w:ascii="ＭＳ 明朝"/>
          <w:color w:val="000000"/>
          <w:spacing w:val="2"/>
          <w:kern w:val="0"/>
          <w:sz w:val="22"/>
          <w:szCs w:val="22"/>
        </w:rPr>
      </w:pPr>
    </w:p>
    <w:p w:rsidR="005B384E" w:rsidRDefault="00E23CFA" w:rsidP="00FA5394">
      <w:pPr>
        <w:overflowPunct w:val="0"/>
        <w:adjustRightInd w:val="0"/>
        <w:ind w:firstLineChars="2331" w:firstLine="5243"/>
        <w:jc w:val="left"/>
        <w:textAlignment w:val="baseline"/>
        <w:rPr>
          <w:rFonts w:ascii="ＭＳ ゴシック" w:eastAsia="ＭＳ ゴシック" w:hAnsi="ＭＳ ゴシック" w:cs="ＭＳ 明朝"/>
          <w:color w:val="000000"/>
          <w:kern w:val="0"/>
          <w:sz w:val="22"/>
          <w:szCs w:val="22"/>
        </w:rPr>
      </w:pPr>
      <w:r w:rsidRPr="00EF3367">
        <w:rPr>
          <w:rFonts w:ascii="ＭＳ 明朝" w:hint="eastAsia"/>
          <w:color w:val="000000"/>
          <w:spacing w:val="2"/>
          <w:kern w:val="0"/>
          <w:sz w:val="22"/>
          <w:szCs w:val="22"/>
        </w:rPr>
        <w:t>農研機構</w:t>
      </w:r>
      <w:r w:rsidR="00CF42D4" w:rsidRPr="00EF3367">
        <w:rPr>
          <w:rFonts w:ascii="ＭＳ 明朝" w:hint="eastAsia"/>
          <w:color w:val="000000"/>
          <w:spacing w:val="2"/>
          <w:kern w:val="0"/>
          <w:sz w:val="22"/>
          <w:szCs w:val="22"/>
        </w:rPr>
        <w:t>東北農業研究センター</w:t>
      </w:r>
    </w:p>
    <w:p w:rsidR="00EA7124" w:rsidRPr="00EF3367" w:rsidRDefault="00EA7124" w:rsidP="005F675F">
      <w:pPr>
        <w:overflowPunct w:val="0"/>
        <w:adjustRightInd w:val="0"/>
        <w:spacing w:beforeLines="50" w:before="143"/>
        <w:ind w:left="1334" w:hangingChars="604" w:hanging="1334"/>
        <w:textAlignment w:val="baseline"/>
        <w:rPr>
          <w:rFonts w:ascii="ＭＳ ゴシック" w:eastAsia="ＭＳ ゴシック" w:hAnsi="ＭＳ ゴシック" w:cs="ＭＳ 明朝"/>
          <w:color w:val="000000"/>
          <w:spacing w:val="2"/>
          <w:kern w:val="0"/>
          <w:sz w:val="22"/>
          <w:szCs w:val="22"/>
        </w:rPr>
      </w:pPr>
      <w:r w:rsidRPr="00EF3367">
        <w:rPr>
          <w:rFonts w:ascii="ＭＳ ゴシック" w:eastAsia="ＭＳ ゴシック" w:hAnsi="ＭＳ ゴシック" w:cs="ＭＳ 明朝" w:hint="eastAsia"/>
          <w:color w:val="000000"/>
          <w:kern w:val="0"/>
          <w:sz w:val="22"/>
          <w:szCs w:val="22"/>
        </w:rPr>
        <w:t>１</w:t>
      </w:r>
      <w:r w:rsidR="00CB65F9" w:rsidRPr="00EF3367">
        <w:rPr>
          <w:rFonts w:ascii="ＭＳ ゴシック" w:eastAsia="ＭＳ ゴシック" w:hAnsi="ＭＳ ゴシック" w:cs="ＭＳ 明朝" w:hint="eastAsia"/>
          <w:color w:val="000000"/>
          <w:kern w:val="0"/>
          <w:sz w:val="22"/>
          <w:szCs w:val="22"/>
        </w:rPr>
        <w:t>．趣</w:t>
      </w:r>
      <w:r w:rsidR="008F7BA4" w:rsidRPr="00EF3367">
        <w:rPr>
          <w:rFonts w:ascii="ＭＳ ゴシック" w:eastAsia="ＭＳ ゴシック" w:hAnsi="ＭＳ ゴシック" w:cs="ＭＳ 明朝" w:hint="eastAsia"/>
          <w:color w:val="000000"/>
          <w:kern w:val="0"/>
          <w:sz w:val="22"/>
          <w:szCs w:val="22"/>
        </w:rPr>
        <w:t xml:space="preserve">　　</w:t>
      </w:r>
      <w:r w:rsidR="00CB65F9" w:rsidRPr="00EF3367">
        <w:rPr>
          <w:rFonts w:ascii="ＭＳ ゴシック" w:eastAsia="ＭＳ ゴシック" w:hAnsi="ＭＳ ゴシック" w:cs="ＭＳ 明朝" w:hint="eastAsia"/>
          <w:color w:val="000000"/>
          <w:kern w:val="0"/>
          <w:sz w:val="22"/>
          <w:szCs w:val="22"/>
        </w:rPr>
        <w:t>旨</w:t>
      </w:r>
    </w:p>
    <w:p w:rsidR="00C16CF7" w:rsidRPr="00C16CF7" w:rsidRDefault="00C16CF7" w:rsidP="00C16CF7">
      <w:pPr>
        <w:ind w:leftChars="100" w:left="211" w:firstLineChars="100" w:firstLine="221"/>
        <w:rPr>
          <w:rFonts w:ascii="Times New Roman" w:hAnsi="Times New Roman"/>
          <w:kern w:val="0"/>
          <w:sz w:val="22"/>
          <w:szCs w:val="22"/>
        </w:rPr>
      </w:pPr>
      <w:r w:rsidRPr="00C16CF7">
        <w:rPr>
          <w:rFonts w:ascii="Times New Roman" w:hAnsi="Times New Roman" w:hint="eastAsia"/>
          <w:kern w:val="0"/>
          <w:sz w:val="22"/>
          <w:szCs w:val="22"/>
        </w:rPr>
        <w:t>農研機構は</w:t>
      </w:r>
      <w:r w:rsidRPr="00FA5394">
        <w:rPr>
          <w:rFonts w:ascii="ＭＳ 明朝" w:hAnsi="ＭＳ 明朝"/>
          <w:kern w:val="0"/>
          <w:sz w:val="22"/>
          <w:szCs w:val="22"/>
        </w:rPr>
        <w:t>3</w:t>
      </w:r>
      <w:r w:rsidRPr="00FA5394">
        <w:rPr>
          <w:rFonts w:ascii="ＭＳ 明朝" w:hAnsi="ＭＳ 明朝" w:hint="eastAsia"/>
          <w:kern w:val="0"/>
          <w:sz w:val="22"/>
          <w:szCs w:val="22"/>
        </w:rPr>
        <w:t>月</w:t>
      </w:r>
      <w:r w:rsidRPr="00FA5394">
        <w:rPr>
          <w:rFonts w:ascii="ＭＳ 明朝" w:hAnsi="ＭＳ 明朝"/>
          <w:kern w:val="0"/>
          <w:sz w:val="22"/>
          <w:szCs w:val="22"/>
        </w:rPr>
        <w:t>12</w:t>
      </w:r>
      <w:r w:rsidRPr="00FA5394">
        <w:rPr>
          <w:rFonts w:ascii="ＭＳ 明朝" w:hAnsi="ＭＳ 明朝" w:hint="eastAsia"/>
          <w:kern w:val="0"/>
          <w:sz w:val="22"/>
          <w:szCs w:val="22"/>
        </w:rPr>
        <w:t>日</w:t>
      </w:r>
      <w:r w:rsidRPr="00C16CF7">
        <w:rPr>
          <w:rFonts w:ascii="Times New Roman" w:hAnsi="Times New Roman" w:hint="eastAsia"/>
          <w:kern w:val="0"/>
          <w:sz w:val="22"/>
          <w:szCs w:val="22"/>
        </w:rPr>
        <w:t>（木）、「東北地域におけるタマネギ栽培技術セミナー」を下記のとおり開催します。</w:t>
      </w:r>
    </w:p>
    <w:p w:rsidR="00C16CF7" w:rsidRPr="00C16CF7" w:rsidRDefault="00C16CF7" w:rsidP="00C16CF7">
      <w:pPr>
        <w:ind w:leftChars="100" w:left="211" w:firstLineChars="100" w:firstLine="221"/>
        <w:rPr>
          <w:rFonts w:ascii="Times New Roman" w:hAnsi="Times New Roman"/>
          <w:kern w:val="0"/>
          <w:sz w:val="22"/>
          <w:szCs w:val="22"/>
        </w:rPr>
      </w:pPr>
      <w:r w:rsidRPr="00C16CF7">
        <w:rPr>
          <w:rFonts w:ascii="Times New Roman" w:hAnsi="Times New Roman" w:hint="eastAsia"/>
          <w:kern w:val="0"/>
          <w:sz w:val="22"/>
          <w:szCs w:val="22"/>
        </w:rPr>
        <w:t>主食用米の需要が長期的に減少する中、農業法人等においては経営体質を強化するために、水田をフルに活用して、米・麦・大豆のほか、加工・業務用野菜を含む園芸品目など、新たな経営品目の導入を図る必要があります。</w:t>
      </w:r>
    </w:p>
    <w:p w:rsidR="00DE70BF" w:rsidRDefault="00C16CF7" w:rsidP="00C16CF7">
      <w:pPr>
        <w:ind w:leftChars="100" w:left="211" w:firstLineChars="100" w:firstLine="221"/>
        <w:rPr>
          <w:rFonts w:ascii="Times New Roman" w:hAnsi="Times New Roman"/>
          <w:kern w:val="0"/>
          <w:sz w:val="22"/>
          <w:szCs w:val="22"/>
        </w:rPr>
      </w:pPr>
      <w:r w:rsidRPr="00C16CF7">
        <w:rPr>
          <w:rFonts w:ascii="Times New Roman" w:hAnsi="Times New Roman" w:hint="eastAsia"/>
          <w:kern w:val="0"/>
          <w:sz w:val="22"/>
          <w:szCs w:val="22"/>
        </w:rPr>
        <w:t>本セミナーでは、革新的技術開発・緊急展開事業（経営体強化プロジェクト）において進めてきた、東北地域で優位性が発揮できる春まきタマネギ生産の省力・多収・安定化技術の開発、水田作営農への導入による収益向上の実証研究の成果を紹介し、技術の普及を図ります。</w:t>
      </w:r>
    </w:p>
    <w:p w:rsidR="00C16CF7" w:rsidRPr="00E402BA" w:rsidRDefault="00C16CF7" w:rsidP="00C16CF7">
      <w:pPr>
        <w:ind w:leftChars="100" w:left="211" w:firstLineChars="100" w:firstLine="221"/>
        <w:rPr>
          <w:rFonts w:ascii="Times New Roman" w:hAnsi="Times New Roman"/>
          <w:color w:val="000000"/>
          <w:kern w:val="0"/>
          <w:sz w:val="22"/>
          <w:szCs w:val="22"/>
        </w:rPr>
      </w:pPr>
    </w:p>
    <w:p w:rsidR="00D636BF" w:rsidRDefault="00D636BF" w:rsidP="00D636BF">
      <w:pPr>
        <w:overflowPunct w:val="0"/>
        <w:adjustRightInd w:val="0"/>
        <w:textAlignment w:val="baseline"/>
        <w:rPr>
          <w:rFonts w:ascii="ＭＳ ゴシック" w:eastAsia="PMingLiU" w:hAnsi="ＭＳ ゴシック" w:cs="ＭＳ 明朝"/>
          <w:color w:val="000000"/>
          <w:kern w:val="0"/>
          <w:sz w:val="22"/>
          <w:szCs w:val="22"/>
          <w:lang w:eastAsia="zh-TW"/>
        </w:rPr>
      </w:pPr>
      <w:r w:rsidRPr="00EF3367">
        <w:rPr>
          <w:rFonts w:ascii="ＭＳ ゴシック" w:eastAsia="ＭＳ ゴシック" w:hAnsi="ＭＳ ゴシック" w:cs="ＭＳ 明朝" w:hint="eastAsia"/>
          <w:color w:val="000000"/>
          <w:kern w:val="0"/>
          <w:sz w:val="22"/>
          <w:szCs w:val="22"/>
          <w:lang w:eastAsia="zh-TW"/>
        </w:rPr>
        <w:t>２．</w:t>
      </w:r>
      <w:r>
        <w:rPr>
          <w:rFonts w:ascii="ＭＳ ゴシック" w:eastAsia="ＭＳ ゴシック" w:hAnsi="ＭＳ ゴシック" w:cs="ＭＳ 明朝" w:hint="eastAsia"/>
          <w:color w:val="000000"/>
          <w:kern w:val="0"/>
          <w:sz w:val="22"/>
          <w:szCs w:val="22"/>
        </w:rPr>
        <w:t xml:space="preserve">主　　催　</w:t>
      </w:r>
      <w:r w:rsidRPr="00DE2D0C">
        <w:rPr>
          <w:rFonts w:ascii="ＭＳ 明朝" w:hAnsi="ＭＳ 明朝" w:cs="ＭＳ 明朝" w:hint="eastAsia"/>
          <w:color w:val="000000"/>
          <w:kern w:val="0"/>
          <w:sz w:val="22"/>
          <w:szCs w:val="22"/>
        </w:rPr>
        <w:t>農研機構東北農業研究センター</w:t>
      </w:r>
    </w:p>
    <w:p w:rsidR="00D636BF" w:rsidRPr="00D636BF" w:rsidRDefault="00D636BF" w:rsidP="00EA7124">
      <w:pPr>
        <w:overflowPunct w:val="0"/>
        <w:adjustRightInd w:val="0"/>
        <w:textAlignment w:val="baseline"/>
        <w:rPr>
          <w:rFonts w:ascii="ＭＳ ゴシック" w:eastAsia="PMingLiU" w:hAnsi="ＭＳ ゴシック" w:cs="ＭＳ 明朝"/>
          <w:color w:val="000000"/>
          <w:kern w:val="0"/>
          <w:sz w:val="22"/>
          <w:szCs w:val="22"/>
          <w:lang w:eastAsia="zh-TW"/>
        </w:rPr>
      </w:pPr>
    </w:p>
    <w:p w:rsidR="00747530" w:rsidRPr="00747530" w:rsidRDefault="00D636BF" w:rsidP="00FF4229">
      <w:pPr>
        <w:overflowPunct w:val="0"/>
        <w:adjustRightInd w:val="0"/>
        <w:textAlignment w:val="baseline"/>
        <w:rPr>
          <w:rFonts w:ascii="Times New Roman" w:hAnsi="Times New Roman"/>
          <w:sz w:val="22"/>
          <w:szCs w:val="22"/>
        </w:rPr>
      </w:pPr>
      <w:r w:rsidRPr="00E402BA">
        <w:rPr>
          <w:rFonts w:ascii="Times New Roman" w:eastAsia="ＭＳ ゴシック" w:hAnsi="Times New Roman"/>
          <w:color w:val="000000"/>
          <w:kern w:val="0"/>
          <w:sz w:val="22"/>
          <w:szCs w:val="22"/>
        </w:rPr>
        <w:t>３</w:t>
      </w:r>
      <w:r w:rsidR="009A20D0" w:rsidRPr="00E402BA">
        <w:rPr>
          <w:rFonts w:ascii="Times New Roman" w:eastAsia="ＭＳ ゴシック" w:hAnsi="Times New Roman"/>
          <w:color w:val="000000"/>
          <w:kern w:val="0"/>
          <w:sz w:val="22"/>
          <w:szCs w:val="22"/>
          <w:lang w:eastAsia="zh-TW"/>
        </w:rPr>
        <w:t>．</w:t>
      </w:r>
      <w:r w:rsidR="00EA7124" w:rsidRPr="00E402BA">
        <w:rPr>
          <w:rFonts w:ascii="Times New Roman" w:eastAsia="ＭＳ ゴシック" w:hAnsi="Times New Roman"/>
          <w:color w:val="000000"/>
          <w:kern w:val="0"/>
          <w:sz w:val="22"/>
          <w:szCs w:val="22"/>
          <w:lang w:eastAsia="zh-TW"/>
        </w:rPr>
        <w:t>開催日</w:t>
      </w:r>
      <w:r w:rsidR="00CB65F9" w:rsidRPr="00E402BA">
        <w:rPr>
          <w:rFonts w:ascii="Times New Roman" w:eastAsia="ＭＳ ゴシック" w:hAnsi="Times New Roman"/>
          <w:color w:val="000000"/>
          <w:kern w:val="0"/>
          <w:sz w:val="22"/>
          <w:szCs w:val="22"/>
          <w:lang w:eastAsia="zh-TW"/>
        </w:rPr>
        <w:t>時</w:t>
      </w:r>
      <w:r w:rsidR="008F7BA4" w:rsidRPr="00E402BA">
        <w:rPr>
          <w:rFonts w:ascii="Times New Roman" w:eastAsia="ＭＳ ゴシック" w:hAnsi="Times New Roman"/>
          <w:color w:val="000000"/>
          <w:kern w:val="0"/>
          <w:sz w:val="22"/>
          <w:szCs w:val="22"/>
        </w:rPr>
        <w:t xml:space="preserve">　</w:t>
      </w:r>
      <w:r w:rsidR="008D2077" w:rsidRPr="00E402BA">
        <w:rPr>
          <w:rFonts w:ascii="Times New Roman" w:hAnsi="Times New Roman"/>
          <w:sz w:val="22"/>
          <w:szCs w:val="22"/>
        </w:rPr>
        <w:t>令和</w:t>
      </w:r>
      <w:r w:rsidR="00A52C56" w:rsidRPr="00FA5394">
        <w:rPr>
          <w:rFonts w:ascii="ＭＳ 明朝" w:hAnsi="ＭＳ 明朝"/>
          <w:sz w:val="22"/>
          <w:szCs w:val="22"/>
        </w:rPr>
        <w:t>2</w:t>
      </w:r>
      <w:r w:rsidR="008D2077" w:rsidRPr="00FA5394">
        <w:rPr>
          <w:rFonts w:ascii="ＭＳ 明朝" w:hAnsi="ＭＳ 明朝" w:hint="eastAsia"/>
          <w:sz w:val="22"/>
          <w:szCs w:val="22"/>
        </w:rPr>
        <w:t>年</w:t>
      </w:r>
      <w:r w:rsidR="00A52C56" w:rsidRPr="00FA5394">
        <w:rPr>
          <w:rFonts w:ascii="ＭＳ 明朝" w:hAnsi="ＭＳ 明朝"/>
          <w:sz w:val="22"/>
          <w:szCs w:val="22"/>
        </w:rPr>
        <w:t>3</w:t>
      </w:r>
      <w:r w:rsidR="008D2077" w:rsidRPr="00FA5394">
        <w:rPr>
          <w:rFonts w:ascii="ＭＳ 明朝" w:hAnsi="ＭＳ 明朝" w:hint="eastAsia"/>
          <w:sz w:val="22"/>
          <w:szCs w:val="22"/>
        </w:rPr>
        <w:t>月</w:t>
      </w:r>
      <w:r w:rsidR="00A52C56" w:rsidRPr="00FA5394">
        <w:rPr>
          <w:rFonts w:ascii="ＭＳ 明朝" w:hAnsi="ＭＳ 明朝"/>
          <w:sz w:val="22"/>
          <w:szCs w:val="22"/>
        </w:rPr>
        <w:t>12</w:t>
      </w:r>
      <w:r w:rsidR="008D2077" w:rsidRPr="00FA5394">
        <w:rPr>
          <w:rFonts w:ascii="ＭＳ 明朝" w:hAnsi="ＭＳ 明朝" w:hint="eastAsia"/>
          <w:sz w:val="22"/>
          <w:szCs w:val="22"/>
        </w:rPr>
        <w:t>日（木）</w:t>
      </w:r>
      <w:r w:rsidR="008D2077" w:rsidRPr="00FA5394">
        <w:rPr>
          <w:rFonts w:ascii="ＭＳ 明朝" w:hAnsi="ＭＳ 明朝"/>
          <w:sz w:val="22"/>
          <w:szCs w:val="22"/>
        </w:rPr>
        <w:t xml:space="preserve">13:00 </w:t>
      </w:r>
      <w:r w:rsidR="008D2077" w:rsidRPr="00FA5394">
        <w:rPr>
          <w:rFonts w:ascii="ＭＳ 明朝" w:hAnsi="ＭＳ 明朝" w:hint="eastAsia"/>
          <w:sz w:val="22"/>
          <w:szCs w:val="22"/>
        </w:rPr>
        <w:t>～</w:t>
      </w:r>
      <w:r w:rsidR="008D2077" w:rsidRPr="00FA5394">
        <w:rPr>
          <w:rFonts w:ascii="ＭＳ 明朝" w:hAnsi="ＭＳ 明朝"/>
          <w:sz w:val="22"/>
          <w:szCs w:val="22"/>
        </w:rPr>
        <w:t xml:space="preserve"> 16:30</w:t>
      </w:r>
    </w:p>
    <w:p w:rsidR="00EA7124" w:rsidRPr="00E402BA" w:rsidRDefault="00EA7124" w:rsidP="00EA7124">
      <w:pPr>
        <w:overflowPunct w:val="0"/>
        <w:adjustRightInd w:val="0"/>
        <w:textAlignment w:val="baseline"/>
        <w:rPr>
          <w:rFonts w:ascii="Times New Roman" w:hAnsi="Times New Roman"/>
          <w:color w:val="000000"/>
          <w:spacing w:val="2"/>
          <w:kern w:val="0"/>
          <w:sz w:val="22"/>
          <w:szCs w:val="22"/>
          <w:lang w:eastAsia="zh-TW"/>
        </w:rPr>
      </w:pPr>
    </w:p>
    <w:p w:rsidR="00DD0626" w:rsidRPr="00FA5394" w:rsidRDefault="00D636BF" w:rsidP="00DD0626">
      <w:pPr>
        <w:overflowPunct w:val="0"/>
        <w:adjustRightInd w:val="0"/>
        <w:textAlignment w:val="baseline"/>
        <w:rPr>
          <w:rFonts w:ascii="ＭＳ 明朝" w:hAnsi="ＭＳ 明朝"/>
          <w:color w:val="000000"/>
          <w:kern w:val="0"/>
          <w:sz w:val="22"/>
          <w:szCs w:val="22"/>
        </w:rPr>
      </w:pPr>
      <w:r w:rsidRPr="00E402BA">
        <w:rPr>
          <w:rFonts w:ascii="Times New Roman" w:eastAsia="ＭＳ ゴシック" w:hAnsi="Times New Roman"/>
          <w:color w:val="000000"/>
          <w:kern w:val="0"/>
          <w:sz w:val="22"/>
          <w:szCs w:val="22"/>
        </w:rPr>
        <w:t>４</w:t>
      </w:r>
      <w:r w:rsidR="009A20D0" w:rsidRPr="00E402BA">
        <w:rPr>
          <w:rFonts w:ascii="Times New Roman" w:eastAsia="ＭＳ ゴシック" w:hAnsi="Times New Roman"/>
          <w:color w:val="000000"/>
          <w:kern w:val="0"/>
          <w:sz w:val="22"/>
          <w:szCs w:val="22"/>
          <w:lang w:eastAsia="zh-TW"/>
        </w:rPr>
        <w:t>．</w:t>
      </w:r>
      <w:r w:rsidR="00EA7124" w:rsidRPr="00E402BA">
        <w:rPr>
          <w:rFonts w:ascii="Times New Roman" w:eastAsia="ＭＳ ゴシック" w:hAnsi="Times New Roman"/>
          <w:color w:val="000000"/>
          <w:kern w:val="0"/>
          <w:sz w:val="22"/>
          <w:szCs w:val="22"/>
          <w:lang w:eastAsia="zh-TW"/>
        </w:rPr>
        <w:t>開催場所</w:t>
      </w:r>
      <w:r w:rsidR="008F7BA4" w:rsidRPr="00E402BA">
        <w:rPr>
          <w:rFonts w:ascii="Times New Roman" w:hAnsi="Times New Roman"/>
          <w:color w:val="000000"/>
          <w:kern w:val="0"/>
          <w:sz w:val="22"/>
          <w:szCs w:val="22"/>
        </w:rPr>
        <w:t xml:space="preserve">　</w:t>
      </w:r>
      <w:r w:rsidR="00DD0626" w:rsidRPr="00E402BA">
        <w:rPr>
          <w:rFonts w:ascii="Times New Roman" w:hAnsi="Times New Roman"/>
          <w:color w:val="000000"/>
          <w:kern w:val="0"/>
          <w:sz w:val="22"/>
          <w:szCs w:val="22"/>
        </w:rPr>
        <w:t>アイーナ（いわて県民情報交流センター）会議室</w:t>
      </w:r>
      <w:r w:rsidR="00DD0626" w:rsidRPr="00E402BA">
        <w:rPr>
          <w:rFonts w:ascii="Times New Roman" w:hAnsi="Times New Roman"/>
          <w:color w:val="000000"/>
          <w:kern w:val="0"/>
          <w:sz w:val="22"/>
          <w:szCs w:val="22"/>
        </w:rPr>
        <w:t xml:space="preserve"> </w:t>
      </w:r>
      <w:r w:rsidR="00DD0626" w:rsidRPr="00FA5394">
        <w:rPr>
          <w:rFonts w:ascii="ＭＳ 明朝" w:hAnsi="ＭＳ 明朝"/>
          <w:color w:val="000000"/>
          <w:kern w:val="0"/>
          <w:sz w:val="22"/>
          <w:szCs w:val="22"/>
        </w:rPr>
        <w:t>804</w:t>
      </w:r>
    </w:p>
    <w:p w:rsidR="00DD0626" w:rsidRPr="00E402BA" w:rsidRDefault="00DD0626" w:rsidP="00E576BF">
      <w:pPr>
        <w:overflowPunct w:val="0"/>
        <w:adjustRightInd w:val="0"/>
        <w:ind w:firstLineChars="700" w:firstLine="1546"/>
        <w:textAlignment w:val="baseline"/>
        <w:rPr>
          <w:rFonts w:ascii="Times New Roman" w:hAnsi="Times New Roman"/>
          <w:color w:val="000000"/>
          <w:kern w:val="0"/>
          <w:sz w:val="22"/>
          <w:szCs w:val="22"/>
        </w:rPr>
      </w:pPr>
      <w:r w:rsidRPr="00FA5394">
        <w:rPr>
          <w:rFonts w:ascii="ＭＳ 明朝" w:hAnsi="ＭＳ 明朝" w:hint="eastAsia"/>
          <w:color w:val="000000"/>
          <w:kern w:val="0"/>
          <w:sz w:val="22"/>
          <w:szCs w:val="22"/>
        </w:rPr>
        <w:t>（岩手県盛岡市盛岡駅西通</w:t>
      </w:r>
      <w:r w:rsidRPr="00FA5394">
        <w:rPr>
          <w:rFonts w:ascii="ＭＳ 明朝" w:hAnsi="ＭＳ 明朝"/>
          <w:color w:val="000000"/>
          <w:kern w:val="0"/>
          <w:sz w:val="22"/>
          <w:szCs w:val="22"/>
        </w:rPr>
        <w:t>1-7-1</w:t>
      </w:r>
      <w:r w:rsidRPr="00FA5394">
        <w:rPr>
          <w:rFonts w:ascii="ＭＳ 明朝" w:hAnsi="ＭＳ 明朝" w:hint="eastAsia"/>
          <w:color w:val="000000"/>
          <w:kern w:val="0"/>
          <w:sz w:val="22"/>
          <w:szCs w:val="22"/>
        </w:rPr>
        <w:t>、</w:t>
      </w:r>
      <w:r w:rsidRPr="00FA5394">
        <w:rPr>
          <w:rFonts w:ascii="ＭＳ 明朝" w:hAnsi="ＭＳ 明朝"/>
          <w:color w:val="000000"/>
          <w:kern w:val="0"/>
          <w:sz w:val="22"/>
          <w:szCs w:val="22"/>
        </w:rPr>
        <w:t>TEL: 019</w:t>
      </w:r>
      <w:r w:rsidR="00A73ABC" w:rsidRPr="00FA5394">
        <w:rPr>
          <w:rFonts w:ascii="ＭＳ 明朝" w:hAnsi="ＭＳ 明朝"/>
          <w:color w:val="000000"/>
          <w:kern w:val="0"/>
          <w:sz w:val="22"/>
          <w:szCs w:val="22"/>
        </w:rPr>
        <w:t>-</w:t>
      </w:r>
      <w:r w:rsidRPr="00FA5394">
        <w:rPr>
          <w:rFonts w:ascii="ＭＳ 明朝" w:hAnsi="ＭＳ 明朝"/>
          <w:color w:val="000000"/>
          <w:kern w:val="0"/>
          <w:sz w:val="22"/>
          <w:szCs w:val="22"/>
        </w:rPr>
        <w:t>606</w:t>
      </w:r>
      <w:r w:rsidR="00A73ABC" w:rsidRPr="00FA5394">
        <w:rPr>
          <w:rFonts w:ascii="ＭＳ 明朝" w:hAnsi="ＭＳ 明朝"/>
          <w:color w:val="000000"/>
          <w:kern w:val="0"/>
          <w:sz w:val="22"/>
          <w:szCs w:val="22"/>
        </w:rPr>
        <w:t>-</w:t>
      </w:r>
      <w:r w:rsidRPr="00FA5394">
        <w:rPr>
          <w:rFonts w:ascii="ＭＳ 明朝" w:hAnsi="ＭＳ 明朝"/>
          <w:color w:val="000000"/>
          <w:kern w:val="0"/>
          <w:sz w:val="22"/>
          <w:szCs w:val="22"/>
        </w:rPr>
        <w:t>1717</w:t>
      </w:r>
      <w:r w:rsidRPr="00FA5394">
        <w:rPr>
          <w:rFonts w:ascii="ＭＳ 明朝" w:hAnsi="ＭＳ 明朝" w:hint="eastAsia"/>
          <w:color w:val="000000"/>
          <w:kern w:val="0"/>
          <w:sz w:val="22"/>
          <w:szCs w:val="22"/>
        </w:rPr>
        <w:t>）</w:t>
      </w:r>
    </w:p>
    <w:p w:rsidR="009D138D" w:rsidRPr="00E402BA" w:rsidRDefault="009D138D" w:rsidP="009D138D">
      <w:pPr>
        <w:overflowPunct w:val="0"/>
        <w:adjustRightInd w:val="0"/>
        <w:ind w:firstLineChars="641" w:firstLine="1416"/>
        <w:textAlignment w:val="baseline"/>
        <w:rPr>
          <w:rFonts w:ascii="Times New Roman" w:hAnsi="Times New Roman"/>
          <w:color w:val="000000"/>
          <w:kern w:val="0"/>
          <w:sz w:val="22"/>
          <w:szCs w:val="22"/>
        </w:rPr>
      </w:pPr>
    </w:p>
    <w:p w:rsidR="00CB65F9" w:rsidRPr="00E402BA" w:rsidRDefault="00D636BF" w:rsidP="009D138D">
      <w:pPr>
        <w:overflowPunct w:val="0"/>
        <w:adjustRightInd w:val="0"/>
        <w:textAlignment w:val="baseline"/>
        <w:rPr>
          <w:rFonts w:ascii="Times New Roman" w:eastAsia="ＭＳ ゴシック" w:hAnsi="Times New Roman"/>
          <w:color w:val="000000"/>
          <w:spacing w:val="2"/>
          <w:kern w:val="0"/>
          <w:sz w:val="22"/>
          <w:szCs w:val="22"/>
        </w:rPr>
      </w:pPr>
      <w:r w:rsidRPr="00E402BA">
        <w:rPr>
          <w:rFonts w:ascii="Times New Roman" w:eastAsia="ＭＳ ゴシック" w:hAnsi="Times New Roman"/>
          <w:color w:val="000000"/>
          <w:spacing w:val="2"/>
          <w:kern w:val="0"/>
          <w:sz w:val="22"/>
          <w:szCs w:val="22"/>
        </w:rPr>
        <w:t>５</w:t>
      </w:r>
      <w:r w:rsidR="00CB65F9" w:rsidRPr="00E402BA">
        <w:rPr>
          <w:rFonts w:ascii="Times New Roman" w:eastAsia="ＭＳ ゴシック" w:hAnsi="Times New Roman"/>
          <w:color w:val="000000"/>
          <w:spacing w:val="2"/>
          <w:kern w:val="0"/>
          <w:sz w:val="22"/>
          <w:szCs w:val="22"/>
        </w:rPr>
        <w:t>．</w:t>
      </w:r>
      <w:r w:rsidR="00E87C4B" w:rsidRPr="00E402BA">
        <w:rPr>
          <w:rFonts w:ascii="Times New Roman" w:eastAsia="ＭＳ ゴシック" w:hAnsi="Times New Roman"/>
          <w:color w:val="000000"/>
          <w:spacing w:val="2"/>
          <w:kern w:val="0"/>
          <w:sz w:val="22"/>
          <w:szCs w:val="22"/>
        </w:rPr>
        <w:t>開催内容</w:t>
      </w:r>
    </w:p>
    <w:p w:rsidR="00EC2CFA" w:rsidRPr="00EC2CFA" w:rsidRDefault="00EC2CFA" w:rsidP="00EC2CFA">
      <w:pPr>
        <w:overflowPunct w:val="0"/>
        <w:adjustRightInd w:val="0"/>
        <w:ind w:firstLineChars="100" w:firstLine="221"/>
        <w:textAlignment w:val="baseline"/>
        <w:rPr>
          <w:rFonts w:ascii="Times New Roman" w:hAnsi="Times New Roman"/>
          <w:color w:val="000000"/>
          <w:kern w:val="0"/>
          <w:sz w:val="22"/>
          <w:szCs w:val="22"/>
        </w:rPr>
      </w:pPr>
      <w:r>
        <w:rPr>
          <w:rFonts w:ascii="Times New Roman" w:hAnsi="Times New Roman" w:hint="eastAsia"/>
          <w:color w:val="000000"/>
          <w:kern w:val="0"/>
          <w:sz w:val="22"/>
          <w:szCs w:val="22"/>
        </w:rPr>
        <w:t>（</w:t>
      </w:r>
      <w:r w:rsidRPr="00EC2CFA">
        <w:rPr>
          <w:rFonts w:ascii="Times New Roman" w:hAnsi="Times New Roman" w:hint="eastAsia"/>
          <w:color w:val="000000"/>
          <w:kern w:val="0"/>
          <w:sz w:val="22"/>
          <w:szCs w:val="22"/>
        </w:rPr>
        <w:t>１</w:t>
      </w:r>
      <w:r>
        <w:rPr>
          <w:rFonts w:ascii="Times New Roman" w:hAnsi="Times New Roman" w:hint="eastAsia"/>
          <w:color w:val="000000"/>
          <w:kern w:val="0"/>
          <w:sz w:val="22"/>
          <w:szCs w:val="22"/>
        </w:rPr>
        <w:t>）</w:t>
      </w:r>
      <w:r w:rsidRPr="00EC2CFA">
        <w:rPr>
          <w:rFonts w:ascii="Times New Roman" w:hAnsi="Times New Roman" w:hint="eastAsia"/>
          <w:color w:val="000000"/>
          <w:kern w:val="0"/>
          <w:sz w:val="22"/>
          <w:szCs w:val="22"/>
        </w:rPr>
        <w:t>開会</w:t>
      </w:r>
    </w:p>
    <w:p w:rsidR="00EC2CFA" w:rsidRPr="00EC2CFA" w:rsidRDefault="00EC2CFA" w:rsidP="00EC2CFA">
      <w:pPr>
        <w:overflowPunct w:val="0"/>
        <w:adjustRightInd w:val="0"/>
        <w:ind w:firstLineChars="100" w:firstLine="221"/>
        <w:textAlignment w:val="baseline"/>
        <w:rPr>
          <w:rFonts w:ascii="Times New Roman" w:hAnsi="Times New Roman"/>
          <w:color w:val="000000"/>
          <w:kern w:val="0"/>
          <w:sz w:val="22"/>
          <w:szCs w:val="22"/>
        </w:rPr>
      </w:pPr>
      <w:r>
        <w:rPr>
          <w:rFonts w:ascii="Times New Roman" w:hAnsi="Times New Roman" w:hint="eastAsia"/>
          <w:color w:val="000000"/>
          <w:kern w:val="0"/>
          <w:sz w:val="22"/>
          <w:szCs w:val="22"/>
        </w:rPr>
        <w:t>（２）</w:t>
      </w:r>
      <w:r w:rsidRPr="00EC2CFA">
        <w:rPr>
          <w:rFonts w:ascii="Times New Roman" w:hAnsi="Times New Roman" w:hint="eastAsia"/>
          <w:color w:val="000000"/>
          <w:kern w:val="0"/>
          <w:sz w:val="22"/>
          <w:szCs w:val="22"/>
        </w:rPr>
        <w:t>挨拶</w:t>
      </w:r>
    </w:p>
    <w:p w:rsidR="00EC2CFA" w:rsidRPr="00EC2CFA" w:rsidRDefault="00EC2CFA" w:rsidP="00EC2CFA">
      <w:pPr>
        <w:overflowPunct w:val="0"/>
        <w:adjustRightInd w:val="0"/>
        <w:ind w:firstLineChars="100" w:firstLine="221"/>
        <w:textAlignment w:val="baseline"/>
        <w:rPr>
          <w:rFonts w:ascii="Times New Roman" w:hAnsi="Times New Roman"/>
          <w:color w:val="000000"/>
          <w:kern w:val="0"/>
          <w:sz w:val="22"/>
          <w:szCs w:val="22"/>
        </w:rPr>
      </w:pPr>
      <w:r>
        <w:rPr>
          <w:rFonts w:ascii="Times New Roman" w:hAnsi="Times New Roman" w:hint="eastAsia"/>
          <w:color w:val="000000"/>
          <w:kern w:val="0"/>
          <w:sz w:val="22"/>
          <w:szCs w:val="22"/>
        </w:rPr>
        <w:t>（３）</w:t>
      </w:r>
      <w:r w:rsidRPr="00EC2CFA">
        <w:rPr>
          <w:rFonts w:ascii="Times New Roman" w:hAnsi="Times New Roman" w:hint="eastAsia"/>
          <w:color w:val="000000"/>
          <w:kern w:val="0"/>
          <w:sz w:val="22"/>
          <w:szCs w:val="22"/>
        </w:rPr>
        <w:t>東北地域の春まきタマネギ栽培と経営体強化プロジェクトの研究概要</w:t>
      </w:r>
    </w:p>
    <w:p w:rsidR="00EC2CFA" w:rsidRPr="00EC2CFA" w:rsidRDefault="00EC2CFA" w:rsidP="00EC2CFA">
      <w:pPr>
        <w:overflowPunct w:val="0"/>
        <w:adjustRightInd w:val="0"/>
        <w:ind w:firstLineChars="100" w:firstLine="221"/>
        <w:textAlignment w:val="baseline"/>
        <w:rPr>
          <w:rFonts w:ascii="Times New Roman" w:hAnsi="Times New Roman"/>
          <w:color w:val="000000"/>
          <w:kern w:val="0"/>
          <w:sz w:val="22"/>
          <w:szCs w:val="22"/>
        </w:rPr>
      </w:pPr>
      <w:r>
        <w:rPr>
          <w:rFonts w:ascii="Times New Roman" w:hAnsi="Times New Roman" w:hint="eastAsia"/>
          <w:color w:val="000000"/>
          <w:kern w:val="0"/>
          <w:sz w:val="22"/>
          <w:szCs w:val="22"/>
        </w:rPr>
        <w:t>（４）</w:t>
      </w:r>
      <w:r w:rsidRPr="00EC2CFA">
        <w:rPr>
          <w:rFonts w:ascii="Times New Roman" w:hAnsi="Times New Roman" w:hint="eastAsia"/>
          <w:color w:val="000000"/>
          <w:kern w:val="0"/>
          <w:sz w:val="22"/>
          <w:szCs w:val="22"/>
        </w:rPr>
        <w:t>成果報告</w:t>
      </w:r>
    </w:p>
    <w:p w:rsidR="00EC2CFA" w:rsidRPr="00EC2CFA" w:rsidRDefault="00EC2CFA" w:rsidP="00EC2CFA">
      <w:pPr>
        <w:overflowPunct w:val="0"/>
        <w:adjustRightInd w:val="0"/>
        <w:ind w:firstLineChars="300" w:firstLine="663"/>
        <w:textAlignment w:val="baseline"/>
        <w:rPr>
          <w:rFonts w:ascii="Times New Roman" w:hAnsi="Times New Roman"/>
          <w:color w:val="000000"/>
          <w:kern w:val="0"/>
          <w:sz w:val="22"/>
          <w:szCs w:val="22"/>
        </w:rPr>
      </w:pPr>
      <w:r w:rsidRPr="00EC2CFA">
        <w:rPr>
          <w:rFonts w:ascii="Times New Roman" w:hAnsi="Times New Roman" w:hint="eastAsia"/>
          <w:color w:val="000000"/>
          <w:kern w:val="0"/>
          <w:sz w:val="22"/>
          <w:szCs w:val="22"/>
        </w:rPr>
        <w:t>１）春まきタマネギのりん茎腐敗に対応した防除対策</w:t>
      </w:r>
      <w:r w:rsidRPr="00EC2CFA">
        <w:rPr>
          <w:rFonts w:ascii="Times New Roman" w:hAnsi="Times New Roman" w:hint="eastAsia"/>
          <w:color w:val="000000"/>
          <w:kern w:val="0"/>
          <w:sz w:val="22"/>
          <w:szCs w:val="22"/>
        </w:rPr>
        <w:tab/>
      </w:r>
    </w:p>
    <w:p w:rsidR="00EC2CFA" w:rsidRPr="00EC2CFA" w:rsidRDefault="00EC2CFA" w:rsidP="00EC2CFA">
      <w:pPr>
        <w:overflowPunct w:val="0"/>
        <w:adjustRightInd w:val="0"/>
        <w:ind w:firstLineChars="300" w:firstLine="663"/>
        <w:textAlignment w:val="baseline"/>
        <w:rPr>
          <w:rFonts w:ascii="Times New Roman" w:hAnsi="Times New Roman"/>
          <w:color w:val="000000"/>
          <w:kern w:val="0"/>
          <w:sz w:val="22"/>
          <w:szCs w:val="22"/>
        </w:rPr>
      </w:pPr>
      <w:r w:rsidRPr="00EC2CFA">
        <w:rPr>
          <w:rFonts w:ascii="Times New Roman" w:hAnsi="Times New Roman" w:hint="eastAsia"/>
          <w:color w:val="000000"/>
          <w:kern w:val="0"/>
          <w:sz w:val="22"/>
          <w:szCs w:val="22"/>
        </w:rPr>
        <w:t>２）大規模水田作における春まきタマネギ導入のための技術開発と現地実証</w:t>
      </w:r>
      <w:r w:rsidRPr="00EC2CFA">
        <w:rPr>
          <w:rFonts w:ascii="Times New Roman" w:hAnsi="Times New Roman" w:hint="eastAsia"/>
          <w:color w:val="000000"/>
          <w:kern w:val="0"/>
          <w:sz w:val="22"/>
          <w:szCs w:val="22"/>
        </w:rPr>
        <w:tab/>
      </w:r>
    </w:p>
    <w:p w:rsidR="00EC2CFA" w:rsidRPr="00EC2CFA" w:rsidRDefault="00EC2CFA" w:rsidP="00EC2CFA">
      <w:pPr>
        <w:overflowPunct w:val="0"/>
        <w:adjustRightInd w:val="0"/>
        <w:ind w:firstLineChars="300" w:firstLine="663"/>
        <w:textAlignment w:val="baseline"/>
        <w:rPr>
          <w:rFonts w:ascii="Times New Roman" w:hAnsi="Times New Roman"/>
          <w:color w:val="000000"/>
          <w:kern w:val="0"/>
          <w:sz w:val="22"/>
          <w:szCs w:val="22"/>
        </w:rPr>
      </w:pPr>
      <w:r w:rsidRPr="00EC2CFA">
        <w:rPr>
          <w:rFonts w:ascii="Times New Roman" w:hAnsi="Times New Roman" w:hint="eastAsia"/>
          <w:color w:val="000000"/>
          <w:kern w:val="0"/>
          <w:sz w:val="22"/>
          <w:szCs w:val="22"/>
        </w:rPr>
        <w:t>３）安定生産と出荷時期拡大のためのタマネギ新作型開発</w:t>
      </w:r>
      <w:r w:rsidRPr="00EC2CFA">
        <w:rPr>
          <w:rFonts w:ascii="Times New Roman" w:hAnsi="Times New Roman" w:hint="eastAsia"/>
          <w:color w:val="000000"/>
          <w:kern w:val="0"/>
          <w:sz w:val="22"/>
          <w:szCs w:val="22"/>
        </w:rPr>
        <w:tab/>
      </w:r>
    </w:p>
    <w:p w:rsidR="00EC2CFA" w:rsidRPr="00EC2CFA" w:rsidRDefault="00EC2CFA" w:rsidP="00EC2CFA">
      <w:pPr>
        <w:overflowPunct w:val="0"/>
        <w:adjustRightInd w:val="0"/>
        <w:ind w:firstLineChars="300" w:firstLine="663"/>
        <w:textAlignment w:val="baseline"/>
        <w:rPr>
          <w:rFonts w:ascii="Times New Roman" w:hAnsi="Times New Roman"/>
          <w:color w:val="000000"/>
          <w:kern w:val="0"/>
          <w:sz w:val="22"/>
          <w:szCs w:val="22"/>
        </w:rPr>
      </w:pPr>
      <w:r w:rsidRPr="00EC2CFA">
        <w:rPr>
          <w:rFonts w:ascii="Times New Roman" w:hAnsi="Times New Roman" w:hint="eastAsia"/>
          <w:color w:val="000000"/>
          <w:kern w:val="0"/>
          <w:sz w:val="22"/>
          <w:szCs w:val="22"/>
        </w:rPr>
        <w:t>４）多雪地帯の無マルチ栽培確立に向けた技術開発と現地実証</w:t>
      </w:r>
      <w:r w:rsidRPr="00EC2CFA">
        <w:rPr>
          <w:rFonts w:ascii="Times New Roman" w:hAnsi="Times New Roman" w:hint="eastAsia"/>
          <w:color w:val="000000"/>
          <w:kern w:val="0"/>
          <w:sz w:val="22"/>
          <w:szCs w:val="22"/>
        </w:rPr>
        <w:tab/>
      </w:r>
      <w:r w:rsidRPr="00EC2CFA">
        <w:rPr>
          <w:rFonts w:ascii="Times New Roman" w:hAnsi="Times New Roman" w:hint="eastAsia"/>
          <w:color w:val="000000"/>
          <w:kern w:val="0"/>
          <w:sz w:val="22"/>
          <w:szCs w:val="22"/>
        </w:rPr>
        <w:tab/>
      </w:r>
    </w:p>
    <w:p w:rsidR="00EC2CFA" w:rsidRPr="00EC2CFA" w:rsidRDefault="00EC2CFA" w:rsidP="00EC2CFA">
      <w:pPr>
        <w:overflowPunct w:val="0"/>
        <w:adjustRightInd w:val="0"/>
        <w:ind w:firstLineChars="300" w:firstLine="663"/>
        <w:textAlignment w:val="baseline"/>
        <w:rPr>
          <w:rFonts w:ascii="Times New Roman" w:hAnsi="Times New Roman"/>
          <w:color w:val="000000"/>
          <w:kern w:val="0"/>
          <w:sz w:val="22"/>
          <w:szCs w:val="22"/>
        </w:rPr>
      </w:pPr>
      <w:r w:rsidRPr="00EC2CFA">
        <w:rPr>
          <w:rFonts w:ascii="Times New Roman" w:hAnsi="Times New Roman" w:hint="eastAsia"/>
          <w:color w:val="000000"/>
          <w:kern w:val="0"/>
          <w:sz w:val="22"/>
          <w:szCs w:val="22"/>
        </w:rPr>
        <w:t>５）春まきタマネギの栽培管理技術の確立と産地形成へ向けた取り組み</w:t>
      </w:r>
      <w:r w:rsidRPr="00EC2CFA">
        <w:rPr>
          <w:rFonts w:ascii="Times New Roman" w:hAnsi="Times New Roman" w:hint="eastAsia"/>
          <w:color w:val="000000"/>
          <w:kern w:val="0"/>
          <w:sz w:val="22"/>
          <w:szCs w:val="22"/>
        </w:rPr>
        <w:tab/>
      </w:r>
      <w:r w:rsidRPr="00EC2CFA">
        <w:rPr>
          <w:rFonts w:ascii="Times New Roman" w:hAnsi="Times New Roman" w:hint="eastAsia"/>
          <w:color w:val="000000"/>
          <w:kern w:val="0"/>
          <w:sz w:val="22"/>
          <w:szCs w:val="22"/>
        </w:rPr>
        <w:tab/>
      </w:r>
      <w:r>
        <w:rPr>
          <w:rFonts w:ascii="Times New Roman" w:hAnsi="Times New Roman" w:hint="eastAsia"/>
          <w:color w:val="000000"/>
          <w:kern w:val="0"/>
          <w:sz w:val="22"/>
          <w:szCs w:val="22"/>
        </w:rPr>
        <w:t xml:space="preserve">　</w:t>
      </w:r>
    </w:p>
    <w:p w:rsidR="00EC2CFA" w:rsidRPr="00EC2CFA" w:rsidRDefault="00EC2CFA" w:rsidP="00EC2CFA">
      <w:pPr>
        <w:overflowPunct w:val="0"/>
        <w:adjustRightInd w:val="0"/>
        <w:ind w:firstLineChars="200" w:firstLine="442"/>
        <w:textAlignment w:val="baseline"/>
        <w:rPr>
          <w:rFonts w:ascii="Times New Roman" w:hAnsi="Times New Roman"/>
          <w:color w:val="000000"/>
          <w:kern w:val="0"/>
          <w:sz w:val="22"/>
          <w:szCs w:val="22"/>
        </w:rPr>
      </w:pPr>
      <w:r>
        <w:rPr>
          <w:rFonts w:ascii="Times New Roman" w:hAnsi="Times New Roman" w:hint="eastAsia"/>
          <w:color w:val="000000"/>
          <w:kern w:val="0"/>
          <w:sz w:val="22"/>
          <w:szCs w:val="22"/>
        </w:rPr>
        <w:t>〈</w:t>
      </w:r>
      <w:r w:rsidRPr="00EC2CFA">
        <w:rPr>
          <w:rFonts w:ascii="Times New Roman" w:hAnsi="Times New Roman" w:hint="eastAsia"/>
          <w:color w:val="000000"/>
          <w:kern w:val="0"/>
          <w:sz w:val="22"/>
          <w:szCs w:val="22"/>
        </w:rPr>
        <w:t>休憩</w:t>
      </w:r>
      <w:r>
        <w:rPr>
          <w:rFonts w:ascii="Times New Roman" w:hAnsi="Times New Roman" w:hint="eastAsia"/>
          <w:color w:val="000000"/>
          <w:kern w:val="0"/>
          <w:sz w:val="22"/>
          <w:szCs w:val="22"/>
        </w:rPr>
        <w:t>〉</w:t>
      </w:r>
      <w:r w:rsidRPr="00EC2CFA">
        <w:rPr>
          <w:rFonts w:ascii="Times New Roman" w:hAnsi="Times New Roman" w:hint="eastAsia"/>
          <w:color w:val="000000"/>
          <w:kern w:val="0"/>
          <w:sz w:val="22"/>
          <w:szCs w:val="22"/>
        </w:rPr>
        <w:t>（ポスター展示・技術相談）</w:t>
      </w:r>
    </w:p>
    <w:p w:rsidR="00EC2CFA" w:rsidRPr="00EC2CFA" w:rsidRDefault="00EC2CFA" w:rsidP="00EC2CFA">
      <w:pPr>
        <w:overflowPunct w:val="0"/>
        <w:adjustRightInd w:val="0"/>
        <w:textAlignment w:val="baseline"/>
        <w:rPr>
          <w:rFonts w:ascii="Times New Roman" w:hAnsi="Times New Roman"/>
          <w:color w:val="000000"/>
          <w:kern w:val="0"/>
          <w:sz w:val="22"/>
          <w:szCs w:val="22"/>
        </w:rPr>
      </w:pPr>
    </w:p>
    <w:p w:rsidR="00EC2CFA" w:rsidRPr="00EC2CFA" w:rsidRDefault="00EC2CFA" w:rsidP="00EC2CFA">
      <w:pPr>
        <w:overflowPunct w:val="0"/>
        <w:adjustRightInd w:val="0"/>
        <w:ind w:firstLineChars="100" w:firstLine="221"/>
        <w:textAlignment w:val="baseline"/>
        <w:rPr>
          <w:rFonts w:ascii="Times New Roman" w:hAnsi="Times New Roman"/>
          <w:color w:val="000000"/>
          <w:kern w:val="0"/>
          <w:sz w:val="22"/>
          <w:szCs w:val="22"/>
        </w:rPr>
      </w:pPr>
      <w:r>
        <w:rPr>
          <w:rFonts w:ascii="Times New Roman" w:hAnsi="Times New Roman" w:hint="eastAsia"/>
          <w:color w:val="000000"/>
          <w:kern w:val="0"/>
          <w:sz w:val="22"/>
          <w:szCs w:val="22"/>
        </w:rPr>
        <w:t>（</w:t>
      </w:r>
      <w:r w:rsidRPr="00EC2CFA">
        <w:rPr>
          <w:rFonts w:ascii="Times New Roman" w:hAnsi="Times New Roman" w:hint="eastAsia"/>
          <w:color w:val="000000"/>
          <w:kern w:val="0"/>
          <w:sz w:val="22"/>
          <w:szCs w:val="22"/>
        </w:rPr>
        <w:t>５</w:t>
      </w:r>
      <w:r>
        <w:rPr>
          <w:rFonts w:ascii="Times New Roman" w:hAnsi="Times New Roman" w:hint="eastAsia"/>
          <w:color w:val="000000"/>
          <w:kern w:val="0"/>
          <w:sz w:val="22"/>
          <w:szCs w:val="22"/>
        </w:rPr>
        <w:t>）</w:t>
      </w:r>
      <w:r w:rsidRPr="00EC2CFA">
        <w:rPr>
          <w:rFonts w:ascii="Times New Roman" w:hAnsi="Times New Roman" w:hint="eastAsia"/>
          <w:color w:val="000000"/>
          <w:kern w:val="0"/>
          <w:sz w:val="22"/>
          <w:szCs w:val="22"/>
        </w:rPr>
        <w:t>総合討論</w:t>
      </w:r>
    </w:p>
    <w:p w:rsidR="00EC2CFA" w:rsidRPr="00EC2CFA" w:rsidRDefault="00EC2CFA" w:rsidP="00EC2CFA">
      <w:pPr>
        <w:overflowPunct w:val="0"/>
        <w:adjustRightInd w:val="0"/>
        <w:ind w:firstLineChars="100" w:firstLine="221"/>
        <w:textAlignment w:val="baseline"/>
        <w:rPr>
          <w:rFonts w:ascii="Times New Roman" w:hAnsi="Times New Roman"/>
          <w:color w:val="000000"/>
          <w:kern w:val="0"/>
          <w:sz w:val="22"/>
          <w:szCs w:val="22"/>
        </w:rPr>
      </w:pPr>
      <w:r>
        <w:rPr>
          <w:rFonts w:ascii="Times New Roman" w:hAnsi="Times New Roman" w:hint="eastAsia"/>
          <w:color w:val="000000"/>
          <w:kern w:val="0"/>
          <w:sz w:val="22"/>
          <w:szCs w:val="22"/>
        </w:rPr>
        <w:t>（６）</w:t>
      </w:r>
      <w:r w:rsidRPr="00EC2CFA">
        <w:rPr>
          <w:rFonts w:ascii="Times New Roman" w:hAnsi="Times New Roman" w:hint="eastAsia"/>
          <w:color w:val="000000"/>
          <w:kern w:val="0"/>
          <w:sz w:val="22"/>
          <w:szCs w:val="22"/>
        </w:rPr>
        <w:t>閉会</w:t>
      </w:r>
    </w:p>
    <w:p w:rsidR="00983266" w:rsidRPr="00E402BA" w:rsidRDefault="00983266" w:rsidP="00EA7124">
      <w:pPr>
        <w:overflowPunct w:val="0"/>
        <w:adjustRightInd w:val="0"/>
        <w:textAlignment w:val="baseline"/>
        <w:rPr>
          <w:rFonts w:ascii="Times New Roman" w:hAnsi="Times New Roman"/>
          <w:color w:val="000000"/>
          <w:spacing w:val="2"/>
          <w:kern w:val="0"/>
          <w:sz w:val="22"/>
          <w:szCs w:val="22"/>
        </w:rPr>
      </w:pPr>
    </w:p>
    <w:p w:rsidR="00EA7124" w:rsidRPr="00E402BA" w:rsidRDefault="00D636BF" w:rsidP="00EA7124">
      <w:pPr>
        <w:overflowPunct w:val="0"/>
        <w:adjustRightInd w:val="0"/>
        <w:textAlignment w:val="baseline"/>
        <w:rPr>
          <w:rFonts w:ascii="Times New Roman" w:eastAsia="ＭＳ ゴシック" w:hAnsi="Times New Roman"/>
          <w:color w:val="000000"/>
          <w:kern w:val="0"/>
          <w:sz w:val="22"/>
          <w:szCs w:val="22"/>
        </w:rPr>
      </w:pPr>
      <w:r w:rsidRPr="00E402BA">
        <w:rPr>
          <w:rFonts w:ascii="Times New Roman" w:eastAsia="ＭＳ ゴシック" w:hAnsi="Times New Roman"/>
          <w:color w:val="000000"/>
          <w:kern w:val="0"/>
          <w:sz w:val="22"/>
          <w:szCs w:val="22"/>
        </w:rPr>
        <w:t>６</w:t>
      </w:r>
      <w:r w:rsidR="009A20D0" w:rsidRPr="00E402BA">
        <w:rPr>
          <w:rFonts w:ascii="Times New Roman" w:eastAsia="ＭＳ ゴシック" w:hAnsi="Times New Roman"/>
          <w:color w:val="000000"/>
          <w:kern w:val="0"/>
          <w:sz w:val="22"/>
          <w:szCs w:val="22"/>
        </w:rPr>
        <w:t>．</w:t>
      </w:r>
      <w:r w:rsidR="003474E1" w:rsidRPr="003474E1">
        <w:rPr>
          <w:rFonts w:ascii="Times New Roman" w:eastAsia="ＭＳ ゴシック" w:hAnsi="Times New Roman" w:hint="eastAsia"/>
          <w:color w:val="000000"/>
          <w:kern w:val="0"/>
          <w:sz w:val="22"/>
          <w:szCs w:val="22"/>
        </w:rPr>
        <w:t>参集範囲</w:t>
      </w:r>
    </w:p>
    <w:p w:rsidR="00CC7793" w:rsidRPr="00E402BA" w:rsidRDefault="003474E1" w:rsidP="00CC7793">
      <w:pPr>
        <w:autoSpaceDE w:val="0"/>
        <w:autoSpaceDN w:val="0"/>
        <w:adjustRightInd w:val="0"/>
        <w:ind w:left="284" w:rightChars="65" w:right="137"/>
        <w:jc w:val="left"/>
        <w:rPr>
          <w:rFonts w:ascii="Times New Roman" w:hAnsi="Times New Roman"/>
          <w:kern w:val="0"/>
          <w:sz w:val="22"/>
          <w:szCs w:val="22"/>
        </w:rPr>
      </w:pPr>
      <w:r w:rsidRPr="003474E1">
        <w:rPr>
          <w:rFonts w:ascii="Times New Roman" w:hAnsi="Times New Roman" w:hint="eastAsia"/>
          <w:kern w:val="0"/>
          <w:sz w:val="22"/>
          <w:szCs w:val="22"/>
        </w:rPr>
        <w:t>生産者、農業関係団体、行政機関、普及指導機関、試験研究機関、民間企業</w:t>
      </w:r>
      <w:r w:rsidR="00AE0474">
        <w:rPr>
          <w:rFonts w:ascii="Times New Roman" w:hAnsi="Times New Roman" w:hint="eastAsia"/>
          <w:kern w:val="0"/>
          <w:sz w:val="22"/>
          <w:szCs w:val="22"/>
        </w:rPr>
        <w:t>等どなたでも参加できます。</w:t>
      </w:r>
    </w:p>
    <w:p w:rsidR="005B384E" w:rsidRPr="00E402BA" w:rsidRDefault="005B384E" w:rsidP="0094252C">
      <w:pPr>
        <w:autoSpaceDE w:val="0"/>
        <w:autoSpaceDN w:val="0"/>
        <w:adjustRightInd w:val="0"/>
        <w:ind w:left="141" w:rightChars="65" w:right="137"/>
        <w:jc w:val="left"/>
        <w:rPr>
          <w:rFonts w:ascii="Times New Roman" w:hAnsi="Times New Roman"/>
          <w:kern w:val="0"/>
          <w:sz w:val="22"/>
          <w:szCs w:val="22"/>
        </w:rPr>
      </w:pPr>
    </w:p>
    <w:p w:rsidR="009A20D0" w:rsidRPr="00E402BA" w:rsidRDefault="00D636BF" w:rsidP="00EA7124">
      <w:pPr>
        <w:overflowPunct w:val="0"/>
        <w:adjustRightInd w:val="0"/>
        <w:textAlignment w:val="baseline"/>
        <w:rPr>
          <w:rFonts w:ascii="Times New Roman" w:eastAsia="ＭＳ ゴシック" w:hAnsi="Times New Roman"/>
          <w:color w:val="000000"/>
          <w:kern w:val="0"/>
          <w:sz w:val="22"/>
          <w:szCs w:val="22"/>
        </w:rPr>
      </w:pPr>
      <w:r w:rsidRPr="00E402BA">
        <w:rPr>
          <w:rFonts w:ascii="Times New Roman" w:eastAsia="ＭＳ ゴシック" w:hAnsi="Times New Roman"/>
          <w:color w:val="000000"/>
          <w:kern w:val="0"/>
          <w:sz w:val="22"/>
          <w:szCs w:val="22"/>
        </w:rPr>
        <w:t>７</w:t>
      </w:r>
      <w:r w:rsidR="009A20D0" w:rsidRPr="00E402BA">
        <w:rPr>
          <w:rFonts w:ascii="Times New Roman" w:eastAsia="ＭＳ ゴシック" w:hAnsi="Times New Roman"/>
          <w:color w:val="000000"/>
          <w:kern w:val="0"/>
          <w:sz w:val="22"/>
          <w:szCs w:val="22"/>
        </w:rPr>
        <w:t>．連絡先</w:t>
      </w:r>
    </w:p>
    <w:p w:rsidR="00A87414" w:rsidRPr="00E402BA" w:rsidRDefault="00A87414" w:rsidP="00A87414">
      <w:pPr>
        <w:overflowPunct w:val="0"/>
        <w:adjustRightInd w:val="0"/>
        <w:ind w:leftChars="134" w:left="283"/>
        <w:textAlignment w:val="baseline"/>
        <w:rPr>
          <w:rFonts w:ascii="Times New Roman" w:hAnsi="Times New Roman"/>
          <w:color w:val="000000"/>
          <w:kern w:val="0"/>
          <w:sz w:val="22"/>
          <w:szCs w:val="22"/>
        </w:rPr>
      </w:pPr>
      <w:r w:rsidRPr="00E402BA">
        <w:rPr>
          <w:rFonts w:ascii="Times New Roman" w:hAnsi="Times New Roman"/>
          <w:color w:val="000000"/>
          <w:kern w:val="0"/>
          <w:sz w:val="22"/>
          <w:szCs w:val="22"/>
        </w:rPr>
        <w:t>農研機構東北農業研究センター</w:t>
      </w:r>
      <w:r w:rsidR="002F034C">
        <w:rPr>
          <w:rFonts w:ascii="Times New Roman" w:hAnsi="Times New Roman" w:hint="eastAsia"/>
          <w:color w:val="000000"/>
          <w:kern w:val="0"/>
          <w:sz w:val="22"/>
          <w:szCs w:val="22"/>
        </w:rPr>
        <w:t>地域戦略部事業化推進室</w:t>
      </w:r>
    </w:p>
    <w:p w:rsidR="00A87414" w:rsidRPr="00FA5394" w:rsidRDefault="00A87414" w:rsidP="00A87414">
      <w:pPr>
        <w:overflowPunct w:val="0"/>
        <w:adjustRightInd w:val="0"/>
        <w:ind w:leftChars="134" w:left="283" w:firstLineChars="200" w:firstLine="442"/>
        <w:textAlignment w:val="baseline"/>
        <w:rPr>
          <w:rFonts w:ascii="ＭＳ 明朝" w:hAnsi="ＭＳ 明朝"/>
          <w:color w:val="000000"/>
          <w:kern w:val="0"/>
          <w:sz w:val="22"/>
          <w:szCs w:val="22"/>
          <w:lang w:eastAsia="zh-TW"/>
        </w:rPr>
      </w:pPr>
      <w:r w:rsidRPr="00FA5394">
        <w:rPr>
          <w:rFonts w:ascii="ＭＳ 明朝" w:hAnsi="ＭＳ 明朝" w:hint="eastAsia"/>
          <w:color w:val="000000"/>
          <w:kern w:val="0"/>
          <w:sz w:val="22"/>
          <w:szCs w:val="22"/>
          <w:lang w:eastAsia="zh-TW"/>
        </w:rPr>
        <w:t>〒</w:t>
      </w:r>
      <w:r w:rsidRPr="00FA5394">
        <w:rPr>
          <w:rFonts w:ascii="ＭＳ 明朝" w:hAnsi="ＭＳ 明朝"/>
          <w:color w:val="000000"/>
          <w:kern w:val="0"/>
          <w:sz w:val="22"/>
          <w:szCs w:val="22"/>
          <w:lang w:eastAsia="zh-TW"/>
        </w:rPr>
        <w:t>020-0198</w:t>
      </w:r>
      <w:r w:rsidRPr="00FA5394">
        <w:rPr>
          <w:rFonts w:ascii="ＭＳ 明朝" w:hAnsi="ＭＳ 明朝" w:hint="eastAsia"/>
          <w:color w:val="000000"/>
          <w:kern w:val="0"/>
          <w:sz w:val="22"/>
          <w:szCs w:val="22"/>
          <w:lang w:eastAsia="zh-TW"/>
        </w:rPr>
        <w:t xml:space="preserve">　盛岡市下厨川字赤平</w:t>
      </w:r>
      <w:r w:rsidRPr="00FA5394">
        <w:rPr>
          <w:rFonts w:ascii="ＭＳ 明朝" w:hAnsi="ＭＳ 明朝"/>
          <w:color w:val="000000"/>
          <w:kern w:val="0"/>
          <w:sz w:val="22"/>
          <w:szCs w:val="22"/>
          <w:lang w:eastAsia="zh-TW"/>
        </w:rPr>
        <w:t>4</w:t>
      </w:r>
    </w:p>
    <w:p w:rsidR="00E87C4B" w:rsidRPr="00FA5394" w:rsidRDefault="00047F82" w:rsidP="00EC2CFA">
      <w:pPr>
        <w:overflowPunct w:val="0"/>
        <w:adjustRightInd w:val="0"/>
        <w:ind w:leftChars="134" w:left="283" w:firstLineChars="200" w:firstLine="442"/>
        <w:textAlignment w:val="baseline"/>
        <w:rPr>
          <w:rFonts w:ascii="ＭＳ 明朝" w:hAnsi="ＭＳ 明朝"/>
          <w:color w:val="000000"/>
          <w:kern w:val="0"/>
          <w:sz w:val="22"/>
          <w:szCs w:val="22"/>
        </w:rPr>
      </w:pPr>
      <w:r w:rsidRPr="00FA5394">
        <w:rPr>
          <w:rFonts w:ascii="ＭＳ 明朝" w:hAnsi="ＭＳ 明朝"/>
          <w:color w:val="000000"/>
          <w:kern w:val="0"/>
          <w:sz w:val="22"/>
          <w:szCs w:val="22"/>
          <w:lang w:eastAsia="zh-TW"/>
        </w:rPr>
        <w:t>TEL:</w:t>
      </w:r>
      <w:r w:rsidRPr="00FA5394">
        <w:rPr>
          <w:rFonts w:ascii="ＭＳ 明朝" w:hAnsi="ＭＳ 明朝"/>
        </w:rPr>
        <w:t xml:space="preserve"> </w:t>
      </w:r>
      <w:r w:rsidRPr="00FA5394">
        <w:rPr>
          <w:rFonts w:ascii="ＭＳ 明朝" w:hAnsi="ＭＳ 明朝"/>
          <w:color w:val="000000"/>
          <w:kern w:val="0"/>
          <w:sz w:val="22"/>
          <w:szCs w:val="22"/>
          <w:lang w:eastAsia="zh-TW"/>
        </w:rPr>
        <w:t>019-643-</w:t>
      </w:r>
      <w:r w:rsidRPr="00FA5394">
        <w:rPr>
          <w:rFonts w:ascii="ＭＳ 明朝" w:hAnsi="ＭＳ 明朝"/>
          <w:color w:val="000000"/>
          <w:kern w:val="0"/>
          <w:sz w:val="22"/>
          <w:szCs w:val="22"/>
        </w:rPr>
        <w:t>3482</w:t>
      </w:r>
      <w:r w:rsidRPr="00FA5394">
        <w:rPr>
          <w:rFonts w:ascii="ＭＳ 明朝" w:hAnsi="ＭＳ 明朝" w:hint="eastAsia"/>
          <w:color w:val="000000"/>
          <w:kern w:val="0"/>
          <w:sz w:val="22"/>
          <w:szCs w:val="22"/>
        </w:rPr>
        <w:t xml:space="preserve">　</w:t>
      </w:r>
      <w:r w:rsidRPr="00FA5394">
        <w:rPr>
          <w:rFonts w:ascii="ＭＳ 明朝" w:hAnsi="ＭＳ 明朝"/>
          <w:color w:val="000000"/>
          <w:kern w:val="0"/>
          <w:sz w:val="22"/>
          <w:szCs w:val="22"/>
          <w:lang w:eastAsia="zh-TW"/>
        </w:rPr>
        <w:t>FAX:</w:t>
      </w:r>
      <w:r w:rsidRPr="00FA5394">
        <w:rPr>
          <w:rFonts w:ascii="ＭＳ 明朝" w:hAnsi="ＭＳ 明朝"/>
        </w:rPr>
        <w:t xml:space="preserve"> </w:t>
      </w:r>
      <w:r w:rsidRPr="00FA5394">
        <w:rPr>
          <w:rFonts w:ascii="ＭＳ 明朝" w:hAnsi="ＭＳ 明朝"/>
          <w:color w:val="000000"/>
          <w:kern w:val="0"/>
          <w:sz w:val="22"/>
          <w:szCs w:val="22"/>
          <w:lang w:eastAsia="zh-TW"/>
        </w:rPr>
        <w:t>019-641-7794</w:t>
      </w:r>
      <w:r w:rsidRPr="00FA5394">
        <w:rPr>
          <w:rFonts w:ascii="ＭＳ 明朝" w:hAnsi="ＭＳ 明朝" w:hint="eastAsia"/>
          <w:color w:val="000000"/>
          <w:kern w:val="0"/>
          <w:sz w:val="22"/>
          <w:szCs w:val="22"/>
        </w:rPr>
        <w:t xml:space="preserve">　</w:t>
      </w:r>
      <w:r w:rsidRPr="00FA5394">
        <w:rPr>
          <w:rFonts w:ascii="ＭＳ 明朝" w:hAnsi="ＭＳ 明朝"/>
          <w:kern w:val="0"/>
          <w:sz w:val="22"/>
          <w:szCs w:val="22"/>
          <w:lang w:eastAsia="zh-TW"/>
        </w:rPr>
        <w:t xml:space="preserve">e-mail: </w:t>
      </w:r>
      <w:r w:rsidR="00B27A39" w:rsidRPr="00FA5394">
        <w:rPr>
          <w:rFonts w:ascii="ＭＳ 明朝" w:hAnsi="ＭＳ 明朝"/>
          <w:kern w:val="0"/>
          <w:sz w:val="22"/>
          <w:szCs w:val="22"/>
        </w:rPr>
        <w:t>tohokuonion0312@ml.affrc.go.jp</w:t>
      </w:r>
    </w:p>
    <w:sectPr w:rsidR="00E87C4B" w:rsidRPr="00FA5394" w:rsidSect="00320D3C">
      <w:pgSz w:w="11906" w:h="16838" w:code="9"/>
      <w:pgMar w:top="1418" w:right="1418" w:bottom="1418" w:left="1418" w:header="851" w:footer="992" w:gutter="0"/>
      <w:cols w:space="425"/>
      <w:docGrid w:type="linesAndChars" w:linePitch="286" w:charSpace="1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B2A83" w:rsidRDefault="008B2A83" w:rsidP="00E23CFA">
      <w:r>
        <w:separator/>
      </w:r>
    </w:p>
  </w:endnote>
  <w:endnote w:type="continuationSeparator" w:id="0">
    <w:p w:rsidR="008B2A83" w:rsidRDefault="008B2A83" w:rsidP="00E23C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B2A83" w:rsidRDefault="008B2A83" w:rsidP="00E23CFA">
      <w:r>
        <w:separator/>
      </w:r>
    </w:p>
  </w:footnote>
  <w:footnote w:type="continuationSeparator" w:id="0">
    <w:p w:rsidR="008B2A83" w:rsidRDefault="008B2A83" w:rsidP="00E23CF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840"/>
  <w:drawingGridHorizontalSpacing w:val="211"/>
  <w:drawingGridVerticalSpacing w:val="143"/>
  <w:displayHorizontalDrawingGridEvery w:val="0"/>
  <w:displayVerticalDrawingGridEvery w:val="2"/>
  <w:characterSpacingControl w:val="compressPunctuation"/>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7124"/>
    <w:rsid w:val="00017369"/>
    <w:rsid w:val="00023548"/>
    <w:rsid w:val="00037C17"/>
    <w:rsid w:val="0004475C"/>
    <w:rsid w:val="00047F82"/>
    <w:rsid w:val="000565B2"/>
    <w:rsid w:val="00060C1A"/>
    <w:rsid w:val="00071FB0"/>
    <w:rsid w:val="00087827"/>
    <w:rsid w:val="00096CE0"/>
    <w:rsid w:val="000B2FDD"/>
    <w:rsid w:val="000B4CF8"/>
    <w:rsid w:val="000B4F4F"/>
    <w:rsid w:val="000B52A3"/>
    <w:rsid w:val="000F07FD"/>
    <w:rsid w:val="00106141"/>
    <w:rsid w:val="00122A56"/>
    <w:rsid w:val="0014062E"/>
    <w:rsid w:val="00146019"/>
    <w:rsid w:val="00146904"/>
    <w:rsid w:val="00163733"/>
    <w:rsid w:val="001720A9"/>
    <w:rsid w:val="00173DD4"/>
    <w:rsid w:val="00174A3A"/>
    <w:rsid w:val="0018546B"/>
    <w:rsid w:val="0018726A"/>
    <w:rsid w:val="001B1A22"/>
    <w:rsid w:val="001C663D"/>
    <w:rsid w:val="001E6E8B"/>
    <w:rsid w:val="001F5193"/>
    <w:rsid w:val="001F6816"/>
    <w:rsid w:val="001F74E3"/>
    <w:rsid w:val="002138B8"/>
    <w:rsid w:val="00220398"/>
    <w:rsid w:val="00227945"/>
    <w:rsid w:val="002331D5"/>
    <w:rsid w:val="0023344B"/>
    <w:rsid w:val="0023639C"/>
    <w:rsid w:val="00237A4E"/>
    <w:rsid w:val="00245CDB"/>
    <w:rsid w:val="00261077"/>
    <w:rsid w:val="002633FC"/>
    <w:rsid w:val="00264236"/>
    <w:rsid w:val="0027051A"/>
    <w:rsid w:val="002902D9"/>
    <w:rsid w:val="00293C6F"/>
    <w:rsid w:val="002B507D"/>
    <w:rsid w:val="002B75B4"/>
    <w:rsid w:val="002C0413"/>
    <w:rsid w:val="002D20AD"/>
    <w:rsid w:val="002D4576"/>
    <w:rsid w:val="002E2F3B"/>
    <w:rsid w:val="002F034C"/>
    <w:rsid w:val="002F2892"/>
    <w:rsid w:val="00320D3C"/>
    <w:rsid w:val="00324FAB"/>
    <w:rsid w:val="003258F5"/>
    <w:rsid w:val="00326D27"/>
    <w:rsid w:val="003474E1"/>
    <w:rsid w:val="00357542"/>
    <w:rsid w:val="0036203C"/>
    <w:rsid w:val="003974A5"/>
    <w:rsid w:val="003A65CC"/>
    <w:rsid w:val="003A7D6B"/>
    <w:rsid w:val="003D0722"/>
    <w:rsid w:val="003D4B51"/>
    <w:rsid w:val="003E4139"/>
    <w:rsid w:val="003E4E8B"/>
    <w:rsid w:val="003E5655"/>
    <w:rsid w:val="003F2864"/>
    <w:rsid w:val="003F709C"/>
    <w:rsid w:val="004020ED"/>
    <w:rsid w:val="004029F1"/>
    <w:rsid w:val="00403C91"/>
    <w:rsid w:val="00406A25"/>
    <w:rsid w:val="00407CFD"/>
    <w:rsid w:val="004115FE"/>
    <w:rsid w:val="00416692"/>
    <w:rsid w:val="004216D2"/>
    <w:rsid w:val="00423DAF"/>
    <w:rsid w:val="004319D4"/>
    <w:rsid w:val="004468A9"/>
    <w:rsid w:val="00460501"/>
    <w:rsid w:val="00462FA2"/>
    <w:rsid w:val="004668FC"/>
    <w:rsid w:val="00467B72"/>
    <w:rsid w:val="00467EDD"/>
    <w:rsid w:val="0047451A"/>
    <w:rsid w:val="00477359"/>
    <w:rsid w:val="004815FE"/>
    <w:rsid w:val="004925F3"/>
    <w:rsid w:val="00493537"/>
    <w:rsid w:val="004B4927"/>
    <w:rsid w:val="004C1AE6"/>
    <w:rsid w:val="004C3334"/>
    <w:rsid w:val="004D09CA"/>
    <w:rsid w:val="004D17EB"/>
    <w:rsid w:val="004F112C"/>
    <w:rsid w:val="004F2F1B"/>
    <w:rsid w:val="00506B6A"/>
    <w:rsid w:val="00506CD0"/>
    <w:rsid w:val="00511FBE"/>
    <w:rsid w:val="00560CE5"/>
    <w:rsid w:val="005664EE"/>
    <w:rsid w:val="00571A51"/>
    <w:rsid w:val="0059619D"/>
    <w:rsid w:val="005A2EBC"/>
    <w:rsid w:val="005B384E"/>
    <w:rsid w:val="005C2CDD"/>
    <w:rsid w:val="005D6BAF"/>
    <w:rsid w:val="005E086D"/>
    <w:rsid w:val="005F4038"/>
    <w:rsid w:val="005F675F"/>
    <w:rsid w:val="00602752"/>
    <w:rsid w:val="00622CA5"/>
    <w:rsid w:val="0063113C"/>
    <w:rsid w:val="00644E39"/>
    <w:rsid w:val="00656D87"/>
    <w:rsid w:val="00667D95"/>
    <w:rsid w:val="00672552"/>
    <w:rsid w:val="006762DF"/>
    <w:rsid w:val="006822E1"/>
    <w:rsid w:val="00687E4E"/>
    <w:rsid w:val="006B46F9"/>
    <w:rsid w:val="006B631A"/>
    <w:rsid w:val="006C78B7"/>
    <w:rsid w:val="006E4ED5"/>
    <w:rsid w:val="0070460D"/>
    <w:rsid w:val="00705806"/>
    <w:rsid w:val="00721B81"/>
    <w:rsid w:val="00731D2E"/>
    <w:rsid w:val="00736A99"/>
    <w:rsid w:val="0074470F"/>
    <w:rsid w:val="0074512B"/>
    <w:rsid w:val="007463FA"/>
    <w:rsid w:val="00746B8B"/>
    <w:rsid w:val="00746E5B"/>
    <w:rsid w:val="00747214"/>
    <w:rsid w:val="00747530"/>
    <w:rsid w:val="00756B66"/>
    <w:rsid w:val="00764386"/>
    <w:rsid w:val="007800E8"/>
    <w:rsid w:val="00785A31"/>
    <w:rsid w:val="007A603C"/>
    <w:rsid w:val="007C7B83"/>
    <w:rsid w:val="007D2419"/>
    <w:rsid w:val="007D2435"/>
    <w:rsid w:val="007F656C"/>
    <w:rsid w:val="008014D0"/>
    <w:rsid w:val="008068DA"/>
    <w:rsid w:val="0081273A"/>
    <w:rsid w:val="0081291B"/>
    <w:rsid w:val="00817C55"/>
    <w:rsid w:val="00820F59"/>
    <w:rsid w:val="008245AB"/>
    <w:rsid w:val="008339A2"/>
    <w:rsid w:val="00834C5B"/>
    <w:rsid w:val="00840AE7"/>
    <w:rsid w:val="00850601"/>
    <w:rsid w:val="0085532F"/>
    <w:rsid w:val="0086034F"/>
    <w:rsid w:val="008670BD"/>
    <w:rsid w:val="00867117"/>
    <w:rsid w:val="0088191F"/>
    <w:rsid w:val="008874BC"/>
    <w:rsid w:val="00890026"/>
    <w:rsid w:val="008B2A83"/>
    <w:rsid w:val="008B76D6"/>
    <w:rsid w:val="008C7ED9"/>
    <w:rsid w:val="008D16EE"/>
    <w:rsid w:val="008D2077"/>
    <w:rsid w:val="008D2A71"/>
    <w:rsid w:val="008D46E3"/>
    <w:rsid w:val="008D4A97"/>
    <w:rsid w:val="008D5565"/>
    <w:rsid w:val="008E5F57"/>
    <w:rsid w:val="008F0D33"/>
    <w:rsid w:val="008F7BA4"/>
    <w:rsid w:val="00905EE8"/>
    <w:rsid w:val="009241D7"/>
    <w:rsid w:val="00925A71"/>
    <w:rsid w:val="0092768A"/>
    <w:rsid w:val="00932203"/>
    <w:rsid w:val="00935539"/>
    <w:rsid w:val="0094252C"/>
    <w:rsid w:val="009456E9"/>
    <w:rsid w:val="00956319"/>
    <w:rsid w:val="00983266"/>
    <w:rsid w:val="00996716"/>
    <w:rsid w:val="009A20D0"/>
    <w:rsid w:val="009B78E6"/>
    <w:rsid w:val="009D138D"/>
    <w:rsid w:val="009D384E"/>
    <w:rsid w:val="009D53EA"/>
    <w:rsid w:val="009E6242"/>
    <w:rsid w:val="00A028E8"/>
    <w:rsid w:val="00A02938"/>
    <w:rsid w:val="00A067B3"/>
    <w:rsid w:val="00A0689D"/>
    <w:rsid w:val="00A1513E"/>
    <w:rsid w:val="00A52C56"/>
    <w:rsid w:val="00A73ABC"/>
    <w:rsid w:val="00A77B09"/>
    <w:rsid w:val="00A8502C"/>
    <w:rsid w:val="00A87414"/>
    <w:rsid w:val="00A97EE6"/>
    <w:rsid w:val="00AA1349"/>
    <w:rsid w:val="00AA2802"/>
    <w:rsid w:val="00AA386B"/>
    <w:rsid w:val="00AA4F03"/>
    <w:rsid w:val="00AB08A2"/>
    <w:rsid w:val="00AB279B"/>
    <w:rsid w:val="00AB482B"/>
    <w:rsid w:val="00AE0474"/>
    <w:rsid w:val="00AE0B61"/>
    <w:rsid w:val="00AE59E7"/>
    <w:rsid w:val="00AF3CFC"/>
    <w:rsid w:val="00B176B6"/>
    <w:rsid w:val="00B25204"/>
    <w:rsid w:val="00B27A39"/>
    <w:rsid w:val="00B40140"/>
    <w:rsid w:val="00B447F9"/>
    <w:rsid w:val="00B53322"/>
    <w:rsid w:val="00B8021B"/>
    <w:rsid w:val="00B80853"/>
    <w:rsid w:val="00B90C8C"/>
    <w:rsid w:val="00BA2BB9"/>
    <w:rsid w:val="00BB2A44"/>
    <w:rsid w:val="00BB516A"/>
    <w:rsid w:val="00BC42B5"/>
    <w:rsid w:val="00BD4104"/>
    <w:rsid w:val="00BD7598"/>
    <w:rsid w:val="00BE0882"/>
    <w:rsid w:val="00BE3AC2"/>
    <w:rsid w:val="00BE4FDE"/>
    <w:rsid w:val="00BF74F7"/>
    <w:rsid w:val="00C06085"/>
    <w:rsid w:val="00C06940"/>
    <w:rsid w:val="00C150B7"/>
    <w:rsid w:val="00C16511"/>
    <w:rsid w:val="00C16CF7"/>
    <w:rsid w:val="00C2782C"/>
    <w:rsid w:val="00C30BB8"/>
    <w:rsid w:val="00C33262"/>
    <w:rsid w:val="00C45C59"/>
    <w:rsid w:val="00C47391"/>
    <w:rsid w:val="00C57E65"/>
    <w:rsid w:val="00C66FEB"/>
    <w:rsid w:val="00C770D2"/>
    <w:rsid w:val="00C8316F"/>
    <w:rsid w:val="00CB3BB4"/>
    <w:rsid w:val="00CB65F9"/>
    <w:rsid w:val="00CC687E"/>
    <w:rsid w:val="00CC7793"/>
    <w:rsid w:val="00CD6FE4"/>
    <w:rsid w:val="00CF0C8E"/>
    <w:rsid w:val="00CF42D4"/>
    <w:rsid w:val="00D00BD5"/>
    <w:rsid w:val="00D05E5A"/>
    <w:rsid w:val="00D14092"/>
    <w:rsid w:val="00D146F3"/>
    <w:rsid w:val="00D16265"/>
    <w:rsid w:val="00D17027"/>
    <w:rsid w:val="00D2054C"/>
    <w:rsid w:val="00D32485"/>
    <w:rsid w:val="00D32559"/>
    <w:rsid w:val="00D37D3D"/>
    <w:rsid w:val="00D53B5C"/>
    <w:rsid w:val="00D572F0"/>
    <w:rsid w:val="00D60A70"/>
    <w:rsid w:val="00D636BF"/>
    <w:rsid w:val="00D64A82"/>
    <w:rsid w:val="00D749B2"/>
    <w:rsid w:val="00D9436C"/>
    <w:rsid w:val="00D943DD"/>
    <w:rsid w:val="00DA55F9"/>
    <w:rsid w:val="00DA7077"/>
    <w:rsid w:val="00DC523B"/>
    <w:rsid w:val="00DC6BA4"/>
    <w:rsid w:val="00DC7F43"/>
    <w:rsid w:val="00DD0626"/>
    <w:rsid w:val="00DE70BF"/>
    <w:rsid w:val="00DE77B7"/>
    <w:rsid w:val="00DF0FCA"/>
    <w:rsid w:val="00DF7CFA"/>
    <w:rsid w:val="00E00A18"/>
    <w:rsid w:val="00E223AB"/>
    <w:rsid w:val="00E23CFA"/>
    <w:rsid w:val="00E33F9A"/>
    <w:rsid w:val="00E402BA"/>
    <w:rsid w:val="00E51FA7"/>
    <w:rsid w:val="00E576BF"/>
    <w:rsid w:val="00E874A0"/>
    <w:rsid w:val="00E87C4B"/>
    <w:rsid w:val="00E941FC"/>
    <w:rsid w:val="00E961FC"/>
    <w:rsid w:val="00EA0677"/>
    <w:rsid w:val="00EA6255"/>
    <w:rsid w:val="00EA7124"/>
    <w:rsid w:val="00EA7C05"/>
    <w:rsid w:val="00EB148D"/>
    <w:rsid w:val="00EB7DCB"/>
    <w:rsid w:val="00EC2CFA"/>
    <w:rsid w:val="00EC4E11"/>
    <w:rsid w:val="00ED77E7"/>
    <w:rsid w:val="00EE699E"/>
    <w:rsid w:val="00EF3367"/>
    <w:rsid w:val="00F020A2"/>
    <w:rsid w:val="00F20AE0"/>
    <w:rsid w:val="00F224F9"/>
    <w:rsid w:val="00F33BA9"/>
    <w:rsid w:val="00F479F0"/>
    <w:rsid w:val="00F53339"/>
    <w:rsid w:val="00F603E8"/>
    <w:rsid w:val="00F64619"/>
    <w:rsid w:val="00F71949"/>
    <w:rsid w:val="00F93185"/>
    <w:rsid w:val="00FA5394"/>
    <w:rsid w:val="00FB5A24"/>
    <w:rsid w:val="00FC54F1"/>
    <w:rsid w:val="00FD071A"/>
    <w:rsid w:val="00FD1396"/>
    <w:rsid w:val="00FD2966"/>
    <w:rsid w:val="00FF3CB6"/>
    <w:rsid w:val="00FF4229"/>
    <w:rsid w:val="00FF43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v:textbox inset="5.85pt,.7pt,5.85pt,.7pt"/>
    </o:shapedefaults>
    <o:shapelayout v:ext="edit">
      <o:idmap v:ext="edit" data="1"/>
    </o:shapelayout>
  </w:shapeDefaults>
  <w:decimalSymbol w:val="."/>
  <w:listSeparator w:val=","/>
  <w15:chartTrackingRefBased/>
  <w15:docId w15:val="{7C72D577-2459-488C-A062-EE75427B4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23CFA"/>
    <w:pPr>
      <w:tabs>
        <w:tab w:val="center" w:pos="4252"/>
        <w:tab w:val="right" w:pos="8504"/>
      </w:tabs>
      <w:snapToGrid w:val="0"/>
    </w:pPr>
    <w:rPr>
      <w:lang w:val="x-none" w:eastAsia="x-none"/>
    </w:rPr>
  </w:style>
  <w:style w:type="character" w:customStyle="1" w:styleId="a4">
    <w:name w:val="ヘッダー (文字)"/>
    <w:link w:val="a3"/>
    <w:uiPriority w:val="99"/>
    <w:rsid w:val="00E23CFA"/>
    <w:rPr>
      <w:kern w:val="2"/>
      <w:sz w:val="21"/>
      <w:szCs w:val="24"/>
    </w:rPr>
  </w:style>
  <w:style w:type="paragraph" w:styleId="a5">
    <w:name w:val="footer"/>
    <w:basedOn w:val="a"/>
    <w:link w:val="a6"/>
    <w:uiPriority w:val="99"/>
    <w:unhideWhenUsed/>
    <w:rsid w:val="00E23CFA"/>
    <w:pPr>
      <w:tabs>
        <w:tab w:val="center" w:pos="4252"/>
        <w:tab w:val="right" w:pos="8504"/>
      </w:tabs>
      <w:snapToGrid w:val="0"/>
    </w:pPr>
    <w:rPr>
      <w:lang w:val="x-none" w:eastAsia="x-none"/>
    </w:rPr>
  </w:style>
  <w:style w:type="character" w:customStyle="1" w:styleId="a6">
    <w:name w:val="フッター (文字)"/>
    <w:link w:val="a5"/>
    <w:uiPriority w:val="99"/>
    <w:rsid w:val="00E23CFA"/>
    <w:rPr>
      <w:kern w:val="2"/>
      <w:sz w:val="21"/>
      <w:szCs w:val="24"/>
    </w:rPr>
  </w:style>
  <w:style w:type="paragraph" w:styleId="a7">
    <w:name w:val="Balloon Text"/>
    <w:basedOn w:val="a"/>
    <w:link w:val="a8"/>
    <w:uiPriority w:val="99"/>
    <w:semiHidden/>
    <w:unhideWhenUsed/>
    <w:rsid w:val="00B53322"/>
    <w:rPr>
      <w:rFonts w:ascii="Arial" w:eastAsia="ＭＳ ゴシック" w:hAnsi="Arial"/>
      <w:sz w:val="18"/>
      <w:szCs w:val="18"/>
      <w:lang w:val="x-none" w:eastAsia="x-none"/>
    </w:rPr>
  </w:style>
  <w:style w:type="character" w:customStyle="1" w:styleId="a8">
    <w:name w:val="吹き出し (文字)"/>
    <w:link w:val="a7"/>
    <w:uiPriority w:val="99"/>
    <w:semiHidden/>
    <w:rsid w:val="00B53322"/>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738</Words>
  <Characters>163</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平成２０年度　東北農業試験研究推進会議　野菜研究会　開催案</vt:lpstr>
      <vt:lpstr>平成２０年度　東北農業試験研究推進会議　野菜研究会　開催案</vt:lpstr>
    </vt:vector>
  </TitlesOfParts>
  <Company>Compaq Computer Corporation</Company>
  <LinksUpToDate>false</LinksUpToDate>
  <CharactersWithSpaces>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平成２０年度　東北農業試験研究推進会議　野菜研究会　開催案</dc:title>
  <dc:subject/>
  <dc:creator>Compaq Customer</dc:creator>
  <cp:keywords/>
  <cp:lastModifiedBy>鎌田　八郎</cp:lastModifiedBy>
  <cp:revision>2</cp:revision>
  <cp:lastPrinted>2020-01-21T02:08:00Z</cp:lastPrinted>
  <dcterms:created xsi:type="dcterms:W3CDTF">2020-02-06T02:56:00Z</dcterms:created>
  <dcterms:modified xsi:type="dcterms:W3CDTF">2020-02-06T02:56:00Z</dcterms:modified>
</cp:coreProperties>
</file>