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D21DF" w14:textId="77777777" w:rsidR="001F7555" w:rsidRPr="00D76320" w:rsidRDefault="001F7555" w:rsidP="00DC203C">
      <w:pPr>
        <w:overflowPunct w:val="0"/>
        <w:snapToGrid w:val="0"/>
        <w:spacing w:line="240" w:lineRule="atLeast"/>
        <w:jc w:val="center"/>
        <w:rPr>
          <w:rFonts w:ascii="ＭＳ ゴシック" w:eastAsia="ＭＳ ゴシック" w:hAnsi="ＭＳ ゴシック"/>
          <w:spacing w:val="-2"/>
          <w:sz w:val="24"/>
        </w:rPr>
      </w:pPr>
      <w:r>
        <w:rPr>
          <w:rFonts w:ascii="ＭＳ ゴシック" w:eastAsia="ＭＳ ゴシック" w:hAnsi="ＭＳ ゴシック" w:hint="eastAsia"/>
          <w:spacing w:val="-2"/>
          <w:sz w:val="24"/>
        </w:rPr>
        <w:t>令和元</w:t>
      </w:r>
      <w:r w:rsidRPr="00D76320">
        <w:rPr>
          <w:rFonts w:ascii="ＭＳ ゴシック" w:eastAsia="ＭＳ ゴシック" w:hAnsi="ＭＳ ゴシック" w:hint="eastAsia"/>
          <w:spacing w:val="-2"/>
          <w:sz w:val="24"/>
        </w:rPr>
        <w:t>年度　常緑果樹研究会・系統適応性検定試験成績検討会（常緑果樹）</w:t>
      </w:r>
    </w:p>
    <w:p w14:paraId="207940F4" w14:textId="77777777" w:rsidR="001F7555" w:rsidRPr="00D76320" w:rsidRDefault="001F7555" w:rsidP="001F7555">
      <w:pPr>
        <w:overflowPunct w:val="0"/>
        <w:snapToGrid w:val="0"/>
        <w:spacing w:line="240" w:lineRule="atLeast"/>
        <w:ind w:leftChars="73" w:left="147"/>
        <w:jc w:val="center"/>
        <w:rPr>
          <w:rFonts w:ascii="ＭＳ ゴシック" w:eastAsia="ＭＳ ゴシック" w:hAnsi="ＭＳ ゴシック"/>
          <w:spacing w:val="-2"/>
          <w:sz w:val="24"/>
        </w:rPr>
      </w:pPr>
      <w:r w:rsidRPr="00D76320">
        <w:rPr>
          <w:rFonts w:ascii="ＭＳ ゴシック" w:eastAsia="ＭＳ ゴシック" w:hAnsi="ＭＳ ゴシック" w:hint="eastAsia"/>
          <w:spacing w:val="-2"/>
          <w:sz w:val="24"/>
        </w:rPr>
        <w:t>共通出席申込書</w:t>
      </w:r>
    </w:p>
    <w:p w14:paraId="66BD9B6B" w14:textId="77777777" w:rsidR="001F7555" w:rsidRPr="00694B7E" w:rsidRDefault="001F7555" w:rsidP="001F7555">
      <w:pPr>
        <w:overflowPunct w:val="0"/>
        <w:snapToGrid w:val="0"/>
        <w:spacing w:line="240" w:lineRule="atLeast"/>
        <w:ind w:leftChars="73" w:left="147"/>
        <w:jc w:val="center"/>
        <w:rPr>
          <w:spacing w:val="-2"/>
          <w:sz w:val="24"/>
        </w:rPr>
      </w:pPr>
    </w:p>
    <w:p w14:paraId="13003C5A" w14:textId="77777777" w:rsidR="001F7555" w:rsidRPr="00694B7E" w:rsidRDefault="001F7555" w:rsidP="001F7555">
      <w:pPr>
        <w:overflowPunct w:val="0"/>
        <w:snapToGrid w:val="0"/>
        <w:spacing w:line="240" w:lineRule="atLeast"/>
        <w:ind w:leftChars="73" w:left="147"/>
        <w:rPr>
          <w:spacing w:val="-2"/>
        </w:rPr>
      </w:pPr>
      <w:r w:rsidRPr="00694B7E">
        <w:rPr>
          <w:rFonts w:hint="eastAsia"/>
          <w:spacing w:val="-2"/>
        </w:rPr>
        <w:t>機関・事業所名：</w:t>
      </w:r>
    </w:p>
    <w:p w14:paraId="0B18126E" w14:textId="77777777" w:rsidR="001F7555" w:rsidRPr="00694B7E" w:rsidRDefault="001F7555" w:rsidP="001F7555">
      <w:pPr>
        <w:overflowPunct w:val="0"/>
        <w:snapToGrid w:val="0"/>
        <w:spacing w:line="240" w:lineRule="atLeast"/>
        <w:ind w:leftChars="73" w:left="147"/>
      </w:pPr>
      <w:r w:rsidRPr="00694B7E">
        <w:rPr>
          <w:rFonts w:hint="eastAsia"/>
        </w:rPr>
        <w:t>電話番号：</w:t>
      </w:r>
    </w:p>
    <w:p w14:paraId="3587AF3F" w14:textId="77777777" w:rsidR="001F7555" w:rsidRPr="00694B7E" w:rsidRDefault="001F7555" w:rsidP="001F7555">
      <w:pPr>
        <w:overflowPunct w:val="0"/>
        <w:snapToGrid w:val="0"/>
        <w:spacing w:line="240" w:lineRule="atLeast"/>
        <w:ind w:leftChars="73" w:left="147"/>
      </w:pP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661"/>
        <w:gridCol w:w="1661"/>
        <w:gridCol w:w="1520"/>
        <w:gridCol w:w="1520"/>
        <w:gridCol w:w="1520"/>
        <w:gridCol w:w="1530"/>
      </w:tblGrid>
      <w:tr w:rsidR="001F7555" w:rsidRPr="00694B7E" w14:paraId="5689BFB5" w14:textId="77777777" w:rsidTr="0064188C">
        <w:trPr>
          <w:trHeight w:val="435"/>
          <w:jc w:val="center"/>
        </w:trPr>
        <w:tc>
          <w:tcPr>
            <w:tcW w:w="1661" w:type="dxa"/>
            <w:vMerge w:val="restart"/>
            <w:shd w:val="clear" w:color="auto" w:fill="auto"/>
            <w:vAlign w:val="center"/>
          </w:tcPr>
          <w:p w14:paraId="315AE0F3" w14:textId="77777777" w:rsidR="001F7555" w:rsidRPr="00D74006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</w:pPr>
          </w:p>
          <w:p w14:paraId="067494AF" w14:textId="77777777" w:rsidR="001F7555" w:rsidRPr="00D74006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</w:pPr>
            <w:r w:rsidRPr="00D74006">
              <w:rPr>
                <w:rFonts w:hint="eastAsia"/>
              </w:rPr>
              <w:t>所属部署名</w:t>
            </w:r>
          </w:p>
          <w:p w14:paraId="4178BF36" w14:textId="77777777" w:rsidR="001F7555" w:rsidRPr="00D74006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  <w:rPr>
                <w:rFonts w:ascii="Times New Roman" w:hAnsi="Times New Roman"/>
              </w:rPr>
            </w:pPr>
          </w:p>
        </w:tc>
        <w:tc>
          <w:tcPr>
            <w:tcW w:w="1661" w:type="dxa"/>
            <w:vMerge w:val="restart"/>
            <w:shd w:val="clear" w:color="auto" w:fill="auto"/>
            <w:vAlign w:val="center"/>
          </w:tcPr>
          <w:p w14:paraId="504C58F4" w14:textId="77777777" w:rsidR="001F7555" w:rsidRPr="00D74006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</w:pPr>
          </w:p>
          <w:p w14:paraId="1BFD566B" w14:textId="77777777" w:rsidR="001F7555" w:rsidRPr="00D74006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</w:pPr>
            <w:r w:rsidRPr="00D74006">
              <w:rPr>
                <w:rFonts w:hint="eastAsia"/>
              </w:rPr>
              <w:t>氏</w:t>
            </w:r>
            <w:r w:rsidRPr="00D74006">
              <w:t xml:space="preserve">  </w:t>
            </w:r>
            <w:r w:rsidRPr="00D74006">
              <w:rPr>
                <w:rFonts w:hint="eastAsia"/>
              </w:rPr>
              <w:t>名</w:t>
            </w:r>
          </w:p>
          <w:p w14:paraId="60E90F2D" w14:textId="77777777" w:rsidR="001F7555" w:rsidRPr="00D74006" w:rsidRDefault="001F7555" w:rsidP="0064188C">
            <w:pPr>
              <w:ind w:leftChars="73" w:left="567" w:hanging="420"/>
              <w:rPr>
                <w:rFonts w:ascii="Times New Roman" w:hAnsi="Times New Roman"/>
              </w:rPr>
            </w:pPr>
          </w:p>
        </w:tc>
        <w:tc>
          <w:tcPr>
            <w:tcW w:w="3040" w:type="dxa"/>
            <w:gridSpan w:val="2"/>
            <w:shd w:val="clear" w:color="auto" w:fill="auto"/>
            <w:noWrap/>
            <w:vAlign w:val="center"/>
          </w:tcPr>
          <w:p w14:paraId="67F8160D" w14:textId="77777777" w:rsidR="001F7555" w:rsidRPr="00D74006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  <w:jc w:val="center"/>
              <w:rPr>
                <w:rFonts w:ascii="Times New Roman" w:hAnsi="Times New Roman"/>
              </w:rPr>
            </w:pPr>
            <w:r w:rsidRPr="00D74006">
              <w:t>8</w:t>
            </w:r>
            <w:r w:rsidRPr="00D74006">
              <w:rPr>
                <w:rFonts w:hint="eastAsia"/>
              </w:rPr>
              <w:t>月</w:t>
            </w:r>
            <w:r w:rsidRPr="00D74006">
              <w:t>28</w:t>
            </w:r>
            <w:r w:rsidRPr="00D74006">
              <w:rPr>
                <w:rFonts w:hint="eastAsia"/>
              </w:rPr>
              <w:t>日（水）</w:t>
            </w:r>
          </w:p>
        </w:tc>
        <w:tc>
          <w:tcPr>
            <w:tcW w:w="3050" w:type="dxa"/>
            <w:gridSpan w:val="2"/>
            <w:shd w:val="clear" w:color="auto" w:fill="auto"/>
            <w:noWrap/>
            <w:vAlign w:val="center"/>
          </w:tcPr>
          <w:p w14:paraId="3372CF5C" w14:textId="77777777" w:rsidR="001F7555" w:rsidRPr="00D74006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  <w:jc w:val="center"/>
              <w:rPr>
                <w:rFonts w:ascii="Times New Roman" w:hAnsi="Times New Roman"/>
              </w:rPr>
            </w:pPr>
            <w:r w:rsidRPr="00D74006">
              <w:t>8</w:t>
            </w:r>
            <w:r w:rsidRPr="00D74006">
              <w:rPr>
                <w:rFonts w:hint="eastAsia"/>
              </w:rPr>
              <w:t>月</w:t>
            </w:r>
            <w:r w:rsidRPr="00D74006">
              <w:t>29</w:t>
            </w:r>
            <w:r w:rsidRPr="00D74006">
              <w:rPr>
                <w:rFonts w:hint="eastAsia"/>
              </w:rPr>
              <w:t>日（木）</w:t>
            </w:r>
          </w:p>
        </w:tc>
      </w:tr>
      <w:tr w:rsidR="001F7555" w:rsidRPr="00694B7E" w14:paraId="45BCE9B9" w14:textId="77777777" w:rsidTr="0064188C">
        <w:trPr>
          <w:trHeight w:val="540"/>
          <w:jc w:val="center"/>
        </w:trPr>
        <w:tc>
          <w:tcPr>
            <w:tcW w:w="1661" w:type="dxa"/>
            <w:vMerge/>
            <w:shd w:val="clear" w:color="auto" w:fill="auto"/>
          </w:tcPr>
          <w:p w14:paraId="7D8C60EF" w14:textId="77777777" w:rsidR="001F7555" w:rsidRPr="00D74006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  <w:rPr>
                <w:rFonts w:ascii="Times New Roman" w:hAnsi="Times New Roman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14:paraId="0D6FBD65" w14:textId="77777777" w:rsidR="001F7555" w:rsidRPr="00D74006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  <w:rPr>
                <w:rFonts w:ascii="Times New Roman" w:hAnsi="Times New Roman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12C175E1" w14:textId="77777777" w:rsidR="001F7555" w:rsidRPr="00D74006" w:rsidRDefault="001F7555" w:rsidP="0064188C">
            <w:pPr>
              <w:overflowPunct w:val="0"/>
              <w:snapToGrid w:val="0"/>
              <w:spacing w:line="240" w:lineRule="atLeast"/>
              <w:ind w:leftChars="73" w:left="547" w:hanging="400"/>
              <w:jc w:val="center"/>
              <w:rPr>
                <w:sz w:val="20"/>
              </w:rPr>
            </w:pPr>
            <w:r w:rsidRPr="00D74006">
              <w:rPr>
                <w:rFonts w:hint="eastAsia"/>
                <w:sz w:val="20"/>
              </w:rPr>
              <w:t>全体会議</w:t>
            </w:r>
          </w:p>
          <w:p w14:paraId="22D3F655" w14:textId="77777777" w:rsidR="001F7555" w:rsidRPr="00D74006" w:rsidRDefault="001F7555" w:rsidP="0064188C">
            <w:pPr>
              <w:overflowPunct w:val="0"/>
              <w:snapToGrid w:val="0"/>
              <w:spacing w:line="240" w:lineRule="atLeast"/>
              <w:ind w:leftChars="73" w:left="547" w:hanging="400"/>
              <w:jc w:val="center"/>
              <w:rPr>
                <w:rFonts w:ascii="Times New Roman" w:hAnsi="Times New Roman"/>
                <w:sz w:val="20"/>
              </w:rPr>
            </w:pPr>
            <w:r w:rsidRPr="00D74006">
              <w:rPr>
                <w:sz w:val="20"/>
              </w:rPr>
              <w:t>13:00-17:00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389DDA32" w14:textId="77777777" w:rsidR="001F7555" w:rsidRPr="00D74006" w:rsidRDefault="001F7555" w:rsidP="0064188C">
            <w:pPr>
              <w:overflowPunct w:val="0"/>
              <w:snapToGrid w:val="0"/>
              <w:spacing w:line="240" w:lineRule="atLeast"/>
              <w:ind w:leftChars="73" w:left="547" w:hanging="400"/>
              <w:jc w:val="center"/>
              <w:rPr>
                <w:sz w:val="20"/>
              </w:rPr>
            </w:pPr>
            <w:r w:rsidRPr="00D74006">
              <w:rPr>
                <w:rFonts w:hint="eastAsia"/>
                <w:sz w:val="20"/>
              </w:rPr>
              <w:t>情報交換会</w:t>
            </w:r>
          </w:p>
          <w:p w14:paraId="1AC8764D" w14:textId="77777777" w:rsidR="001F7555" w:rsidRPr="00D74006" w:rsidRDefault="001F7555" w:rsidP="0064188C">
            <w:pPr>
              <w:overflowPunct w:val="0"/>
              <w:snapToGrid w:val="0"/>
              <w:spacing w:line="240" w:lineRule="atLeast"/>
              <w:ind w:leftChars="73" w:left="547" w:hanging="400"/>
              <w:jc w:val="center"/>
              <w:rPr>
                <w:rFonts w:ascii="Times New Roman" w:hAnsi="Times New Roman"/>
                <w:sz w:val="20"/>
              </w:rPr>
            </w:pPr>
            <w:r w:rsidRPr="00D74006">
              <w:rPr>
                <w:sz w:val="20"/>
              </w:rPr>
              <w:t>18:00-20:00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176F1C0D" w14:textId="77777777" w:rsidR="001F7555" w:rsidRPr="00D74006" w:rsidRDefault="001F7555" w:rsidP="0064188C">
            <w:pPr>
              <w:overflowPunct w:val="0"/>
              <w:snapToGrid w:val="0"/>
              <w:spacing w:line="240" w:lineRule="atLeast"/>
              <w:ind w:leftChars="73" w:left="547" w:hanging="400"/>
              <w:jc w:val="center"/>
              <w:rPr>
                <w:sz w:val="20"/>
              </w:rPr>
            </w:pPr>
            <w:r w:rsidRPr="00D74006">
              <w:rPr>
                <w:rFonts w:hint="eastAsia"/>
                <w:sz w:val="20"/>
              </w:rPr>
              <w:t>栽培分科会</w:t>
            </w:r>
          </w:p>
          <w:p w14:paraId="1C93DB6B" w14:textId="77777777" w:rsidR="001F7555" w:rsidRPr="00D74006" w:rsidRDefault="001F7555" w:rsidP="0064188C">
            <w:pPr>
              <w:overflowPunct w:val="0"/>
              <w:snapToGrid w:val="0"/>
              <w:spacing w:line="240" w:lineRule="atLeast"/>
              <w:ind w:leftChars="73" w:left="547" w:hanging="400"/>
              <w:jc w:val="center"/>
              <w:rPr>
                <w:rFonts w:ascii="Times New Roman" w:hAnsi="Times New Roman"/>
                <w:sz w:val="20"/>
              </w:rPr>
            </w:pPr>
            <w:r w:rsidRPr="00D74006">
              <w:rPr>
                <w:sz w:val="20"/>
              </w:rPr>
              <w:t>9:00-11:50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F55504A" w14:textId="77777777" w:rsidR="001F7555" w:rsidRPr="00D74006" w:rsidRDefault="001F7555" w:rsidP="0064188C">
            <w:pPr>
              <w:overflowPunct w:val="0"/>
              <w:snapToGrid w:val="0"/>
              <w:spacing w:line="240" w:lineRule="atLeast"/>
              <w:ind w:leftChars="73" w:left="547" w:hanging="400"/>
              <w:jc w:val="center"/>
              <w:rPr>
                <w:sz w:val="20"/>
              </w:rPr>
            </w:pPr>
            <w:r w:rsidRPr="00D74006">
              <w:rPr>
                <w:rFonts w:hint="eastAsia"/>
                <w:sz w:val="20"/>
              </w:rPr>
              <w:t>系適会議</w:t>
            </w:r>
          </w:p>
          <w:p w14:paraId="36F61E78" w14:textId="77777777" w:rsidR="001F7555" w:rsidRPr="00D74006" w:rsidRDefault="001F7555" w:rsidP="0064188C">
            <w:pPr>
              <w:overflowPunct w:val="0"/>
              <w:snapToGrid w:val="0"/>
              <w:spacing w:line="240" w:lineRule="atLeast"/>
              <w:ind w:leftChars="73" w:left="547" w:hanging="400"/>
              <w:jc w:val="center"/>
              <w:rPr>
                <w:sz w:val="20"/>
              </w:rPr>
            </w:pPr>
            <w:r w:rsidRPr="00D74006">
              <w:rPr>
                <w:sz w:val="20"/>
              </w:rPr>
              <w:t>9:00-12:30</w:t>
            </w:r>
          </w:p>
          <w:p w14:paraId="1AFBB78A" w14:textId="77777777" w:rsidR="001F7555" w:rsidRPr="00D74006" w:rsidRDefault="001F7555" w:rsidP="0064188C">
            <w:pPr>
              <w:overflowPunct w:val="0"/>
              <w:snapToGrid w:val="0"/>
              <w:spacing w:line="240" w:lineRule="atLeast"/>
              <w:ind w:leftChars="73" w:left="547" w:hanging="400"/>
              <w:jc w:val="center"/>
              <w:rPr>
                <w:rFonts w:ascii="Times New Roman" w:hAnsi="Times New Roman"/>
                <w:sz w:val="20"/>
              </w:rPr>
            </w:pPr>
            <w:r w:rsidRPr="00D74006">
              <w:rPr>
                <w:sz w:val="20"/>
              </w:rPr>
              <w:t>(</w:t>
            </w:r>
            <w:r w:rsidRPr="00D74006">
              <w:rPr>
                <w:rFonts w:hint="eastAsia"/>
                <w:sz w:val="20"/>
              </w:rPr>
              <w:t>非公開</w:t>
            </w:r>
            <w:r w:rsidRPr="00D74006">
              <w:rPr>
                <w:sz w:val="20"/>
              </w:rPr>
              <w:t>)</w:t>
            </w:r>
          </w:p>
        </w:tc>
      </w:tr>
    </w:tbl>
    <w:p w14:paraId="7B5F27B5" w14:textId="77777777" w:rsidR="001F7555" w:rsidRPr="00D74006" w:rsidRDefault="001F7555" w:rsidP="001F7555">
      <w:pPr>
        <w:ind w:leftChars="73" w:left="567" w:hanging="420"/>
        <w:rPr>
          <w:vanish/>
        </w:rPr>
      </w:pPr>
    </w:p>
    <w:tbl>
      <w:tblPr>
        <w:tblW w:w="941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661"/>
        <w:gridCol w:w="1661"/>
        <w:gridCol w:w="1520"/>
        <w:gridCol w:w="1520"/>
        <w:gridCol w:w="1520"/>
        <w:gridCol w:w="1530"/>
      </w:tblGrid>
      <w:tr w:rsidR="001F7555" w:rsidRPr="00694B7E" w14:paraId="61B2393A" w14:textId="77777777" w:rsidTr="0064188C">
        <w:trPr>
          <w:trHeight w:val="600"/>
          <w:jc w:val="center"/>
        </w:trPr>
        <w:tc>
          <w:tcPr>
            <w:tcW w:w="1661" w:type="dxa"/>
            <w:tcBorders>
              <w:top w:val="single" w:sz="4" w:space="0" w:color="auto"/>
            </w:tcBorders>
            <w:noWrap/>
          </w:tcPr>
          <w:p w14:paraId="0C83523A" w14:textId="77777777" w:rsidR="001F7555" w:rsidRPr="00694B7E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  <w:rPr>
                <w:rFonts w:ascii="Times New Roman" w:hAnsi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</w:tcBorders>
            <w:noWrap/>
          </w:tcPr>
          <w:p w14:paraId="24F63E22" w14:textId="77777777" w:rsidR="001F7555" w:rsidRPr="00694B7E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noWrap/>
          </w:tcPr>
          <w:p w14:paraId="15BA67A2" w14:textId="77777777" w:rsidR="001F7555" w:rsidRPr="00694B7E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noWrap/>
          </w:tcPr>
          <w:p w14:paraId="2B267E0E" w14:textId="77777777" w:rsidR="001F7555" w:rsidRPr="00694B7E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noWrap/>
          </w:tcPr>
          <w:p w14:paraId="7EBEAE82" w14:textId="77777777" w:rsidR="001F7555" w:rsidRPr="00694B7E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noWrap/>
          </w:tcPr>
          <w:p w14:paraId="74399FBE" w14:textId="77777777" w:rsidR="001F7555" w:rsidRPr="00694B7E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  <w:rPr>
                <w:rFonts w:ascii="Times New Roman" w:hAnsi="Times New Roman"/>
              </w:rPr>
            </w:pPr>
          </w:p>
        </w:tc>
      </w:tr>
      <w:tr w:rsidR="001F7555" w:rsidRPr="00694B7E" w14:paraId="09130F9A" w14:textId="77777777" w:rsidTr="0064188C">
        <w:trPr>
          <w:trHeight w:val="600"/>
          <w:jc w:val="center"/>
        </w:trPr>
        <w:tc>
          <w:tcPr>
            <w:tcW w:w="1661" w:type="dxa"/>
            <w:noWrap/>
          </w:tcPr>
          <w:p w14:paraId="0D4A53FE" w14:textId="77777777" w:rsidR="001F7555" w:rsidRPr="00694B7E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  <w:rPr>
                <w:rFonts w:ascii="Times New Roman" w:hAnsi="Times New Roman"/>
              </w:rPr>
            </w:pPr>
            <w:r w:rsidRPr="00694B7E">
              <w:rPr>
                <w:rFonts w:hint="eastAsia"/>
              </w:rPr>
              <w:t xml:space="preserve">　</w:t>
            </w:r>
          </w:p>
        </w:tc>
        <w:tc>
          <w:tcPr>
            <w:tcW w:w="1661" w:type="dxa"/>
            <w:noWrap/>
          </w:tcPr>
          <w:p w14:paraId="7784FCA7" w14:textId="77777777" w:rsidR="001F7555" w:rsidRPr="00694B7E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  <w:rPr>
                <w:rFonts w:ascii="Times New Roman" w:hAnsi="Times New Roman"/>
              </w:rPr>
            </w:pPr>
            <w:r w:rsidRPr="00694B7E"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noWrap/>
          </w:tcPr>
          <w:p w14:paraId="43DD9A83" w14:textId="77777777" w:rsidR="001F7555" w:rsidRPr="00694B7E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  <w:rPr>
                <w:rFonts w:ascii="Times New Roman" w:hAnsi="Times New Roman"/>
              </w:rPr>
            </w:pPr>
            <w:r w:rsidRPr="00694B7E"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noWrap/>
          </w:tcPr>
          <w:p w14:paraId="277D7992" w14:textId="77777777" w:rsidR="001F7555" w:rsidRPr="00694B7E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  <w:rPr>
                <w:rFonts w:ascii="Times New Roman" w:hAnsi="Times New Roman"/>
              </w:rPr>
            </w:pPr>
            <w:r w:rsidRPr="00694B7E"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noWrap/>
          </w:tcPr>
          <w:p w14:paraId="13AD91AF" w14:textId="77777777" w:rsidR="001F7555" w:rsidRPr="00694B7E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  <w:rPr>
                <w:rFonts w:ascii="Times New Roman" w:hAnsi="Times New Roman"/>
              </w:rPr>
            </w:pPr>
            <w:r w:rsidRPr="00694B7E">
              <w:rPr>
                <w:rFonts w:hint="eastAsia"/>
              </w:rPr>
              <w:t xml:space="preserve">　</w:t>
            </w:r>
          </w:p>
        </w:tc>
        <w:tc>
          <w:tcPr>
            <w:tcW w:w="1530" w:type="dxa"/>
            <w:noWrap/>
          </w:tcPr>
          <w:p w14:paraId="04BAB088" w14:textId="77777777" w:rsidR="001F7555" w:rsidRPr="00694B7E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  <w:rPr>
                <w:rFonts w:ascii="Times New Roman" w:hAnsi="Times New Roman"/>
              </w:rPr>
            </w:pPr>
            <w:r w:rsidRPr="00694B7E">
              <w:rPr>
                <w:rFonts w:hint="eastAsia"/>
              </w:rPr>
              <w:t xml:space="preserve">　</w:t>
            </w:r>
          </w:p>
        </w:tc>
      </w:tr>
      <w:tr w:rsidR="001F7555" w:rsidRPr="00694B7E" w14:paraId="07C2E9F4" w14:textId="77777777" w:rsidTr="0064188C">
        <w:trPr>
          <w:trHeight w:val="600"/>
          <w:jc w:val="center"/>
        </w:trPr>
        <w:tc>
          <w:tcPr>
            <w:tcW w:w="1661" w:type="dxa"/>
            <w:noWrap/>
          </w:tcPr>
          <w:p w14:paraId="3B4A3148" w14:textId="77777777" w:rsidR="001F7555" w:rsidRPr="00694B7E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  <w:rPr>
                <w:rFonts w:ascii="Times New Roman" w:hAnsi="Times New Roman"/>
              </w:rPr>
            </w:pPr>
            <w:r w:rsidRPr="00694B7E">
              <w:rPr>
                <w:rFonts w:hint="eastAsia"/>
              </w:rPr>
              <w:t xml:space="preserve">　</w:t>
            </w:r>
          </w:p>
        </w:tc>
        <w:tc>
          <w:tcPr>
            <w:tcW w:w="1661" w:type="dxa"/>
            <w:noWrap/>
          </w:tcPr>
          <w:p w14:paraId="285162B0" w14:textId="77777777" w:rsidR="001F7555" w:rsidRPr="00694B7E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  <w:rPr>
                <w:rFonts w:ascii="Times New Roman" w:hAnsi="Times New Roman"/>
              </w:rPr>
            </w:pPr>
            <w:r w:rsidRPr="00694B7E"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noWrap/>
          </w:tcPr>
          <w:p w14:paraId="5543B102" w14:textId="77777777" w:rsidR="001F7555" w:rsidRPr="00694B7E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  <w:rPr>
                <w:rFonts w:ascii="Times New Roman" w:hAnsi="Times New Roman"/>
              </w:rPr>
            </w:pPr>
            <w:r w:rsidRPr="00694B7E"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noWrap/>
          </w:tcPr>
          <w:p w14:paraId="20EA86F9" w14:textId="77777777" w:rsidR="001F7555" w:rsidRPr="00694B7E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  <w:rPr>
                <w:rFonts w:ascii="Times New Roman" w:hAnsi="Times New Roman"/>
              </w:rPr>
            </w:pPr>
            <w:r w:rsidRPr="00694B7E"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noWrap/>
          </w:tcPr>
          <w:p w14:paraId="6048D1DA" w14:textId="77777777" w:rsidR="001F7555" w:rsidRPr="00694B7E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  <w:rPr>
                <w:rFonts w:ascii="Times New Roman" w:hAnsi="Times New Roman"/>
              </w:rPr>
            </w:pPr>
            <w:r w:rsidRPr="00694B7E">
              <w:rPr>
                <w:rFonts w:hint="eastAsia"/>
              </w:rPr>
              <w:t xml:space="preserve">　</w:t>
            </w:r>
          </w:p>
        </w:tc>
        <w:tc>
          <w:tcPr>
            <w:tcW w:w="1530" w:type="dxa"/>
            <w:noWrap/>
          </w:tcPr>
          <w:p w14:paraId="64A77867" w14:textId="77777777" w:rsidR="001F7555" w:rsidRPr="00694B7E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  <w:rPr>
                <w:rFonts w:ascii="Times New Roman" w:hAnsi="Times New Roman"/>
              </w:rPr>
            </w:pPr>
            <w:r w:rsidRPr="00694B7E">
              <w:rPr>
                <w:rFonts w:hint="eastAsia"/>
              </w:rPr>
              <w:t xml:space="preserve">　</w:t>
            </w:r>
          </w:p>
        </w:tc>
      </w:tr>
      <w:tr w:rsidR="001F7555" w:rsidRPr="00694B7E" w14:paraId="44D0CACA" w14:textId="77777777" w:rsidTr="0064188C">
        <w:trPr>
          <w:trHeight w:val="600"/>
          <w:jc w:val="center"/>
        </w:trPr>
        <w:tc>
          <w:tcPr>
            <w:tcW w:w="1661" w:type="dxa"/>
            <w:noWrap/>
          </w:tcPr>
          <w:p w14:paraId="5B95E3A5" w14:textId="77777777" w:rsidR="001F7555" w:rsidRPr="00694B7E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  <w:rPr>
                <w:rFonts w:ascii="Times New Roman" w:hAnsi="Times New Roman"/>
              </w:rPr>
            </w:pPr>
            <w:r w:rsidRPr="00694B7E">
              <w:rPr>
                <w:rFonts w:hint="eastAsia"/>
              </w:rPr>
              <w:t xml:space="preserve">　</w:t>
            </w:r>
          </w:p>
        </w:tc>
        <w:tc>
          <w:tcPr>
            <w:tcW w:w="1661" w:type="dxa"/>
            <w:noWrap/>
          </w:tcPr>
          <w:p w14:paraId="204B1F03" w14:textId="77777777" w:rsidR="001F7555" w:rsidRPr="00694B7E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  <w:rPr>
                <w:rFonts w:ascii="Times New Roman" w:hAnsi="Times New Roman"/>
              </w:rPr>
            </w:pPr>
            <w:r w:rsidRPr="00694B7E"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noWrap/>
          </w:tcPr>
          <w:p w14:paraId="7CF18968" w14:textId="77777777" w:rsidR="001F7555" w:rsidRPr="00694B7E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  <w:rPr>
                <w:rFonts w:ascii="Times New Roman" w:hAnsi="Times New Roman"/>
              </w:rPr>
            </w:pPr>
            <w:r w:rsidRPr="00694B7E"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noWrap/>
          </w:tcPr>
          <w:p w14:paraId="59315A62" w14:textId="77777777" w:rsidR="001F7555" w:rsidRPr="00694B7E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  <w:rPr>
                <w:rFonts w:ascii="Times New Roman" w:hAnsi="Times New Roman"/>
              </w:rPr>
            </w:pPr>
            <w:r w:rsidRPr="00694B7E"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noWrap/>
          </w:tcPr>
          <w:p w14:paraId="55654854" w14:textId="77777777" w:rsidR="001F7555" w:rsidRPr="00694B7E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  <w:rPr>
                <w:rFonts w:ascii="Times New Roman" w:hAnsi="Times New Roman"/>
              </w:rPr>
            </w:pPr>
            <w:r w:rsidRPr="00694B7E">
              <w:rPr>
                <w:rFonts w:hint="eastAsia"/>
              </w:rPr>
              <w:t xml:space="preserve">　</w:t>
            </w:r>
          </w:p>
        </w:tc>
        <w:tc>
          <w:tcPr>
            <w:tcW w:w="1530" w:type="dxa"/>
            <w:noWrap/>
          </w:tcPr>
          <w:p w14:paraId="2994997B" w14:textId="77777777" w:rsidR="001F7555" w:rsidRPr="00694B7E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  <w:rPr>
                <w:rFonts w:ascii="Times New Roman" w:hAnsi="Times New Roman"/>
              </w:rPr>
            </w:pPr>
            <w:r w:rsidRPr="00694B7E">
              <w:rPr>
                <w:rFonts w:hint="eastAsia"/>
              </w:rPr>
              <w:t xml:space="preserve">　</w:t>
            </w:r>
          </w:p>
        </w:tc>
      </w:tr>
      <w:tr w:rsidR="001F7555" w:rsidRPr="00694B7E" w14:paraId="6147BBCA" w14:textId="77777777" w:rsidTr="0064188C">
        <w:trPr>
          <w:trHeight w:val="600"/>
          <w:jc w:val="center"/>
        </w:trPr>
        <w:tc>
          <w:tcPr>
            <w:tcW w:w="1661" w:type="dxa"/>
            <w:noWrap/>
          </w:tcPr>
          <w:p w14:paraId="19008FB0" w14:textId="77777777" w:rsidR="001F7555" w:rsidRPr="00694B7E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  <w:rPr>
                <w:rFonts w:ascii="Times New Roman" w:hAnsi="Times New Roman"/>
              </w:rPr>
            </w:pPr>
            <w:r w:rsidRPr="00694B7E">
              <w:rPr>
                <w:rFonts w:hint="eastAsia"/>
              </w:rPr>
              <w:t xml:space="preserve">　</w:t>
            </w:r>
          </w:p>
        </w:tc>
        <w:tc>
          <w:tcPr>
            <w:tcW w:w="1661" w:type="dxa"/>
            <w:noWrap/>
          </w:tcPr>
          <w:p w14:paraId="4595006B" w14:textId="77777777" w:rsidR="001F7555" w:rsidRPr="00694B7E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  <w:rPr>
                <w:rFonts w:ascii="Times New Roman" w:hAnsi="Times New Roman"/>
              </w:rPr>
            </w:pPr>
            <w:r w:rsidRPr="00694B7E"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noWrap/>
          </w:tcPr>
          <w:p w14:paraId="003DEC88" w14:textId="77777777" w:rsidR="001F7555" w:rsidRPr="00694B7E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  <w:rPr>
                <w:rFonts w:ascii="Times New Roman" w:hAnsi="Times New Roman"/>
              </w:rPr>
            </w:pPr>
            <w:r w:rsidRPr="00694B7E"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noWrap/>
          </w:tcPr>
          <w:p w14:paraId="62A7C0D8" w14:textId="77777777" w:rsidR="001F7555" w:rsidRPr="00694B7E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  <w:rPr>
                <w:rFonts w:ascii="Times New Roman" w:hAnsi="Times New Roman"/>
              </w:rPr>
            </w:pPr>
            <w:r w:rsidRPr="00694B7E"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noWrap/>
          </w:tcPr>
          <w:p w14:paraId="589E1B73" w14:textId="77777777" w:rsidR="001F7555" w:rsidRPr="00694B7E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  <w:rPr>
                <w:rFonts w:ascii="Times New Roman" w:hAnsi="Times New Roman"/>
              </w:rPr>
            </w:pPr>
            <w:r w:rsidRPr="00694B7E">
              <w:rPr>
                <w:rFonts w:hint="eastAsia"/>
              </w:rPr>
              <w:t xml:space="preserve">　</w:t>
            </w:r>
          </w:p>
        </w:tc>
        <w:tc>
          <w:tcPr>
            <w:tcW w:w="1530" w:type="dxa"/>
            <w:noWrap/>
          </w:tcPr>
          <w:p w14:paraId="448FF21A" w14:textId="77777777" w:rsidR="001F7555" w:rsidRPr="00694B7E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  <w:rPr>
                <w:rFonts w:ascii="Times New Roman" w:hAnsi="Times New Roman"/>
              </w:rPr>
            </w:pPr>
            <w:r w:rsidRPr="00694B7E">
              <w:rPr>
                <w:rFonts w:hint="eastAsia"/>
              </w:rPr>
              <w:t xml:space="preserve">　</w:t>
            </w:r>
          </w:p>
        </w:tc>
      </w:tr>
      <w:tr w:rsidR="001F7555" w:rsidRPr="00694B7E" w14:paraId="33B14F46" w14:textId="77777777" w:rsidTr="0064188C">
        <w:trPr>
          <w:trHeight w:val="600"/>
          <w:jc w:val="center"/>
        </w:trPr>
        <w:tc>
          <w:tcPr>
            <w:tcW w:w="1661" w:type="dxa"/>
            <w:noWrap/>
          </w:tcPr>
          <w:p w14:paraId="17FC2740" w14:textId="77777777" w:rsidR="001F7555" w:rsidRPr="00694B7E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  <w:rPr>
                <w:rFonts w:ascii="Times New Roman" w:hAnsi="Times New Roman"/>
              </w:rPr>
            </w:pPr>
            <w:r w:rsidRPr="00694B7E">
              <w:rPr>
                <w:rFonts w:hint="eastAsia"/>
              </w:rPr>
              <w:t xml:space="preserve">　</w:t>
            </w:r>
          </w:p>
        </w:tc>
        <w:tc>
          <w:tcPr>
            <w:tcW w:w="1661" w:type="dxa"/>
            <w:noWrap/>
          </w:tcPr>
          <w:p w14:paraId="3F7A872F" w14:textId="77777777" w:rsidR="001F7555" w:rsidRPr="00694B7E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  <w:rPr>
                <w:rFonts w:ascii="Times New Roman" w:hAnsi="Times New Roman"/>
              </w:rPr>
            </w:pPr>
            <w:r w:rsidRPr="00694B7E"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noWrap/>
          </w:tcPr>
          <w:p w14:paraId="5AA0F41C" w14:textId="77777777" w:rsidR="001F7555" w:rsidRPr="00694B7E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  <w:rPr>
                <w:rFonts w:ascii="Times New Roman" w:hAnsi="Times New Roman"/>
              </w:rPr>
            </w:pPr>
            <w:r w:rsidRPr="00694B7E"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noWrap/>
          </w:tcPr>
          <w:p w14:paraId="6BC1AE6F" w14:textId="77777777" w:rsidR="001F7555" w:rsidRPr="00694B7E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  <w:rPr>
                <w:rFonts w:ascii="Times New Roman" w:hAnsi="Times New Roman"/>
              </w:rPr>
            </w:pPr>
            <w:r w:rsidRPr="00694B7E"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noWrap/>
          </w:tcPr>
          <w:p w14:paraId="004DD77B" w14:textId="77777777" w:rsidR="001F7555" w:rsidRPr="00694B7E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  <w:rPr>
                <w:rFonts w:ascii="Times New Roman" w:hAnsi="Times New Roman"/>
              </w:rPr>
            </w:pPr>
            <w:r w:rsidRPr="00694B7E">
              <w:rPr>
                <w:rFonts w:hint="eastAsia"/>
              </w:rPr>
              <w:t xml:space="preserve">　</w:t>
            </w:r>
          </w:p>
        </w:tc>
        <w:tc>
          <w:tcPr>
            <w:tcW w:w="1530" w:type="dxa"/>
            <w:noWrap/>
          </w:tcPr>
          <w:p w14:paraId="4550469A" w14:textId="77777777" w:rsidR="001F7555" w:rsidRPr="00694B7E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  <w:rPr>
                <w:rFonts w:ascii="Times New Roman" w:hAnsi="Times New Roman"/>
              </w:rPr>
            </w:pPr>
            <w:r w:rsidRPr="00694B7E">
              <w:rPr>
                <w:rFonts w:hint="eastAsia"/>
              </w:rPr>
              <w:t xml:space="preserve">　</w:t>
            </w:r>
          </w:p>
        </w:tc>
      </w:tr>
      <w:tr w:rsidR="001F7555" w:rsidRPr="00694B7E" w14:paraId="40A60B64" w14:textId="77777777" w:rsidTr="0064188C">
        <w:trPr>
          <w:trHeight w:val="600"/>
          <w:jc w:val="center"/>
        </w:trPr>
        <w:tc>
          <w:tcPr>
            <w:tcW w:w="1661" w:type="dxa"/>
            <w:noWrap/>
          </w:tcPr>
          <w:p w14:paraId="343B03AD" w14:textId="77777777" w:rsidR="001F7555" w:rsidRPr="00694B7E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  <w:rPr>
                <w:rFonts w:ascii="Times New Roman" w:hAnsi="Times New Roman"/>
              </w:rPr>
            </w:pPr>
            <w:r w:rsidRPr="00694B7E">
              <w:rPr>
                <w:rFonts w:hint="eastAsia"/>
              </w:rPr>
              <w:t xml:space="preserve">　</w:t>
            </w:r>
          </w:p>
        </w:tc>
        <w:tc>
          <w:tcPr>
            <w:tcW w:w="1661" w:type="dxa"/>
            <w:noWrap/>
          </w:tcPr>
          <w:p w14:paraId="5708D61E" w14:textId="77777777" w:rsidR="001F7555" w:rsidRPr="00694B7E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  <w:rPr>
                <w:rFonts w:ascii="Times New Roman" w:hAnsi="Times New Roman"/>
              </w:rPr>
            </w:pPr>
            <w:r w:rsidRPr="00694B7E"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noWrap/>
          </w:tcPr>
          <w:p w14:paraId="090B27AD" w14:textId="77777777" w:rsidR="001F7555" w:rsidRPr="00694B7E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  <w:rPr>
                <w:rFonts w:ascii="Times New Roman" w:hAnsi="Times New Roman"/>
              </w:rPr>
            </w:pPr>
            <w:r w:rsidRPr="00694B7E"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noWrap/>
          </w:tcPr>
          <w:p w14:paraId="0BFDC51C" w14:textId="77777777" w:rsidR="001F7555" w:rsidRPr="00694B7E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  <w:rPr>
                <w:rFonts w:ascii="Times New Roman" w:hAnsi="Times New Roman"/>
              </w:rPr>
            </w:pPr>
            <w:r w:rsidRPr="00694B7E"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noWrap/>
          </w:tcPr>
          <w:p w14:paraId="217F6B8F" w14:textId="77777777" w:rsidR="001F7555" w:rsidRPr="00694B7E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  <w:rPr>
                <w:rFonts w:ascii="Times New Roman" w:hAnsi="Times New Roman"/>
              </w:rPr>
            </w:pPr>
            <w:r w:rsidRPr="00694B7E">
              <w:rPr>
                <w:rFonts w:hint="eastAsia"/>
              </w:rPr>
              <w:t xml:space="preserve">　</w:t>
            </w:r>
          </w:p>
        </w:tc>
        <w:tc>
          <w:tcPr>
            <w:tcW w:w="1530" w:type="dxa"/>
            <w:noWrap/>
          </w:tcPr>
          <w:p w14:paraId="304E231E" w14:textId="77777777" w:rsidR="001F7555" w:rsidRPr="00694B7E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  <w:rPr>
                <w:rFonts w:ascii="Times New Roman" w:hAnsi="Times New Roman"/>
              </w:rPr>
            </w:pPr>
            <w:r w:rsidRPr="00694B7E">
              <w:rPr>
                <w:rFonts w:hint="eastAsia"/>
              </w:rPr>
              <w:t xml:space="preserve">　</w:t>
            </w:r>
          </w:p>
        </w:tc>
      </w:tr>
      <w:tr w:rsidR="001F7555" w:rsidRPr="00694B7E" w14:paraId="76A40742" w14:textId="77777777" w:rsidTr="0064188C">
        <w:trPr>
          <w:trHeight w:val="600"/>
          <w:jc w:val="center"/>
        </w:trPr>
        <w:tc>
          <w:tcPr>
            <w:tcW w:w="1661" w:type="dxa"/>
            <w:noWrap/>
          </w:tcPr>
          <w:p w14:paraId="3D0FDED5" w14:textId="77777777" w:rsidR="001F7555" w:rsidRPr="00694B7E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  <w:rPr>
                <w:rFonts w:ascii="Times New Roman" w:hAnsi="Times New Roman"/>
              </w:rPr>
            </w:pPr>
            <w:r w:rsidRPr="00694B7E">
              <w:rPr>
                <w:rFonts w:hint="eastAsia"/>
              </w:rPr>
              <w:t xml:space="preserve">　</w:t>
            </w:r>
          </w:p>
        </w:tc>
        <w:tc>
          <w:tcPr>
            <w:tcW w:w="1661" w:type="dxa"/>
            <w:noWrap/>
          </w:tcPr>
          <w:p w14:paraId="24E4739D" w14:textId="77777777" w:rsidR="001F7555" w:rsidRPr="00694B7E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  <w:rPr>
                <w:rFonts w:ascii="Times New Roman" w:hAnsi="Times New Roman"/>
              </w:rPr>
            </w:pPr>
            <w:r w:rsidRPr="00694B7E"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noWrap/>
          </w:tcPr>
          <w:p w14:paraId="6B340687" w14:textId="77777777" w:rsidR="001F7555" w:rsidRPr="00694B7E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  <w:rPr>
                <w:rFonts w:ascii="Times New Roman" w:hAnsi="Times New Roman"/>
              </w:rPr>
            </w:pPr>
            <w:r w:rsidRPr="00694B7E"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noWrap/>
          </w:tcPr>
          <w:p w14:paraId="45EB6799" w14:textId="77777777" w:rsidR="001F7555" w:rsidRPr="00694B7E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  <w:rPr>
                <w:rFonts w:ascii="Times New Roman" w:hAnsi="Times New Roman"/>
              </w:rPr>
            </w:pPr>
            <w:r w:rsidRPr="00694B7E"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noWrap/>
          </w:tcPr>
          <w:p w14:paraId="72F22A7A" w14:textId="77777777" w:rsidR="001F7555" w:rsidRPr="00694B7E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  <w:rPr>
                <w:rFonts w:ascii="Times New Roman" w:hAnsi="Times New Roman"/>
              </w:rPr>
            </w:pPr>
            <w:r w:rsidRPr="00694B7E">
              <w:rPr>
                <w:rFonts w:hint="eastAsia"/>
              </w:rPr>
              <w:t xml:space="preserve">　</w:t>
            </w:r>
          </w:p>
        </w:tc>
        <w:tc>
          <w:tcPr>
            <w:tcW w:w="1530" w:type="dxa"/>
            <w:noWrap/>
          </w:tcPr>
          <w:p w14:paraId="4F54789D" w14:textId="77777777" w:rsidR="001F7555" w:rsidRPr="00694B7E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  <w:rPr>
                <w:rFonts w:ascii="Times New Roman" w:hAnsi="Times New Roman"/>
              </w:rPr>
            </w:pPr>
            <w:r w:rsidRPr="00694B7E">
              <w:rPr>
                <w:rFonts w:hint="eastAsia"/>
              </w:rPr>
              <w:t xml:space="preserve">　</w:t>
            </w:r>
          </w:p>
        </w:tc>
      </w:tr>
      <w:tr w:rsidR="001F7555" w:rsidRPr="00694B7E" w14:paraId="5BBEEEE7" w14:textId="77777777" w:rsidTr="0064188C">
        <w:trPr>
          <w:trHeight w:val="600"/>
          <w:jc w:val="center"/>
        </w:trPr>
        <w:tc>
          <w:tcPr>
            <w:tcW w:w="1661" w:type="dxa"/>
            <w:noWrap/>
          </w:tcPr>
          <w:p w14:paraId="0DB76238" w14:textId="77777777" w:rsidR="001F7555" w:rsidRPr="00694B7E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  <w:rPr>
                <w:rFonts w:ascii="Times New Roman" w:hAnsi="Times New Roman"/>
              </w:rPr>
            </w:pPr>
            <w:r w:rsidRPr="00694B7E">
              <w:rPr>
                <w:rFonts w:hint="eastAsia"/>
              </w:rPr>
              <w:t xml:space="preserve">　</w:t>
            </w:r>
          </w:p>
        </w:tc>
        <w:tc>
          <w:tcPr>
            <w:tcW w:w="1661" w:type="dxa"/>
            <w:noWrap/>
          </w:tcPr>
          <w:p w14:paraId="4F3FBFE8" w14:textId="77777777" w:rsidR="001F7555" w:rsidRPr="00694B7E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  <w:rPr>
                <w:rFonts w:ascii="Times New Roman" w:hAnsi="Times New Roman"/>
              </w:rPr>
            </w:pPr>
            <w:r w:rsidRPr="00694B7E"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noWrap/>
          </w:tcPr>
          <w:p w14:paraId="5BB1FEA5" w14:textId="77777777" w:rsidR="001F7555" w:rsidRPr="00694B7E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  <w:rPr>
                <w:rFonts w:ascii="Times New Roman" w:hAnsi="Times New Roman"/>
              </w:rPr>
            </w:pPr>
            <w:r w:rsidRPr="00694B7E"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noWrap/>
          </w:tcPr>
          <w:p w14:paraId="5682F833" w14:textId="77777777" w:rsidR="001F7555" w:rsidRPr="00694B7E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  <w:rPr>
                <w:rFonts w:ascii="Times New Roman" w:hAnsi="Times New Roman"/>
              </w:rPr>
            </w:pPr>
            <w:r w:rsidRPr="00694B7E"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noWrap/>
          </w:tcPr>
          <w:p w14:paraId="7978AAD2" w14:textId="77777777" w:rsidR="001F7555" w:rsidRPr="00694B7E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  <w:rPr>
                <w:rFonts w:ascii="Times New Roman" w:hAnsi="Times New Roman"/>
              </w:rPr>
            </w:pPr>
            <w:r w:rsidRPr="00694B7E">
              <w:rPr>
                <w:rFonts w:hint="eastAsia"/>
              </w:rPr>
              <w:t xml:space="preserve">　</w:t>
            </w:r>
          </w:p>
        </w:tc>
        <w:tc>
          <w:tcPr>
            <w:tcW w:w="1530" w:type="dxa"/>
            <w:noWrap/>
          </w:tcPr>
          <w:p w14:paraId="253E2284" w14:textId="77777777" w:rsidR="001F7555" w:rsidRPr="00694B7E" w:rsidRDefault="001F7555" w:rsidP="0064188C">
            <w:pPr>
              <w:overflowPunct w:val="0"/>
              <w:snapToGrid w:val="0"/>
              <w:spacing w:line="240" w:lineRule="atLeast"/>
              <w:ind w:leftChars="73" w:left="567" w:hanging="420"/>
              <w:rPr>
                <w:rFonts w:ascii="Times New Roman" w:hAnsi="Times New Roman"/>
              </w:rPr>
            </w:pPr>
            <w:r w:rsidRPr="00694B7E">
              <w:rPr>
                <w:rFonts w:hint="eastAsia"/>
              </w:rPr>
              <w:t xml:space="preserve">　</w:t>
            </w:r>
          </w:p>
        </w:tc>
      </w:tr>
    </w:tbl>
    <w:p w14:paraId="46E002A9" w14:textId="77777777" w:rsidR="001F7555" w:rsidRPr="00694B7E" w:rsidRDefault="001F7555" w:rsidP="001F7555">
      <w:pPr>
        <w:overflowPunct w:val="0"/>
        <w:snapToGrid w:val="0"/>
        <w:spacing w:line="240" w:lineRule="atLeast"/>
        <w:ind w:leftChars="73" w:left="147"/>
      </w:pPr>
    </w:p>
    <w:p w14:paraId="1AD2F912" w14:textId="77777777" w:rsidR="001F7555" w:rsidRPr="00694B7E" w:rsidRDefault="001F7555" w:rsidP="001F7555">
      <w:pPr>
        <w:overflowPunct w:val="0"/>
        <w:snapToGrid w:val="0"/>
        <w:spacing w:line="240" w:lineRule="atLeast"/>
        <w:ind w:leftChars="73" w:left="292" w:hangingChars="72" w:hanging="145"/>
      </w:pPr>
      <w:r w:rsidRPr="00694B7E">
        <w:rPr>
          <w:rFonts w:hint="eastAsia"/>
        </w:rPr>
        <w:t>・機関・事業所名とその電話番号を記載してください。さらに、出席者の所属する部署名と氏名を記載し、出席する会議等に○印を付けて下さい。</w:t>
      </w:r>
    </w:p>
    <w:p w14:paraId="2AA9DBB1" w14:textId="77777777" w:rsidR="001F7555" w:rsidRPr="00694B7E" w:rsidRDefault="001F7555" w:rsidP="001F7555">
      <w:pPr>
        <w:overflowPunct w:val="0"/>
        <w:snapToGrid w:val="0"/>
        <w:spacing w:line="240" w:lineRule="atLeast"/>
        <w:ind w:leftChars="73" w:left="292" w:hangingChars="72" w:hanging="145"/>
        <w:rPr>
          <w:spacing w:val="2"/>
        </w:rPr>
      </w:pPr>
      <w:r w:rsidRPr="00694B7E">
        <w:rPr>
          <w:rFonts w:hint="eastAsia"/>
        </w:rPr>
        <w:t>・系適会議は、「系統適応性検定試験成績検討会（常緑果樹）」の略称です。</w:t>
      </w:r>
      <w:r w:rsidRPr="00694B7E">
        <w:rPr>
          <w:rFonts w:hint="eastAsia"/>
          <w:b/>
          <w:u w:val="double"/>
        </w:rPr>
        <w:t>系適会議は非公開で試験担当者等の関係者のみ出席可能</w:t>
      </w:r>
      <w:r w:rsidRPr="00694B7E">
        <w:rPr>
          <w:rFonts w:hint="eastAsia"/>
        </w:rPr>
        <w:t>とし、それ以外の方の出席は認めておりません。</w:t>
      </w:r>
    </w:p>
    <w:p w14:paraId="515DD8F6" w14:textId="77777777" w:rsidR="001F7555" w:rsidRPr="00694B7E" w:rsidRDefault="001F7555" w:rsidP="001F7555">
      <w:pPr>
        <w:overflowPunct w:val="0"/>
        <w:snapToGrid w:val="0"/>
        <w:spacing w:line="240" w:lineRule="atLeast"/>
        <w:ind w:leftChars="73" w:left="292" w:hangingChars="72" w:hanging="145"/>
        <w:rPr>
          <w:spacing w:val="2"/>
        </w:rPr>
      </w:pPr>
      <w:r w:rsidRPr="00694B7E">
        <w:rPr>
          <w:rFonts w:hint="eastAsia"/>
        </w:rPr>
        <w:t>・氏名等の個人情報は、常緑果樹研究会および系適会議の開催・運営以外の目的には使用しません。</w:t>
      </w:r>
    </w:p>
    <w:p w14:paraId="18593008" w14:textId="77777777" w:rsidR="001F7555" w:rsidRPr="00694B7E" w:rsidRDefault="001F7555" w:rsidP="001F7555">
      <w:pPr>
        <w:overflowPunct w:val="0"/>
        <w:snapToGrid w:val="0"/>
        <w:spacing w:line="240" w:lineRule="atLeast"/>
        <w:ind w:leftChars="73" w:left="292" w:hangingChars="72" w:hanging="145"/>
        <w:rPr>
          <w:spacing w:val="2"/>
        </w:rPr>
      </w:pPr>
      <w:r w:rsidRPr="00694B7E">
        <w:rPr>
          <w:rFonts w:hint="eastAsia"/>
        </w:rPr>
        <w:t>・</w:t>
      </w:r>
      <w:r>
        <w:rPr>
          <w:rFonts w:hint="eastAsia"/>
          <w:b/>
          <w:spacing w:val="2"/>
          <w:u w:val="double"/>
        </w:rPr>
        <w:t>令和元</w:t>
      </w:r>
      <w:r w:rsidRPr="00694B7E">
        <w:rPr>
          <w:rFonts w:hint="eastAsia"/>
          <w:b/>
          <w:spacing w:val="2"/>
          <w:u w:val="double"/>
        </w:rPr>
        <w:t>年７月</w:t>
      </w:r>
      <w:r>
        <w:rPr>
          <w:rFonts w:hint="eastAsia"/>
          <w:b/>
          <w:spacing w:val="2"/>
          <w:u w:val="double"/>
        </w:rPr>
        <w:t>２６</w:t>
      </w:r>
      <w:r w:rsidRPr="00694B7E">
        <w:rPr>
          <w:rFonts w:hint="eastAsia"/>
          <w:b/>
          <w:spacing w:val="2"/>
          <w:u w:val="double"/>
        </w:rPr>
        <w:t>日（金）までに（必着）</w:t>
      </w:r>
      <w:r w:rsidRPr="00694B7E">
        <w:rPr>
          <w:rFonts w:hint="eastAsia"/>
          <w:spacing w:val="2"/>
        </w:rPr>
        <w:t>、電子メールで</w:t>
      </w:r>
      <w:r w:rsidRPr="00694B7E">
        <w:rPr>
          <w:spacing w:val="2"/>
        </w:rPr>
        <w:t xml:space="preserve">  okitsu-1@naro.affrc.go.jp  </w:t>
      </w:r>
      <w:r w:rsidRPr="00694B7E">
        <w:rPr>
          <w:rFonts w:hint="eastAsia"/>
          <w:spacing w:val="2"/>
        </w:rPr>
        <w:t>に送付してください（申込書を</w:t>
      </w:r>
      <w:r w:rsidRPr="00694B7E">
        <w:rPr>
          <w:spacing w:val="2"/>
        </w:rPr>
        <w:t>word</w:t>
      </w:r>
      <w:r w:rsidRPr="00694B7E">
        <w:rPr>
          <w:rFonts w:hint="eastAsia"/>
          <w:spacing w:val="2"/>
        </w:rPr>
        <w:t>または</w:t>
      </w:r>
      <w:r w:rsidRPr="00694B7E">
        <w:rPr>
          <w:spacing w:val="2"/>
        </w:rPr>
        <w:t>PDF</w:t>
      </w:r>
      <w:r w:rsidRPr="00694B7E">
        <w:rPr>
          <w:rFonts w:hint="eastAsia"/>
          <w:spacing w:val="2"/>
        </w:rPr>
        <w:t>で添付）。</w:t>
      </w:r>
    </w:p>
    <w:p w14:paraId="30947481" w14:textId="77777777" w:rsidR="001F7555" w:rsidRPr="00694B7E" w:rsidRDefault="001F7555" w:rsidP="001F7555">
      <w:pPr>
        <w:overflowPunct w:val="0"/>
        <w:snapToGrid w:val="0"/>
        <w:spacing w:line="240" w:lineRule="atLeast"/>
        <w:ind w:leftChars="73" w:left="147"/>
        <w:rPr>
          <w:spacing w:val="2"/>
        </w:rPr>
      </w:pPr>
    </w:p>
    <w:p w14:paraId="4A464B49" w14:textId="5E75C750" w:rsidR="001F7555" w:rsidRPr="00694B7E" w:rsidRDefault="001F7555" w:rsidP="001F7555">
      <w:pPr>
        <w:overflowPunct w:val="0"/>
        <w:snapToGrid w:val="0"/>
        <w:spacing w:line="240" w:lineRule="atLeast"/>
        <w:ind w:leftChars="73" w:left="147"/>
        <w:rPr>
          <w:spacing w:val="-2"/>
        </w:rPr>
      </w:pPr>
      <w:r w:rsidRPr="00694B7E">
        <w:rPr>
          <w:rFonts w:hint="eastAsia"/>
          <w:spacing w:val="-2"/>
        </w:rPr>
        <w:t>注１）情報交換会は、</w:t>
      </w:r>
      <w:r>
        <w:rPr>
          <w:rFonts w:hint="eastAsia"/>
          <w:spacing w:val="-2"/>
        </w:rPr>
        <w:t>令和元</w:t>
      </w:r>
      <w:r w:rsidRPr="00694B7E">
        <w:rPr>
          <w:rFonts w:hint="eastAsia"/>
          <w:spacing w:val="-2"/>
        </w:rPr>
        <w:t>年</w:t>
      </w:r>
      <w:r w:rsidRPr="00694B7E">
        <w:rPr>
          <w:spacing w:val="-2"/>
        </w:rPr>
        <w:t>8</w:t>
      </w:r>
      <w:r w:rsidRPr="00694B7E">
        <w:rPr>
          <w:rFonts w:hint="eastAsia"/>
          <w:spacing w:val="-2"/>
        </w:rPr>
        <w:t>月</w:t>
      </w:r>
      <w:r w:rsidRPr="00694B7E">
        <w:rPr>
          <w:spacing w:val="-2"/>
        </w:rPr>
        <w:t>2</w:t>
      </w:r>
      <w:r>
        <w:rPr>
          <w:rFonts w:hint="eastAsia"/>
          <w:spacing w:val="-2"/>
        </w:rPr>
        <w:t>8</w:t>
      </w:r>
      <w:r w:rsidRPr="00694B7E">
        <w:rPr>
          <w:rFonts w:hint="eastAsia"/>
          <w:spacing w:val="-2"/>
        </w:rPr>
        <w:t>日（</w:t>
      </w:r>
      <w:r>
        <w:rPr>
          <w:rFonts w:hint="eastAsia"/>
          <w:spacing w:val="-2"/>
        </w:rPr>
        <w:t>水</w:t>
      </w:r>
      <w:r w:rsidRPr="00694B7E">
        <w:rPr>
          <w:rFonts w:hint="eastAsia"/>
          <w:spacing w:val="-2"/>
        </w:rPr>
        <w:t>）の</w:t>
      </w:r>
      <w:r w:rsidRPr="00694B7E">
        <w:rPr>
          <w:spacing w:val="-2"/>
        </w:rPr>
        <w:t>18:00</w:t>
      </w:r>
      <w:r w:rsidRPr="00694B7E">
        <w:rPr>
          <w:rFonts w:hint="eastAsia"/>
          <w:spacing w:val="-2"/>
        </w:rPr>
        <w:t>～</w:t>
      </w:r>
      <w:r w:rsidRPr="00694B7E">
        <w:rPr>
          <w:spacing w:val="-2"/>
        </w:rPr>
        <w:t>20:00</w:t>
      </w:r>
      <w:r w:rsidRPr="00694B7E">
        <w:rPr>
          <w:rFonts w:hint="eastAsia"/>
          <w:spacing w:val="-2"/>
        </w:rPr>
        <w:t>に、クーポール会館（アクセス：</w:t>
      </w:r>
      <w:r w:rsidRPr="00694B7E">
        <w:rPr>
          <w:spacing w:val="-2"/>
        </w:rPr>
        <w:t>http://www.coupole.co.jp/access/</w:t>
      </w:r>
      <w:r w:rsidRPr="00694B7E">
        <w:rPr>
          <w:rFonts w:hint="eastAsia"/>
          <w:spacing w:val="-2"/>
        </w:rPr>
        <w:t>）（会費：</w:t>
      </w:r>
      <w:r w:rsidR="00BC60EB">
        <w:rPr>
          <w:rFonts w:hint="eastAsia"/>
          <w:spacing w:val="-2"/>
        </w:rPr>
        <w:t>6</w:t>
      </w:r>
      <w:bookmarkStart w:id="0" w:name="_GoBack"/>
      <w:bookmarkEnd w:id="0"/>
      <w:r w:rsidRPr="00694B7E">
        <w:rPr>
          <w:spacing w:val="-2"/>
        </w:rPr>
        <w:t>,000</w:t>
      </w:r>
      <w:r w:rsidRPr="00694B7E">
        <w:rPr>
          <w:rFonts w:hint="eastAsia"/>
          <w:spacing w:val="-2"/>
        </w:rPr>
        <w:t>円予定）において開催致します。</w:t>
      </w:r>
    </w:p>
    <w:p w14:paraId="05C301DF" w14:textId="77777777" w:rsidR="001F7555" w:rsidRPr="00694B7E" w:rsidRDefault="001F7555" w:rsidP="001F7555">
      <w:pPr>
        <w:overflowPunct w:val="0"/>
        <w:snapToGrid w:val="0"/>
        <w:spacing w:line="240" w:lineRule="atLeast"/>
        <w:ind w:leftChars="73" w:left="729" w:hangingChars="294" w:hanging="582"/>
        <w:rPr>
          <w:spacing w:val="-2"/>
        </w:rPr>
      </w:pPr>
      <w:r w:rsidRPr="00694B7E">
        <w:rPr>
          <w:rFonts w:hint="eastAsia"/>
          <w:spacing w:val="-2"/>
        </w:rPr>
        <w:t>注２）</w:t>
      </w:r>
      <w:r w:rsidRPr="00694B7E">
        <w:rPr>
          <w:rFonts w:hint="eastAsia"/>
          <w:b/>
          <w:spacing w:val="-2"/>
          <w:u w:val="double"/>
        </w:rPr>
        <w:t>情報交換会のキャンセルについては、</w:t>
      </w:r>
      <w:r>
        <w:rPr>
          <w:rFonts w:hint="eastAsia"/>
          <w:b/>
          <w:spacing w:val="-2"/>
          <w:u w:val="double"/>
        </w:rPr>
        <w:t>令和元</w:t>
      </w:r>
      <w:r w:rsidRPr="00694B7E">
        <w:rPr>
          <w:rFonts w:hint="eastAsia"/>
          <w:b/>
          <w:spacing w:val="-2"/>
          <w:u w:val="double"/>
        </w:rPr>
        <w:t>年</w:t>
      </w:r>
      <w:r w:rsidRPr="00694B7E">
        <w:rPr>
          <w:b/>
          <w:spacing w:val="-2"/>
          <w:u w:val="double"/>
        </w:rPr>
        <w:t>8</w:t>
      </w:r>
      <w:r w:rsidRPr="00694B7E">
        <w:rPr>
          <w:rFonts w:hint="eastAsia"/>
          <w:b/>
          <w:spacing w:val="-2"/>
          <w:u w:val="double"/>
        </w:rPr>
        <w:t>月</w:t>
      </w:r>
      <w:r>
        <w:rPr>
          <w:rFonts w:hint="eastAsia"/>
          <w:b/>
          <w:spacing w:val="-2"/>
          <w:u w:val="double"/>
        </w:rPr>
        <w:t>23</w:t>
      </w:r>
      <w:r w:rsidRPr="00694B7E">
        <w:rPr>
          <w:rFonts w:hint="eastAsia"/>
          <w:b/>
          <w:spacing w:val="-2"/>
          <w:u w:val="double"/>
        </w:rPr>
        <w:t>日（金）</w:t>
      </w:r>
      <w:r w:rsidRPr="00694B7E">
        <w:rPr>
          <w:b/>
          <w:spacing w:val="-2"/>
          <w:u w:val="double"/>
        </w:rPr>
        <w:t>12</w:t>
      </w:r>
      <w:r w:rsidRPr="00694B7E">
        <w:rPr>
          <w:rFonts w:hint="eastAsia"/>
          <w:b/>
          <w:spacing w:val="-2"/>
          <w:u w:val="double"/>
        </w:rPr>
        <w:t>時以降は受け付けかねます</w:t>
      </w:r>
      <w:r w:rsidRPr="00694B7E">
        <w:rPr>
          <w:rFonts w:hint="eastAsia"/>
          <w:spacing w:val="-2"/>
        </w:rPr>
        <w:t>のでご了承ください。なお、連絡は、下記の電子メールでお願いします。</w:t>
      </w:r>
    </w:p>
    <w:p w14:paraId="252B6D07" w14:textId="77777777" w:rsidR="001F7555" w:rsidRPr="00694B7E" w:rsidRDefault="001F7555" w:rsidP="001F7555">
      <w:pPr>
        <w:snapToGrid w:val="0"/>
        <w:spacing w:line="240" w:lineRule="atLeast"/>
        <w:ind w:leftChars="73" w:left="147"/>
      </w:pPr>
    </w:p>
    <w:p w14:paraId="0E02750C" w14:textId="77777777" w:rsidR="001F7555" w:rsidRPr="00694B7E" w:rsidRDefault="001F7555" w:rsidP="001F7555">
      <w:pPr>
        <w:snapToGrid w:val="0"/>
        <w:spacing w:line="240" w:lineRule="atLeast"/>
        <w:ind w:leftChars="73" w:left="147"/>
      </w:pPr>
      <w:r w:rsidRPr="00694B7E">
        <w:rPr>
          <w:rFonts w:hint="eastAsia"/>
        </w:rPr>
        <w:t>問い合わせ先</w:t>
      </w:r>
    </w:p>
    <w:p w14:paraId="0F50F620" w14:textId="77777777" w:rsidR="001F7555" w:rsidRPr="00694B7E" w:rsidRDefault="001F7555" w:rsidP="001F7555">
      <w:pPr>
        <w:overflowPunct w:val="0"/>
        <w:snapToGrid w:val="0"/>
        <w:spacing w:line="240" w:lineRule="atLeast"/>
        <w:ind w:leftChars="504" w:left="1499" w:hangingChars="238" w:hanging="481"/>
        <w:rPr>
          <w:spacing w:val="2"/>
        </w:rPr>
      </w:pPr>
      <w:r w:rsidRPr="00694B7E">
        <w:rPr>
          <w:rFonts w:hint="eastAsia"/>
        </w:rPr>
        <w:t xml:space="preserve">　</w:t>
      </w:r>
      <w:r w:rsidRPr="00694B7E">
        <w:rPr>
          <w:rFonts w:hint="eastAsia"/>
          <w:spacing w:val="2"/>
        </w:rPr>
        <w:t>〒</w:t>
      </w:r>
      <w:r w:rsidRPr="00694B7E">
        <w:rPr>
          <w:spacing w:val="2"/>
        </w:rPr>
        <w:t xml:space="preserve">424-0292  </w:t>
      </w:r>
      <w:r w:rsidRPr="00694B7E">
        <w:rPr>
          <w:rFonts w:hint="eastAsia"/>
          <w:spacing w:val="2"/>
        </w:rPr>
        <w:t>静岡市清水区興津中町</w:t>
      </w:r>
      <w:r w:rsidRPr="00694B7E">
        <w:rPr>
          <w:spacing w:val="2"/>
        </w:rPr>
        <w:t>485-6</w:t>
      </w:r>
    </w:p>
    <w:p w14:paraId="2FFED5E9" w14:textId="77777777" w:rsidR="001F7555" w:rsidRPr="00694B7E" w:rsidRDefault="001F7555" w:rsidP="001F7555">
      <w:pPr>
        <w:overflowPunct w:val="0"/>
        <w:snapToGrid w:val="0"/>
        <w:spacing w:line="240" w:lineRule="atLeast"/>
        <w:ind w:leftChars="504" w:left="1508" w:hangingChars="238" w:hanging="490"/>
        <w:rPr>
          <w:spacing w:val="2"/>
        </w:rPr>
      </w:pPr>
      <w:r w:rsidRPr="00694B7E">
        <w:rPr>
          <w:rFonts w:hint="eastAsia"/>
          <w:spacing w:val="2"/>
        </w:rPr>
        <w:t xml:space="preserve">　　　　　　　農研機構</w:t>
      </w:r>
      <w:r w:rsidRPr="00694B7E">
        <w:rPr>
          <w:rFonts w:hint="eastAsia"/>
          <w:spacing w:val="-2"/>
        </w:rPr>
        <w:t xml:space="preserve">果樹茶業研究部門　</w:t>
      </w:r>
      <w:r w:rsidRPr="00694B7E">
        <w:rPr>
          <w:rFonts w:hint="eastAsia"/>
          <w:spacing w:val="2"/>
        </w:rPr>
        <w:t>カンキツ研究拠点</w:t>
      </w:r>
    </w:p>
    <w:p w14:paraId="5E610C88" w14:textId="77777777" w:rsidR="001F7555" w:rsidRPr="00694B7E" w:rsidRDefault="001F7555" w:rsidP="001F7555">
      <w:pPr>
        <w:tabs>
          <w:tab w:val="left" w:pos="1276"/>
        </w:tabs>
        <w:snapToGrid w:val="0"/>
        <w:spacing w:line="240" w:lineRule="atLeast"/>
        <w:ind w:leftChars="504" w:left="1018" w:firstLineChars="698" w:firstLine="1438"/>
        <w:rPr>
          <w:spacing w:val="2"/>
        </w:rPr>
      </w:pPr>
      <w:r w:rsidRPr="00694B7E">
        <w:rPr>
          <w:rFonts w:hint="eastAsia"/>
          <w:spacing w:val="2"/>
        </w:rPr>
        <w:t>常緑果樹研究会・系適会議事務局</w:t>
      </w:r>
    </w:p>
    <w:p w14:paraId="0C889A4A" w14:textId="3B17D756" w:rsidR="00D32D42" w:rsidRPr="00DC203C" w:rsidRDefault="001F7555" w:rsidP="00DC203C">
      <w:pPr>
        <w:overflowPunct w:val="0"/>
        <w:snapToGrid w:val="0"/>
        <w:spacing w:line="240" w:lineRule="atLeast"/>
        <w:ind w:leftChars="504" w:left="1018" w:firstLineChars="723" w:firstLine="1489"/>
        <w:rPr>
          <w:spacing w:val="2"/>
        </w:rPr>
      </w:pPr>
      <w:r w:rsidRPr="00694B7E">
        <w:rPr>
          <w:spacing w:val="2"/>
        </w:rPr>
        <w:t>e-mail</w:t>
      </w:r>
      <w:r w:rsidRPr="00694B7E">
        <w:rPr>
          <w:rFonts w:hint="eastAsia"/>
          <w:spacing w:val="2"/>
        </w:rPr>
        <w:t>：</w:t>
      </w:r>
      <w:r w:rsidRPr="00694B7E">
        <w:rPr>
          <w:spacing w:val="2"/>
        </w:rPr>
        <w:t xml:space="preserve">okitsu-1@naro.affrc.go.jp </w:t>
      </w:r>
      <w:r w:rsidRPr="00694B7E">
        <w:rPr>
          <w:rFonts w:hint="eastAsia"/>
          <w:spacing w:val="2"/>
        </w:rPr>
        <w:t xml:space="preserve">　　</w:t>
      </w:r>
      <w:r w:rsidRPr="00694B7E">
        <w:rPr>
          <w:spacing w:val="2"/>
        </w:rPr>
        <w:t>TEL</w:t>
      </w:r>
      <w:r w:rsidRPr="00694B7E">
        <w:rPr>
          <w:rFonts w:hint="eastAsia"/>
          <w:spacing w:val="2"/>
        </w:rPr>
        <w:t>：</w:t>
      </w:r>
      <w:r w:rsidRPr="00694B7E">
        <w:rPr>
          <w:spacing w:val="2"/>
        </w:rPr>
        <w:t>054-369-7100</w:t>
      </w:r>
      <w:r w:rsidRPr="00694B7E">
        <w:rPr>
          <w:rFonts w:hint="eastAsia"/>
          <w:spacing w:val="2"/>
        </w:rPr>
        <w:t xml:space="preserve">　</w:t>
      </w:r>
    </w:p>
    <w:sectPr w:rsidR="00D32D42" w:rsidRPr="00DC203C" w:rsidSect="00DC203C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290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7D49C" w14:textId="77777777" w:rsidR="00F61A59" w:rsidRDefault="00F61A59">
      <w:r>
        <w:separator/>
      </w:r>
    </w:p>
  </w:endnote>
  <w:endnote w:type="continuationSeparator" w:id="0">
    <w:p w14:paraId="1494F512" w14:textId="77777777" w:rsidR="00F61A59" w:rsidRDefault="00F6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@迂..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346F8" w14:textId="77777777" w:rsidR="00F61A59" w:rsidRDefault="00F61A5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28911026" w14:textId="77777777" w:rsidR="00F61A59" w:rsidRDefault="00F61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01"/>
  <w:drawingGridVerticalSpacing w:val="14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55C"/>
    <w:rsid w:val="0001683C"/>
    <w:rsid w:val="00025B7E"/>
    <w:rsid w:val="00025D11"/>
    <w:rsid w:val="00030182"/>
    <w:rsid w:val="00063052"/>
    <w:rsid w:val="00065754"/>
    <w:rsid w:val="0007204B"/>
    <w:rsid w:val="000773E2"/>
    <w:rsid w:val="000A1866"/>
    <w:rsid w:val="000F3247"/>
    <w:rsid w:val="000F3DF2"/>
    <w:rsid w:val="000F7BBC"/>
    <w:rsid w:val="00107B1D"/>
    <w:rsid w:val="00125E06"/>
    <w:rsid w:val="001D4457"/>
    <w:rsid w:val="001F7555"/>
    <w:rsid w:val="002317D0"/>
    <w:rsid w:val="00253029"/>
    <w:rsid w:val="00264C1E"/>
    <w:rsid w:val="00273203"/>
    <w:rsid w:val="002804D8"/>
    <w:rsid w:val="002B2AA0"/>
    <w:rsid w:val="002E532E"/>
    <w:rsid w:val="003043AF"/>
    <w:rsid w:val="00306230"/>
    <w:rsid w:val="00320D5C"/>
    <w:rsid w:val="003222D1"/>
    <w:rsid w:val="00331457"/>
    <w:rsid w:val="00353445"/>
    <w:rsid w:val="003562A4"/>
    <w:rsid w:val="00367220"/>
    <w:rsid w:val="00390ED4"/>
    <w:rsid w:val="0039100A"/>
    <w:rsid w:val="0039521F"/>
    <w:rsid w:val="003D23FD"/>
    <w:rsid w:val="003F08DA"/>
    <w:rsid w:val="004662E0"/>
    <w:rsid w:val="0047555C"/>
    <w:rsid w:val="004821A3"/>
    <w:rsid w:val="00495D47"/>
    <w:rsid w:val="004A2957"/>
    <w:rsid w:val="005009D8"/>
    <w:rsid w:val="0055279D"/>
    <w:rsid w:val="00555C7B"/>
    <w:rsid w:val="00576430"/>
    <w:rsid w:val="00586E9F"/>
    <w:rsid w:val="005A3A66"/>
    <w:rsid w:val="005A3FF5"/>
    <w:rsid w:val="005B1327"/>
    <w:rsid w:val="005C21D0"/>
    <w:rsid w:val="005C5970"/>
    <w:rsid w:val="005E3D6A"/>
    <w:rsid w:val="00606DDD"/>
    <w:rsid w:val="00616A1E"/>
    <w:rsid w:val="00623C5A"/>
    <w:rsid w:val="00630490"/>
    <w:rsid w:val="0064349A"/>
    <w:rsid w:val="006755C1"/>
    <w:rsid w:val="006A68AC"/>
    <w:rsid w:val="006F1E03"/>
    <w:rsid w:val="007006F9"/>
    <w:rsid w:val="00701727"/>
    <w:rsid w:val="0071652E"/>
    <w:rsid w:val="00721C0A"/>
    <w:rsid w:val="00730858"/>
    <w:rsid w:val="00740B1E"/>
    <w:rsid w:val="00744477"/>
    <w:rsid w:val="00774E1C"/>
    <w:rsid w:val="00782C0A"/>
    <w:rsid w:val="00790226"/>
    <w:rsid w:val="007B4369"/>
    <w:rsid w:val="007C4B23"/>
    <w:rsid w:val="007D656D"/>
    <w:rsid w:val="007E06C0"/>
    <w:rsid w:val="008149C6"/>
    <w:rsid w:val="00851B19"/>
    <w:rsid w:val="00854DCB"/>
    <w:rsid w:val="00862B81"/>
    <w:rsid w:val="00873983"/>
    <w:rsid w:val="00896DA9"/>
    <w:rsid w:val="008A0AD4"/>
    <w:rsid w:val="008B6F35"/>
    <w:rsid w:val="008B7A3D"/>
    <w:rsid w:val="008D1EC5"/>
    <w:rsid w:val="008D2A5C"/>
    <w:rsid w:val="008D4F09"/>
    <w:rsid w:val="0090282F"/>
    <w:rsid w:val="00902A9D"/>
    <w:rsid w:val="0092275B"/>
    <w:rsid w:val="009319C6"/>
    <w:rsid w:val="00971FD2"/>
    <w:rsid w:val="00983AA3"/>
    <w:rsid w:val="009B4AAA"/>
    <w:rsid w:val="00A06FFB"/>
    <w:rsid w:val="00A16A99"/>
    <w:rsid w:val="00A34064"/>
    <w:rsid w:val="00A467EB"/>
    <w:rsid w:val="00A60D51"/>
    <w:rsid w:val="00A71634"/>
    <w:rsid w:val="00A86AA1"/>
    <w:rsid w:val="00AA7684"/>
    <w:rsid w:val="00AC3317"/>
    <w:rsid w:val="00AD4923"/>
    <w:rsid w:val="00AE3ABC"/>
    <w:rsid w:val="00B01BDC"/>
    <w:rsid w:val="00B049C7"/>
    <w:rsid w:val="00B21B82"/>
    <w:rsid w:val="00B6139E"/>
    <w:rsid w:val="00B64985"/>
    <w:rsid w:val="00B74805"/>
    <w:rsid w:val="00B86CB8"/>
    <w:rsid w:val="00BC60EB"/>
    <w:rsid w:val="00BE3142"/>
    <w:rsid w:val="00BF38F8"/>
    <w:rsid w:val="00C40144"/>
    <w:rsid w:val="00C54D49"/>
    <w:rsid w:val="00C62B37"/>
    <w:rsid w:val="00C84082"/>
    <w:rsid w:val="00C905E5"/>
    <w:rsid w:val="00C919E6"/>
    <w:rsid w:val="00CD2588"/>
    <w:rsid w:val="00CD2929"/>
    <w:rsid w:val="00CF7BE1"/>
    <w:rsid w:val="00D04283"/>
    <w:rsid w:val="00D06CA5"/>
    <w:rsid w:val="00D22D76"/>
    <w:rsid w:val="00D24092"/>
    <w:rsid w:val="00D32D42"/>
    <w:rsid w:val="00D46272"/>
    <w:rsid w:val="00D54C54"/>
    <w:rsid w:val="00D66A56"/>
    <w:rsid w:val="00DC203C"/>
    <w:rsid w:val="00DC557B"/>
    <w:rsid w:val="00DE16EF"/>
    <w:rsid w:val="00E03353"/>
    <w:rsid w:val="00E05161"/>
    <w:rsid w:val="00E07E40"/>
    <w:rsid w:val="00E2079D"/>
    <w:rsid w:val="00E40371"/>
    <w:rsid w:val="00E622DC"/>
    <w:rsid w:val="00E9157E"/>
    <w:rsid w:val="00E95BFE"/>
    <w:rsid w:val="00EA024D"/>
    <w:rsid w:val="00EC4470"/>
    <w:rsid w:val="00ED2135"/>
    <w:rsid w:val="00EF65CD"/>
    <w:rsid w:val="00F24F1B"/>
    <w:rsid w:val="00F31A06"/>
    <w:rsid w:val="00F61A59"/>
    <w:rsid w:val="00F62162"/>
    <w:rsid w:val="00F72B7C"/>
    <w:rsid w:val="00F77F51"/>
    <w:rsid w:val="00FA6891"/>
    <w:rsid w:val="00FB1E0B"/>
    <w:rsid w:val="00FE2399"/>
    <w:rsid w:val="00FE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9C62B3"/>
  <w15:docId w15:val="{53349237-86D3-4003-9159-F13FCB7F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09D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55C"/>
    <w:pPr>
      <w:tabs>
        <w:tab w:val="center" w:pos="4252"/>
        <w:tab w:val="right" w:pos="8504"/>
      </w:tabs>
      <w:snapToGrid w:val="0"/>
    </w:pPr>
    <w:rPr>
      <w:rFonts w:cs="Times New Roman"/>
      <w:sz w:val="20"/>
    </w:rPr>
  </w:style>
  <w:style w:type="character" w:customStyle="1" w:styleId="a4">
    <w:name w:val="ヘッダー (文字)"/>
    <w:link w:val="a3"/>
    <w:uiPriority w:val="99"/>
    <w:rsid w:val="0047555C"/>
    <w:rPr>
      <w:rFonts w:ascii="ＭＳ 明朝" w:hAnsi="ＭＳ 明朝" w:cs="ＭＳ 明朝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555C"/>
    <w:pPr>
      <w:tabs>
        <w:tab w:val="center" w:pos="4252"/>
        <w:tab w:val="right" w:pos="8504"/>
      </w:tabs>
      <w:snapToGrid w:val="0"/>
    </w:pPr>
    <w:rPr>
      <w:rFonts w:cs="Times New Roman"/>
      <w:sz w:val="20"/>
    </w:rPr>
  </w:style>
  <w:style w:type="character" w:customStyle="1" w:styleId="a6">
    <w:name w:val="フッター (文字)"/>
    <w:link w:val="a5"/>
    <w:uiPriority w:val="99"/>
    <w:rsid w:val="0047555C"/>
    <w:rPr>
      <w:rFonts w:ascii="ＭＳ 明朝" w:hAnsi="ＭＳ 明朝" w:cs="ＭＳ 明朝"/>
      <w:kern w:val="0"/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F77F51"/>
    <w:rPr>
      <w:rFonts w:cs="Times New Roman"/>
      <w:sz w:val="20"/>
    </w:rPr>
  </w:style>
  <w:style w:type="character" w:customStyle="1" w:styleId="a8">
    <w:name w:val="日付 (文字)"/>
    <w:link w:val="a7"/>
    <w:uiPriority w:val="99"/>
    <w:semiHidden/>
    <w:rsid w:val="00F77F51"/>
    <w:rPr>
      <w:rFonts w:ascii="ＭＳ 明朝" w:hAnsi="ＭＳ 明朝" w:cs="ＭＳ 明朝"/>
    </w:rPr>
  </w:style>
  <w:style w:type="character" w:styleId="a9">
    <w:name w:val="Hyperlink"/>
    <w:uiPriority w:val="99"/>
    <w:unhideWhenUsed/>
    <w:rsid w:val="005009D8"/>
    <w:rPr>
      <w:color w:val="0000FF"/>
      <w:u w:val="single"/>
    </w:rPr>
  </w:style>
  <w:style w:type="paragraph" w:customStyle="1" w:styleId="Default">
    <w:name w:val="Default"/>
    <w:rsid w:val="00273203"/>
    <w:pPr>
      <w:widowControl w:val="0"/>
      <w:autoSpaceDE w:val="0"/>
      <w:autoSpaceDN w:val="0"/>
      <w:adjustRightInd w:val="0"/>
    </w:pPr>
    <w:rPr>
      <w:rFonts w:ascii="ＭＳ@迂..血." w:eastAsia="ＭＳ@迂..血." w:cs="ＭＳ@迂..血.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06305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63052"/>
  </w:style>
  <w:style w:type="character" w:customStyle="1" w:styleId="ac">
    <w:name w:val="コメント文字列 (文字)"/>
    <w:basedOn w:val="a0"/>
    <w:link w:val="ab"/>
    <w:uiPriority w:val="99"/>
    <w:semiHidden/>
    <w:rsid w:val="00063052"/>
    <w:rPr>
      <w:rFonts w:ascii="ＭＳ 明朝" w:hAnsi="ＭＳ 明朝" w:cs="ＭＳ 明朝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305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63052"/>
    <w:rPr>
      <w:rFonts w:ascii="ＭＳ 明朝" w:hAnsi="ＭＳ 明朝" w:cs="ＭＳ 明朝"/>
      <w:b/>
      <w:bCs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063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63052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39"/>
    <w:rsid w:val="0087398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9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590BC-CBFD-4EFE-B389-ADB7403E5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Ｈ21常緑果樹系適特性検定試験開催</vt:lpstr>
    </vt:vector>
  </TitlesOfParts>
  <Company>Microsoft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Ｈ21常緑果樹系適特性検定試験開催</dc:title>
  <dc:creator>育種研究室</dc:creator>
  <cp:lastModifiedBy>大﨑　秀樹</cp:lastModifiedBy>
  <cp:revision>2</cp:revision>
  <cp:lastPrinted>2018-05-09T06:46:00Z</cp:lastPrinted>
  <dcterms:created xsi:type="dcterms:W3CDTF">2019-06-04T23:43:00Z</dcterms:created>
  <dcterms:modified xsi:type="dcterms:W3CDTF">2019-06-04T23:43:00Z</dcterms:modified>
</cp:coreProperties>
</file>