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8FAB" w14:textId="2214C951" w:rsidR="00D442FF" w:rsidRPr="00FF3845" w:rsidRDefault="00FF3845" w:rsidP="00D442FF">
      <w:pPr>
        <w:rPr>
          <w:rFonts w:ascii="ＭＳ ゴシック" w:eastAsia="SimSun" w:hAnsi="ＭＳ ゴシック" w:cs="Times New Roman"/>
          <w:sz w:val="24"/>
          <w:szCs w:val="24"/>
          <w:lang w:eastAsia="zh-CN"/>
        </w:rPr>
      </w:pPr>
      <w:r w:rsidRPr="00FF3845">
        <w:rPr>
          <w:rFonts w:ascii="ＭＳ ゴシック" w:eastAsia="ＭＳ ゴシック" w:hAnsi="ＭＳ ゴシック" w:cs="Times New Roman" w:hint="eastAsia"/>
          <w:sz w:val="24"/>
          <w:szCs w:val="24"/>
        </w:rPr>
        <w:t>（</w:t>
      </w:r>
      <w:r w:rsidR="00FF5C14" w:rsidRPr="00FF3845">
        <w:rPr>
          <w:rFonts w:ascii="ＭＳ ゴシック" w:eastAsia="ＭＳ ゴシック" w:hAnsi="ＭＳ ゴシック" w:cs="Times New Roman" w:hint="eastAsia"/>
          <w:sz w:val="24"/>
          <w:szCs w:val="24"/>
        </w:rPr>
        <w:t>様式Ⅲ-２</w:t>
      </w:r>
      <w:r w:rsidRPr="00FF3845">
        <w:rPr>
          <w:rFonts w:ascii="ＭＳ ゴシック" w:eastAsia="ＭＳ ゴシック" w:hAnsi="ＭＳ ゴシック" w:cs="Times New Roman" w:hint="eastAsia"/>
          <w:sz w:val="24"/>
          <w:szCs w:val="24"/>
        </w:rPr>
        <w:t>）</w:t>
      </w:r>
    </w:p>
    <w:p w14:paraId="68A65D00" w14:textId="24CA1A46" w:rsidR="00D442FF" w:rsidRPr="00422722" w:rsidRDefault="00D442FF" w:rsidP="00D442FF">
      <w:pPr>
        <w:rPr>
          <w:rFonts w:ascii="ＭＳ ゴシック" w:eastAsia="SimSun" w:hAnsi="ＭＳ ゴシック" w:cs="Times New Roman"/>
          <w:sz w:val="24"/>
          <w:szCs w:val="24"/>
          <w:lang w:eastAsia="zh-CN"/>
        </w:rPr>
      </w:pPr>
    </w:p>
    <w:p w14:paraId="514AA696" w14:textId="5230A3B5" w:rsidR="00D442FF" w:rsidRPr="00422722" w:rsidRDefault="00D442FF" w:rsidP="00D442FF">
      <w:pPr>
        <w:ind w:left="1200" w:hangingChars="500" w:hanging="1200"/>
        <w:jc w:val="center"/>
        <w:rPr>
          <w:rFonts w:ascii="ＭＳ ゴシック" w:eastAsia="SimSun" w:hAnsi="ＭＳ ゴシック" w:cs="Times New Roman"/>
          <w:sz w:val="24"/>
          <w:szCs w:val="24"/>
          <w:lang w:eastAsia="zh-CN"/>
        </w:rPr>
      </w:pPr>
      <w:r w:rsidRPr="00422722">
        <w:rPr>
          <w:rFonts w:ascii="ＭＳ ゴシック" w:eastAsia="ＭＳ ゴシック" w:hAnsi="ＭＳ ゴシック" w:cs="Times New Roman" w:hint="eastAsia"/>
          <w:sz w:val="24"/>
          <w:szCs w:val="24"/>
          <w:lang w:eastAsia="zh-CN"/>
        </w:rPr>
        <w:t>確　約</w:t>
      </w:r>
      <w:r w:rsidRPr="004303C0">
        <w:rPr>
          <w:rFonts w:ascii="ＭＳ ゴシック" w:eastAsia="ＭＳ ゴシック" w:hAnsi="ＭＳ ゴシック" w:cs="Times New Roman" w:hint="eastAsia"/>
          <w:sz w:val="24"/>
          <w:szCs w:val="24"/>
          <w:lang w:eastAsia="zh-CN"/>
        </w:rPr>
        <w:t xml:space="preserve">　</w:t>
      </w:r>
      <w:r w:rsidR="00550503" w:rsidRPr="004303C0">
        <w:rPr>
          <w:rFonts w:ascii="ＭＳ ゴシック" w:eastAsia="ＭＳ ゴシック" w:hAnsi="ＭＳ ゴシック" w:cs="Times New Roman" w:hint="eastAsia"/>
          <w:sz w:val="24"/>
          <w:szCs w:val="24"/>
        </w:rPr>
        <w:t xml:space="preserve">通　知　</w:t>
      </w:r>
      <w:r w:rsidRPr="00422722">
        <w:rPr>
          <w:rFonts w:ascii="ＭＳ ゴシック" w:eastAsia="ＭＳ ゴシック" w:hAnsi="ＭＳ ゴシック" w:cs="Times New Roman" w:hint="eastAsia"/>
          <w:sz w:val="24"/>
          <w:szCs w:val="24"/>
          <w:lang w:eastAsia="zh-CN"/>
        </w:rPr>
        <w:t>書</w:t>
      </w:r>
    </w:p>
    <w:p w14:paraId="37E59D50" w14:textId="6A0F669C" w:rsidR="00D442FF" w:rsidRPr="00422722" w:rsidRDefault="00D442FF" w:rsidP="00D442FF">
      <w:pPr>
        <w:ind w:left="1200" w:hangingChars="500" w:hanging="1200"/>
        <w:jc w:val="center"/>
        <w:rPr>
          <w:rFonts w:ascii="ＭＳ ゴシック" w:eastAsia="SimSun" w:hAnsi="ＭＳ ゴシック" w:cs="Times New Roman"/>
          <w:sz w:val="24"/>
          <w:szCs w:val="24"/>
          <w:lang w:eastAsia="zh-CN"/>
        </w:rPr>
      </w:pPr>
    </w:p>
    <w:p w14:paraId="7ED0D136" w14:textId="4EE0CF20" w:rsidR="00D442FF" w:rsidRPr="00422722" w:rsidRDefault="00D442FF" w:rsidP="00D442FF">
      <w:pPr>
        <w:ind w:left="1200" w:hangingChars="500" w:hanging="1200"/>
        <w:jc w:val="right"/>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令和　　年　　月　　日</w:t>
      </w:r>
    </w:p>
    <w:p w14:paraId="2BF70BF0" w14:textId="0DED4DDE" w:rsidR="00D442FF" w:rsidRPr="008C20FD" w:rsidRDefault="00D442FF" w:rsidP="00D442FF">
      <w:pPr>
        <w:ind w:left="1200" w:hangingChars="500" w:hanging="1200"/>
        <w:rPr>
          <w:rFonts w:ascii="ＭＳ ゴシック" w:eastAsia="ＭＳ ゴシック" w:hAnsi="ＭＳ ゴシック" w:cs="Times New Roman"/>
          <w:color w:val="FF0000"/>
          <w:sz w:val="24"/>
          <w:szCs w:val="24"/>
        </w:rPr>
      </w:pPr>
      <w:r w:rsidRPr="00FF3845">
        <w:rPr>
          <w:rFonts w:ascii="ＭＳ ゴシック" w:eastAsia="ＭＳ ゴシック" w:hAnsi="ＭＳ ゴシック" w:cs="Times New Roman" w:hint="eastAsia"/>
          <w:color w:val="0070C0"/>
          <w:sz w:val="24"/>
          <w:szCs w:val="24"/>
        </w:rPr>
        <w:t>△△△△</w:t>
      </w:r>
      <w:r w:rsidRPr="00EB6DC5">
        <w:rPr>
          <w:rFonts w:ascii="ＭＳ ゴシック" w:eastAsia="ＭＳ ゴシック" w:hAnsi="ＭＳ ゴシック" w:cs="Times New Roman" w:hint="eastAsia"/>
          <w:sz w:val="24"/>
          <w:szCs w:val="24"/>
        </w:rPr>
        <w:t>コンソーシアム</w:t>
      </w:r>
    </w:p>
    <w:p w14:paraId="3F91D1D3" w14:textId="430C264E" w:rsidR="00D442FF" w:rsidRPr="008C20FD" w:rsidRDefault="00EB6DC5" w:rsidP="00D442FF">
      <w:pPr>
        <w:ind w:left="1050" w:hangingChars="500" w:hanging="1050"/>
        <w:rPr>
          <w:rFonts w:ascii="ＭＳ ゴシック" w:eastAsia="ＭＳ ゴシック" w:hAnsi="ＭＳ ゴシック" w:cs="Times New Roman"/>
          <w:color w:val="FF0000"/>
          <w:sz w:val="24"/>
          <w:szCs w:val="24"/>
        </w:rPr>
      </w:pPr>
      <w:r w:rsidRPr="00FF3845">
        <w:rPr>
          <w:rFonts w:asciiTheme="majorEastAsia" w:eastAsiaTheme="majorEastAsia" w:hAnsiTheme="majorEastAsia" w:hint="eastAsia"/>
          <w:noProof/>
          <w:color w:val="0070C0"/>
          <w:szCs w:val="24"/>
        </w:rPr>
        <mc:AlternateContent>
          <mc:Choice Requires="wps">
            <w:drawing>
              <wp:anchor distT="0" distB="0" distL="114300" distR="114300" simplePos="0" relativeHeight="251661312" behindDoc="0" locked="0" layoutInCell="1" allowOverlap="1" wp14:anchorId="6D94B935" wp14:editId="3BF585DD">
                <wp:simplePos x="0" y="0"/>
                <wp:positionH relativeFrom="margin">
                  <wp:posOffset>2476500</wp:posOffset>
                </wp:positionH>
                <wp:positionV relativeFrom="paragraph">
                  <wp:posOffset>37465</wp:posOffset>
                </wp:positionV>
                <wp:extent cx="2234317" cy="373711"/>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2234317" cy="373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E225D" w14:textId="77777777" w:rsidR="00EB6DC5" w:rsidRPr="00FF3845" w:rsidRDefault="00EB6DC5" w:rsidP="00EB6DC5">
                            <w:pPr>
                              <w:pStyle w:val="a9"/>
                              <w:numPr>
                                <w:ilvl w:val="0"/>
                                <w:numId w:val="1"/>
                              </w:numPr>
                              <w:spacing w:line="240" w:lineRule="exact"/>
                              <w:ind w:leftChars="0" w:left="357"/>
                              <w:jc w:val="left"/>
                              <w:rPr>
                                <w:b/>
                                <w:bCs/>
                                <w:i/>
                                <w:iCs/>
                                <w:color w:val="0070C0"/>
                                <w:sz w:val="18"/>
                                <w:szCs w:val="18"/>
                              </w:rPr>
                            </w:pPr>
                            <w:r w:rsidRPr="00FF3845">
                              <w:rPr>
                                <w:rFonts w:hint="eastAsia"/>
                                <w:b/>
                                <w:bCs/>
                                <w:i/>
                                <w:iCs/>
                                <w:color w:val="0070C0"/>
                                <w:sz w:val="18"/>
                                <w:szCs w:val="18"/>
                              </w:rPr>
                              <w:t>管理運営機関を設置している場合は、</w:t>
                            </w:r>
                          </w:p>
                          <w:p w14:paraId="46E921E7" w14:textId="77777777" w:rsidR="00EB6DC5" w:rsidRPr="00FF3845" w:rsidRDefault="00EB6DC5" w:rsidP="00EB6DC5">
                            <w:pPr>
                              <w:pStyle w:val="a9"/>
                              <w:spacing w:line="240" w:lineRule="exact"/>
                              <w:ind w:leftChars="0" w:left="357"/>
                              <w:rPr>
                                <w:b/>
                                <w:bCs/>
                                <w:i/>
                                <w:iCs/>
                                <w:color w:val="0070C0"/>
                                <w:sz w:val="18"/>
                                <w:szCs w:val="18"/>
                              </w:rPr>
                            </w:pPr>
                            <w:r w:rsidRPr="00FF3845">
                              <w:rPr>
                                <w:rFonts w:hint="eastAsia"/>
                                <w:b/>
                                <w:bCs/>
                                <w:i/>
                                <w:iCs/>
                                <w:color w:val="0070C0"/>
                                <w:sz w:val="18"/>
                                <w:szCs w:val="18"/>
                              </w:rPr>
                              <w:t>管理運営機関</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B935" id="正方形/長方形 3" o:spid="_x0000_s1026" style="position:absolute;left:0;text-align:left;margin-left:195pt;margin-top:2.95pt;width:175.95pt;height:2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" filled="f" stroked="f" strokeweight="1pt">
                <v:textbox inset=".2mm,.2mm,.2mm,.2mm">
                  <w:txbxContent>
                    <w:p w14:paraId="2A2E225D" w14:textId="77777777" w:rsidR="00EB6DC5" w:rsidRPr="00FF3845" w:rsidRDefault="00EB6DC5" w:rsidP="00EB6DC5">
                      <w:pPr>
                        <w:pStyle w:val="a9"/>
                        <w:numPr>
                          <w:ilvl w:val="0"/>
                          <w:numId w:val="1"/>
                        </w:numPr>
                        <w:spacing w:line="240" w:lineRule="exact"/>
                        <w:ind w:leftChars="0" w:left="357"/>
                        <w:jc w:val="left"/>
                        <w:rPr>
                          <w:b/>
                          <w:bCs/>
                          <w:i/>
                          <w:iCs/>
                          <w:color w:val="0070C0"/>
                          <w:sz w:val="18"/>
                          <w:szCs w:val="18"/>
                        </w:rPr>
                      </w:pPr>
                      <w:r w:rsidRPr="00FF3845">
                        <w:rPr>
                          <w:rFonts w:hint="eastAsia"/>
                          <w:b/>
                          <w:bCs/>
                          <w:i/>
                          <w:iCs/>
                          <w:color w:val="0070C0"/>
                          <w:sz w:val="18"/>
                          <w:szCs w:val="18"/>
                        </w:rPr>
                        <w:t>管理運営機関を設置している場合は、</w:t>
                      </w:r>
                    </w:p>
                    <w:p w14:paraId="46E921E7" w14:textId="77777777" w:rsidR="00EB6DC5" w:rsidRPr="00FF3845" w:rsidRDefault="00EB6DC5" w:rsidP="00EB6DC5">
                      <w:pPr>
                        <w:pStyle w:val="a9"/>
                        <w:spacing w:line="240" w:lineRule="exact"/>
                        <w:ind w:leftChars="0" w:left="357"/>
                        <w:rPr>
                          <w:b/>
                          <w:bCs/>
                          <w:i/>
                          <w:iCs/>
                          <w:color w:val="0070C0"/>
                          <w:sz w:val="18"/>
                          <w:szCs w:val="18"/>
                        </w:rPr>
                      </w:pPr>
                      <w:r w:rsidRPr="00FF3845">
                        <w:rPr>
                          <w:rFonts w:hint="eastAsia"/>
                          <w:b/>
                          <w:bCs/>
                          <w:i/>
                          <w:iCs/>
                          <w:color w:val="0070C0"/>
                          <w:sz w:val="18"/>
                          <w:szCs w:val="18"/>
                        </w:rPr>
                        <w:t>管理運営機関</w:t>
                      </w:r>
                    </w:p>
                  </w:txbxContent>
                </v:textbox>
                <w10:wrap anchorx="margin"/>
              </v:rect>
            </w:pict>
          </mc:Fallback>
        </mc:AlternateContent>
      </w:r>
      <w:r w:rsidR="00D442FF" w:rsidRPr="00FF3845">
        <w:rPr>
          <w:rFonts w:ascii="ＭＳ ゴシック" w:eastAsia="ＭＳ ゴシック" w:hAnsi="ＭＳ ゴシック" w:cs="Times New Roman" w:hint="eastAsia"/>
          <w:color w:val="0070C0"/>
          <w:sz w:val="24"/>
          <w:szCs w:val="24"/>
        </w:rPr>
        <w:t>○○○○○○</w:t>
      </w:r>
      <w:r w:rsidRPr="00FF3845">
        <w:rPr>
          <w:rFonts w:ascii="ＭＳ ゴシック" w:eastAsia="ＭＳ ゴシック" w:hAnsi="ＭＳ ゴシック" w:cs="Times New Roman" w:hint="eastAsia"/>
          <w:color w:val="0070C0"/>
          <w:sz w:val="24"/>
          <w:szCs w:val="24"/>
        </w:rPr>
        <w:t>（</w:t>
      </w:r>
      <w:r w:rsidR="00D442FF" w:rsidRPr="00FF3845">
        <w:rPr>
          <w:rFonts w:ascii="ＭＳ ゴシック" w:eastAsia="ＭＳ ゴシック" w:hAnsi="ＭＳ ゴシック" w:cs="Times New Roman" w:hint="eastAsia"/>
          <w:color w:val="0070C0"/>
          <w:sz w:val="24"/>
          <w:szCs w:val="24"/>
        </w:rPr>
        <w:t>研究代表機関</w:t>
      </w:r>
      <w:r w:rsidRPr="00FF3845">
        <w:rPr>
          <w:rFonts w:ascii="ＭＳ ゴシック" w:eastAsia="ＭＳ ゴシック" w:hAnsi="ＭＳ ゴシック" w:cs="Times New Roman" w:hint="eastAsia"/>
          <w:color w:val="0070C0"/>
          <w:sz w:val="24"/>
          <w:szCs w:val="24"/>
        </w:rPr>
        <w:t>名）</w:t>
      </w:r>
    </w:p>
    <w:p w14:paraId="582B6B1C" w14:textId="084BAC91" w:rsidR="00D442FF" w:rsidRPr="00FF3845" w:rsidRDefault="00D442FF" w:rsidP="00D442FF">
      <w:pPr>
        <w:ind w:leftChars="100" w:left="1170" w:hangingChars="400" w:hanging="960"/>
        <w:rPr>
          <w:rFonts w:ascii="ＭＳ ゴシック" w:eastAsia="ＭＳ ゴシック" w:hAnsi="ＭＳ ゴシック" w:cs="Times New Roman"/>
          <w:color w:val="0070C0"/>
          <w:sz w:val="24"/>
          <w:szCs w:val="24"/>
        </w:rPr>
      </w:pPr>
      <w:r w:rsidRPr="00FF3845">
        <w:rPr>
          <w:rFonts w:ascii="ＭＳ ゴシック" w:eastAsia="ＭＳ ゴシック" w:hAnsi="ＭＳ ゴシック" w:cs="Times New Roman" w:hint="eastAsia"/>
          <w:color w:val="0070C0"/>
          <w:sz w:val="24"/>
          <w:szCs w:val="24"/>
        </w:rPr>
        <w:t>代表者</w:t>
      </w:r>
      <w:r w:rsidR="002125BE" w:rsidRPr="00FF3845">
        <w:rPr>
          <w:rFonts w:ascii="ＭＳ ゴシック" w:eastAsia="ＭＳ ゴシック" w:hAnsi="ＭＳ ゴシック" w:cs="Times New Roman" w:hint="eastAsia"/>
          <w:color w:val="0070C0"/>
          <w:sz w:val="24"/>
          <w:szCs w:val="24"/>
        </w:rPr>
        <w:t>（役職・氏名）</w:t>
      </w:r>
      <w:r w:rsidRPr="00FF3845">
        <w:rPr>
          <w:rFonts w:ascii="ＭＳ ゴシック" w:eastAsia="ＭＳ ゴシック" w:hAnsi="ＭＳ ゴシック" w:cs="Times New Roman" w:hint="eastAsia"/>
          <w:color w:val="0070C0"/>
          <w:sz w:val="24"/>
          <w:szCs w:val="24"/>
        </w:rPr>
        <w:t xml:space="preserve">　　</w:t>
      </w:r>
      <w:r w:rsidR="002125BE" w:rsidRPr="00FF3845">
        <w:rPr>
          <w:rFonts w:ascii="ＭＳ ゴシック" w:eastAsia="ＭＳ ゴシック" w:hAnsi="ＭＳ ゴシック" w:cs="Times New Roman" w:hint="eastAsia"/>
          <w:color w:val="0070C0"/>
          <w:sz w:val="24"/>
          <w:szCs w:val="24"/>
        </w:rPr>
        <w:t>様</w:t>
      </w:r>
    </w:p>
    <w:p w14:paraId="14B8FAC0" w14:textId="77777777" w:rsidR="007C1DC6" w:rsidRPr="008C20FD" w:rsidRDefault="007C1DC6" w:rsidP="00D442FF">
      <w:pPr>
        <w:ind w:leftChars="100" w:left="1170" w:hangingChars="400" w:hanging="960"/>
        <w:rPr>
          <w:rFonts w:ascii="ＭＳ ゴシック" w:eastAsia="ＭＳ ゴシック" w:hAnsi="ＭＳ ゴシック" w:cs="Times New Roman"/>
          <w:color w:val="FF0000"/>
          <w:sz w:val="24"/>
          <w:szCs w:val="24"/>
        </w:rPr>
      </w:pPr>
    </w:p>
    <w:p w14:paraId="1778489B" w14:textId="77777777" w:rsidR="007C1DC6" w:rsidRPr="00422722" w:rsidRDefault="007C1DC6" w:rsidP="00C66676">
      <w:pPr>
        <w:ind w:leftChars="2046" w:left="4297"/>
        <w:jc w:val="left"/>
        <w:rPr>
          <w:rFonts w:ascii="ＭＳ ゴシック" w:eastAsia="ＭＳ ゴシック" w:hAnsi="ＭＳ ゴシック" w:cs="Times New Roman"/>
          <w:sz w:val="24"/>
          <w:szCs w:val="24"/>
        </w:rPr>
      </w:pPr>
      <w:r w:rsidRPr="007C1DC6">
        <w:rPr>
          <w:rFonts w:ascii="ＭＳ ゴシック" w:eastAsia="ＭＳ ゴシック" w:hAnsi="ＭＳ ゴシック" w:cs="Times New Roman" w:hint="eastAsia"/>
          <w:spacing w:val="160"/>
          <w:kern w:val="0"/>
          <w:sz w:val="24"/>
          <w:szCs w:val="24"/>
          <w:fitText w:val="1920" w:id="-1964336126"/>
        </w:rPr>
        <w:t>構成員</w:t>
      </w:r>
      <w:r w:rsidRPr="007C1DC6">
        <w:rPr>
          <w:rFonts w:ascii="ＭＳ ゴシック" w:eastAsia="ＭＳ ゴシック" w:hAnsi="ＭＳ ゴシック" w:cs="Times New Roman" w:hint="eastAsia"/>
          <w:kern w:val="0"/>
          <w:sz w:val="24"/>
          <w:szCs w:val="24"/>
          <w:fitText w:val="1920" w:id="-1964336126"/>
        </w:rPr>
        <w:t>名</w:t>
      </w:r>
      <w:r w:rsidRPr="00422722">
        <w:rPr>
          <w:rFonts w:ascii="ＭＳ ゴシック" w:eastAsia="ＭＳ ゴシック" w:hAnsi="ＭＳ ゴシック" w:cs="Times New Roman" w:hint="eastAsia"/>
          <w:sz w:val="24"/>
          <w:szCs w:val="24"/>
        </w:rPr>
        <w:t>：</w:t>
      </w:r>
    </w:p>
    <w:p w14:paraId="7C862644" w14:textId="77777777" w:rsidR="007C1DC6" w:rsidRPr="00422722" w:rsidRDefault="007C1DC6" w:rsidP="00C66676">
      <w:pPr>
        <w:ind w:leftChars="2046" w:left="4297"/>
        <w:jc w:val="left"/>
        <w:rPr>
          <w:rFonts w:ascii="ＭＳ ゴシック" w:eastAsia="ＭＳ ゴシック" w:hAnsi="ＭＳ ゴシック" w:cs="Times New Roman"/>
          <w:sz w:val="24"/>
          <w:szCs w:val="24"/>
        </w:rPr>
      </w:pPr>
      <w:r w:rsidRPr="004303C0">
        <w:rPr>
          <w:rFonts w:ascii="ＭＳ ゴシック" w:eastAsia="ＭＳ ゴシック" w:hAnsi="ＭＳ ゴシック" w:cs="Times New Roman" w:hint="eastAsia"/>
          <w:spacing w:val="90"/>
          <w:kern w:val="0"/>
          <w:sz w:val="24"/>
          <w:szCs w:val="24"/>
          <w:fitText w:val="1920" w:id="-1964336127"/>
        </w:rPr>
        <w:t>構成員住</w:t>
      </w:r>
      <w:r w:rsidRPr="004303C0">
        <w:rPr>
          <w:rFonts w:ascii="ＭＳ ゴシック" w:eastAsia="ＭＳ ゴシック" w:hAnsi="ＭＳ ゴシック" w:cs="Times New Roman" w:hint="eastAsia"/>
          <w:kern w:val="0"/>
          <w:sz w:val="24"/>
          <w:szCs w:val="24"/>
          <w:fitText w:val="1920" w:id="-1964336127"/>
        </w:rPr>
        <w:t>所</w:t>
      </w:r>
      <w:r w:rsidRPr="00422722">
        <w:rPr>
          <w:rFonts w:ascii="ＭＳ ゴシック" w:eastAsia="ＭＳ ゴシック" w:hAnsi="ＭＳ ゴシック" w:cs="Times New Roman" w:hint="eastAsia"/>
          <w:sz w:val="24"/>
          <w:szCs w:val="24"/>
        </w:rPr>
        <w:t>：</w:t>
      </w:r>
    </w:p>
    <w:p w14:paraId="4176F53D" w14:textId="77777777" w:rsidR="007C1DC6" w:rsidRPr="00550503" w:rsidRDefault="007C1DC6" w:rsidP="00C66676">
      <w:pPr>
        <w:ind w:leftChars="2046" w:left="4297"/>
        <w:jc w:val="left"/>
        <w:rPr>
          <w:rFonts w:ascii="ＭＳ ゴシック" w:eastAsia="ＭＳ ゴシック" w:hAnsi="ＭＳ ゴシック" w:cs="Times New Roman"/>
          <w:sz w:val="24"/>
          <w:szCs w:val="24"/>
        </w:rPr>
      </w:pPr>
      <w:r w:rsidRPr="006A21E5">
        <w:rPr>
          <w:rFonts w:ascii="ＭＳ ゴシック" w:eastAsia="ＭＳ ゴシック" w:hAnsi="ＭＳ ゴシック" w:cs="Times New Roman" w:hint="eastAsia"/>
          <w:spacing w:val="20"/>
          <w:kern w:val="0"/>
          <w:sz w:val="24"/>
          <w:szCs w:val="24"/>
          <w:fitText w:val="1920" w:id="-1964336383"/>
        </w:rPr>
        <w:t>代表者</w:t>
      </w:r>
      <w:r w:rsidRPr="006A21E5">
        <w:rPr>
          <w:rFonts w:ascii="ＭＳ ゴシック" w:eastAsia="ＭＳ ゴシック" w:hAnsi="ＭＳ ゴシック" w:cs="Times New Roman" w:hint="eastAsia"/>
          <w:spacing w:val="20"/>
          <w:sz w:val="24"/>
          <w:szCs w:val="24"/>
          <w:fitText w:val="1920" w:id="-1964336383"/>
        </w:rPr>
        <w:t>（役職</w:t>
      </w:r>
      <w:r w:rsidRPr="006A21E5">
        <w:rPr>
          <w:rFonts w:ascii="ＭＳ ゴシック" w:eastAsia="ＭＳ ゴシック" w:hAnsi="ＭＳ ゴシック" w:cs="Times New Roman" w:hint="eastAsia"/>
          <w:sz w:val="24"/>
          <w:szCs w:val="24"/>
          <w:fitText w:val="1920" w:id="-1964336383"/>
        </w:rPr>
        <w:t>）</w:t>
      </w:r>
      <w:r w:rsidRPr="00550503">
        <w:rPr>
          <w:rFonts w:ascii="ＭＳ ゴシック" w:eastAsia="ＭＳ ゴシック" w:hAnsi="ＭＳ ゴシック" w:cs="Times New Roman" w:hint="eastAsia"/>
          <w:sz w:val="24"/>
          <w:szCs w:val="24"/>
        </w:rPr>
        <w:t>：</w:t>
      </w:r>
    </w:p>
    <w:p w14:paraId="1D57B837" w14:textId="4AF84C00" w:rsidR="006A21E5" w:rsidRPr="00422722" w:rsidRDefault="006A21E5" w:rsidP="006A21E5">
      <w:pPr>
        <w:ind w:leftChars="2026" w:left="4255" w:firstLineChars="232" w:firstLine="742"/>
        <w:jc w:val="left"/>
        <w:rPr>
          <w:rFonts w:ascii="ＭＳ ゴシック" w:eastAsia="ＭＳ ゴシック" w:hAnsi="ＭＳ ゴシック" w:cs="Times New Roman"/>
          <w:sz w:val="24"/>
          <w:szCs w:val="24"/>
        </w:rPr>
      </w:pPr>
      <w:r w:rsidRPr="004303C0">
        <w:rPr>
          <w:rFonts w:ascii="ＭＳ ゴシック" w:eastAsia="ＭＳ ゴシック" w:hAnsi="ＭＳ ゴシック" w:cs="Times New Roman" w:hint="eastAsia"/>
          <w:spacing w:val="40"/>
          <w:kern w:val="0"/>
          <w:sz w:val="24"/>
          <w:szCs w:val="24"/>
          <w:fitText w:val="1200" w:id="-1808558336"/>
        </w:rPr>
        <w:t>（氏名</w:t>
      </w:r>
      <w:r w:rsidRPr="004303C0">
        <w:rPr>
          <w:rFonts w:ascii="ＭＳ ゴシック" w:eastAsia="ＭＳ ゴシック" w:hAnsi="ＭＳ ゴシック" w:cs="Times New Roman" w:hint="eastAsia"/>
          <w:kern w:val="0"/>
          <w:sz w:val="24"/>
          <w:szCs w:val="24"/>
          <w:fitText w:val="1200" w:id="-1808558336"/>
        </w:rPr>
        <w:t>）</w:t>
      </w:r>
      <w:r w:rsidRPr="00550503">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color w:val="FF0000"/>
          <w:sz w:val="24"/>
          <w:szCs w:val="24"/>
        </w:rPr>
        <w:t xml:space="preserve">　</w:t>
      </w:r>
      <w:r>
        <w:rPr>
          <w:rFonts w:ascii="ＭＳ ゴシック" w:eastAsia="ＭＳ ゴシック" w:hAnsi="ＭＳ ゴシック" w:cs="Times New Roman" w:hint="eastAsia"/>
          <w:sz w:val="24"/>
          <w:szCs w:val="24"/>
        </w:rPr>
        <w:t xml:space="preserve">　</w:t>
      </w:r>
      <w:r w:rsidRPr="00422722">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p>
    <w:p w14:paraId="3C165CE0" w14:textId="77777777" w:rsidR="00D442FF" w:rsidRPr="006A21E5" w:rsidRDefault="00D442FF" w:rsidP="00D442FF">
      <w:pPr>
        <w:rPr>
          <w:rFonts w:ascii="ＭＳ ゴシック" w:eastAsia="ＭＳ ゴシック" w:hAnsi="ＭＳ ゴシック" w:cs="Times New Roman"/>
          <w:color w:val="FF0000"/>
          <w:sz w:val="24"/>
          <w:szCs w:val="24"/>
        </w:rPr>
      </w:pPr>
    </w:p>
    <w:p w14:paraId="40F5DFC2" w14:textId="77777777" w:rsidR="00D442FF" w:rsidRPr="008C20FD" w:rsidRDefault="00D442FF" w:rsidP="00D442FF">
      <w:pPr>
        <w:rPr>
          <w:rFonts w:ascii="ＭＳ ゴシック" w:eastAsia="ＭＳ ゴシック" w:hAnsi="ＭＳ ゴシック" w:cs="Times New Roman"/>
          <w:color w:val="FF0000"/>
          <w:sz w:val="24"/>
          <w:szCs w:val="24"/>
        </w:rPr>
      </w:pPr>
    </w:p>
    <w:p w14:paraId="3395DBE9" w14:textId="5B531EA9" w:rsidR="00D442FF" w:rsidRPr="00422722" w:rsidRDefault="006E338D" w:rsidP="00D442FF">
      <w:pPr>
        <w:ind w:firstLineChars="100" w:firstLine="240"/>
        <w:rPr>
          <w:rFonts w:ascii="ＭＳ ゴシック" w:eastAsia="ＭＳ ゴシック" w:hAnsi="ＭＳ ゴシック" w:cs="Times New Roman"/>
          <w:sz w:val="24"/>
          <w:szCs w:val="24"/>
        </w:rPr>
      </w:pPr>
      <w:r w:rsidRPr="00FF3845">
        <w:rPr>
          <w:rFonts w:ascii="ＭＳ ゴシック" w:eastAsia="ＭＳ ゴシック" w:hAnsi="ＭＳ ゴシック" w:cs="Times New Roman" w:hint="eastAsia"/>
          <w:color w:val="0070C0"/>
          <w:sz w:val="24"/>
          <w:szCs w:val="24"/>
        </w:rPr>
        <w:t>□□□□□</w:t>
      </w:r>
      <w:r w:rsidR="00D04CBB">
        <w:rPr>
          <w:rFonts w:ascii="ＭＳ ゴシック" w:eastAsia="ＭＳ ゴシック" w:hAnsi="ＭＳ ゴシック" w:cs="Times New Roman" w:hint="eastAsia"/>
          <w:color w:val="0070C0"/>
          <w:sz w:val="24"/>
          <w:szCs w:val="24"/>
        </w:rPr>
        <w:t>（構成員名）</w:t>
      </w:r>
      <w:r w:rsidR="00D442FF" w:rsidRPr="00422722">
        <w:rPr>
          <w:rFonts w:ascii="ＭＳ ゴシック" w:eastAsia="ＭＳ ゴシック" w:hAnsi="ＭＳ ゴシック" w:cs="Times New Roman" w:hint="eastAsia"/>
          <w:sz w:val="24"/>
          <w:szCs w:val="24"/>
        </w:rPr>
        <w:t>（以下「乙」という。）は、国立研究開発法人農業・食品産業技術総合研究機構（以下「</w:t>
      </w:r>
      <w:r w:rsidR="00E64ACB">
        <w:rPr>
          <w:rFonts w:ascii="ＭＳ ゴシック" w:eastAsia="ＭＳ ゴシック" w:hAnsi="ＭＳ ゴシック" w:cs="Times New Roman" w:hint="eastAsia"/>
          <w:sz w:val="24"/>
          <w:szCs w:val="24"/>
        </w:rPr>
        <w:t>農研機構</w:t>
      </w:r>
      <w:r w:rsidR="00D442FF" w:rsidRPr="00422722">
        <w:rPr>
          <w:rFonts w:ascii="ＭＳ ゴシック" w:eastAsia="ＭＳ ゴシック" w:hAnsi="ＭＳ ゴシック" w:cs="Times New Roman" w:hint="eastAsia"/>
          <w:sz w:val="24"/>
          <w:szCs w:val="24"/>
        </w:rPr>
        <w:t>」という。）</w:t>
      </w:r>
      <w:r w:rsidR="00D442FF" w:rsidRPr="004303C0">
        <w:rPr>
          <w:rFonts w:ascii="ＭＳ ゴシック" w:eastAsia="ＭＳ ゴシック" w:hAnsi="ＭＳ ゴシック" w:cs="Times New Roman" w:hint="eastAsia"/>
          <w:sz w:val="24"/>
          <w:szCs w:val="24"/>
        </w:rPr>
        <w:t>に対し下記の事項を確約する</w:t>
      </w:r>
      <w:r w:rsidR="002125BE" w:rsidRPr="004303C0">
        <w:rPr>
          <w:rFonts w:ascii="ＭＳ ゴシック" w:eastAsia="ＭＳ ゴシック" w:hAnsi="ＭＳ ゴシック" w:cs="Times New Roman" w:hint="eastAsia"/>
          <w:sz w:val="24"/>
          <w:szCs w:val="24"/>
        </w:rPr>
        <w:t>ことをクラスター事業委託契約書第２５条第１項に基づき通知する</w:t>
      </w:r>
      <w:r w:rsidR="00D442FF" w:rsidRPr="004303C0">
        <w:rPr>
          <w:rFonts w:ascii="ＭＳ ゴシック" w:eastAsia="ＭＳ ゴシック" w:hAnsi="ＭＳ ゴシック" w:cs="Times New Roman" w:hint="eastAsia"/>
          <w:sz w:val="24"/>
          <w:szCs w:val="24"/>
        </w:rPr>
        <w:t>。</w:t>
      </w:r>
    </w:p>
    <w:p w14:paraId="17224999" w14:textId="77777777" w:rsidR="00D442FF" w:rsidRPr="002125BE" w:rsidRDefault="00D442FF" w:rsidP="00D442FF">
      <w:pPr>
        <w:ind w:left="1200" w:hangingChars="500" w:hanging="1200"/>
        <w:rPr>
          <w:rFonts w:ascii="ＭＳ ゴシック" w:eastAsia="ＭＳ ゴシック" w:hAnsi="ＭＳ ゴシック" w:cs="Times New Roman"/>
          <w:sz w:val="24"/>
          <w:szCs w:val="24"/>
        </w:rPr>
      </w:pPr>
    </w:p>
    <w:p w14:paraId="196E1ECB" w14:textId="77777777" w:rsidR="00D442FF" w:rsidRPr="00422722" w:rsidRDefault="00D442FF" w:rsidP="00D442FF">
      <w:pPr>
        <w:jc w:val="center"/>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記</w:t>
      </w:r>
    </w:p>
    <w:p w14:paraId="30A00BAB" w14:textId="77777777" w:rsidR="00D442FF" w:rsidRPr="00422722" w:rsidRDefault="00D442FF" w:rsidP="00D442FF">
      <w:pPr>
        <w:ind w:left="1200" w:hangingChars="500" w:hanging="1200"/>
        <w:rPr>
          <w:rFonts w:ascii="ＭＳ ゴシック" w:eastAsia="ＭＳ ゴシック" w:hAnsi="ＭＳ ゴシック" w:cs="Times New Roman"/>
          <w:sz w:val="24"/>
          <w:szCs w:val="24"/>
        </w:rPr>
      </w:pPr>
    </w:p>
    <w:p w14:paraId="06EC6243" w14:textId="3DFBC7BD" w:rsidR="00D442FF" w:rsidRPr="00422722" w:rsidRDefault="00D442FF" w:rsidP="00D442FF">
      <w:pPr>
        <w:ind w:left="24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１　乙は、</w:t>
      </w:r>
      <w:r w:rsidR="00E64ACB">
        <w:rPr>
          <w:rFonts w:ascii="ＭＳ ゴシック" w:eastAsia="ＭＳ ゴシック" w:hAnsi="ＭＳ ゴシック" w:cs="Times New Roman" w:hint="eastAsia"/>
          <w:sz w:val="24"/>
          <w:szCs w:val="24"/>
        </w:rPr>
        <w:t>農研機構農業機械研究部門（以下「</w:t>
      </w:r>
      <w:r w:rsidRPr="00422722">
        <w:rPr>
          <w:rFonts w:ascii="ＭＳ ゴシック" w:eastAsia="ＭＳ ゴシック" w:hAnsi="ＭＳ ゴシック" w:cs="Times New Roman" w:hint="eastAsia"/>
          <w:sz w:val="24"/>
          <w:szCs w:val="24"/>
        </w:rPr>
        <w:t>甲</w:t>
      </w:r>
      <w:r w:rsidR="00E64ACB">
        <w:rPr>
          <w:rFonts w:ascii="ＭＳ ゴシック" w:eastAsia="ＭＳ ゴシック" w:hAnsi="ＭＳ ゴシック" w:cs="Times New Roman" w:hint="eastAsia"/>
          <w:sz w:val="24"/>
          <w:szCs w:val="24"/>
        </w:rPr>
        <w:t>」という。）</w:t>
      </w:r>
      <w:r w:rsidRPr="00422722">
        <w:rPr>
          <w:rFonts w:ascii="ＭＳ ゴシック" w:eastAsia="ＭＳ ゴシック" w:hAnsi="ＭＳ ゴシック" w:cs="Times New Roman" w:hint="eastAsia"/>
          <w:sz w:val="24"/>
          <w:szCs w:val="24"/>
        </w:rPr>
        <w:t>からの委託を受けて行うクラスター委託事業「</w:t>
      </w:r>
      <w:r w:rsidR="00062685" w:rsidRPr="00FF3845">
        <w:rPr>
          <w:rFonts w:ascii="ＭＳ ゴシック" w:eastAsia="ＭＳ ゴシック" w:hAnsi="ＭＳ ゴシック" w:cs="Times New Roman" w:hint="eastAsia"/>
          <w:color w:val="0070C0"/>
          <w:sz w:val="24"/>
          <w:szCs w:val="24"/>
        </w:rPr>
        <w:t>○○○○※試験研究計画名</w:t>
      </w:r>
      <w:r w:rsidRPr="00422722">
        <w:rPr>
          <w:rFonts w:ascii="ＭＳ ゴシック" w:eastAsia="ＭＳ ゴシック" w:hAnsi="ＭＳ ゴシック" w:cs="Times New Roman" w:hint="eastAsia"/>
          <w:sz w:val="24"/>
          <w:szCs w:val="24"/>
        </w:rPr>
        <w:t>」に係る発明等を行った場合には、遅滞なく、当該委託契約書の規定に基づいて、その旨を甲に報告する。</w:t>
      </w:r>
    </w:p>
    <w:p w14:paraId="35824E3A" w14:textId="77777777" w:rsidR="00D442FF" w:rsidRPr="00422722" w:rsidRDefault="00D442FF" w:rsidP="00D442FF">
      <w:pPr>
        <w:ind w:left="24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２　乙は、甲が公共の利益のために特に必要があるとしてその理由を明らかにして求める場合には、無償で当該委託事業の成果に係る特許権等を利用する権利を甲に許諾する。</w:t>
      </w:r>
    </w:p>
    <w:p w14:paraId="62FFCF26" w14:textId="77777777" w:rsidR="00D442FF" w:rsidRPr="00422722" w:rsidRDefault="00D442FF" w:rsidP="00D442FF">
      <w:pPr>
        <w:ind w:left="24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３　乙は、甲が当該特許権等を相当期間活用していないことについて理由を求めた場合には、遅滞なく、理由書を甲に提出する。</w:t>
      </w:r>
    </w:p>
    <w:p w14:paraId="0ABADAF8" w14:textId="77777777" w:rsidR="00D442FF" w:rsidRPr="00422722" w:rsidRDefault="00D442FF" w:rsidP="00D442FF">
      <w:pPr>
        <w:ind w:left="24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４　乙は、当該特許権等を相当期間（明確な期間を希望する場合には３年間）活用していないと認められ、かつ、当該特許権等を相当期間活用してい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w:t>
      </w:r>
    </w:p>
    <w:p w14:paraId="3D6F20BB" w14:textId="77777777" w:rsidR="00D442FF" w:rsidRPr="00422722" w:rsidRDefault="00D442FF" w:rsidP="00D442FF">
      <w:pPr>
        <w:ind w:left="24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５　乙は、甲以外の第三者に当該特許権等の譲渡又は許諾をする場合には、合併又は分割により移転する場合、及び次のイからハまでに規定をする場合を除き、あらかじめ甲の承認を受ける。</w:t>
      </w:r>
    </w:p>
    <w:p w14:paraId="6B476818" w14:textId="77777777" w:rsidR="00D442FF" w:rsidRPr="00422722" w:rsidRDefault="00D442FF" w:rsidP="00D442FF">
      <w:pPr>
        <w:ind w:leftChars="100" w:left="45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t>イ　子会社（会社法第２条第３号に規定する子会社をいう。）又は親会社（同条第４号に規定する親会社をいう。）に当該特許権等の</w:t>
      </w:r>
      <w:r w:rsidRPr="00422722">
        <w:rPr>
          <w:rFonts w:ascii="ＭＳ ゴシック" w:eastAsia="ＭＳ ゴシック" w:hAnsi="ＭＳ ゴシック" w:cs="Times New Roman" w:hint="eastAsia"/>
          <w:color w:val="000000"/>
          <w:sz w:val="24"/>
          <w:szCs w:val="24"/>
        </w:rPr>
        <w:t>移転</w:t>
      </w:r>
      <w:r w:rsidRPr="00422722">
        <w:rPr>
          <w:rFonts w:ascii="ＭＳ ゴシック" w:eastAsia="ＭＳ ゴシック" w:hAnsi="ＭＳ ゴシック" w:cs="Times New Roman" w:hint="eastAsia"/>
          <w:sz w:val="24"/>
          <w:szCs w:val="24"/>
        </w:rPr>
        <w:t>又は許諾をする場合</w:t>
      </w:r>
    </w:p>
    <w:p w14:paraId="2D714978" w14:textId="0CD11DF5" w:rsidR="00D442FF" w:rsidRPr="00422722" w:rsidRDefault="00D442FF" w:rsidP="00D442FF">
      <w:pPr>
        <w:ind w:leftChars="100" w:left="450" w:hangingChars="100" w:hanging="240"/>
        <w:rPr>
          <w:rFonts w:ascii="ＭＳ ゴシック" w:eastAsia="ＭＳ ゴシック" w:hAnsi="ＭＳ ゴシック" w:cs="Times New Roman"/>
          <w:sz w:val="24"/>
          <w:szCs w:val="24"/>
        </w:rPr>
      </w:pPr>
      <w:r w:rsidRPr="00422722">
        <w:rPr>
          <w:rFonts w:ascii="ＭＳ ゴシック" w:eastAsia="ＭＳ ゴシック" w:hAnsi="ＭＳ ゴシック" w:cs="Times New Roman" w:hint="eastAsia"/>
          <w:sz w:val="24"/>
          <w:szCs w:val="24"/>
        </w:rPr>
        <w:lastRenderedPageBreak/>
        <w:t>ロ　承認ＴＬＯ（大学等における技術に関する研究成果の民間事業者への移転の促進に関する法律（平成１０年法律第５２号）第４条第１項の承認を受けた者（同法第５条第１項の変更の承認を受けた者を含む。））</w:t>
      </w:r>
      <w:bookmarkStart w:id="0" w:name="_Hlk77243808"/>
      <w:r w:rsidR="00434F92" w:rsidRPr="00434F92">
        <w:rPr>
          <w:rFonts w:ascii="ＭＳ ゴシック" w:eastAsia="ＭＳ ゴシック" w:hAnsi="ＭＳ ゴシック" w:cs="Times New Roman" w:hint="eastAsia"/>
          <w:sz w:val="24"/>
          <w:szCs w:val="24"/>
        </w:rPr>
        <w:t>又は認定ＴＬＯ（同法第１１条第１項の認定を受けた者）に当該特許権等の</w:t>
      </w:r>
      <w:r w:rsidR="00434F92" w:rsidRPr="00434F92">
        <w:rPr>
          <w:rFonts w:ascii="ＭＳ ゴシック" w:eastAsia="ＭＳ ゴシック" w:hAnsi="ＭＳ ゴシック" w:cs="Times New Roman" w:hint="eastAsia"/>
          <w:color w:val="000000"/>
          <w:sz w:val="24"/>
          <w:szCs w:val="24"/>
        </w:rPr>
        <w:t>移転</w:t>
      </w:r>
      <w:r w:rsidR="00434F92" w:rsidRPr="00434F92">
        <w:rPr>
          <w:rFonts w:ascii="ＭＳ ゴシック" w:eastAsia="ＭＳ ゴシック" w:hAnsi="ＭＳ ゴシック" w:cs="Times New Roman" w:hint="eastAsia"/>
          <w:sz w:val="24"/>
          <w:szCs w:val="24"/>
        </w:rPr>
        <w:t>又は許諾をする場合</w:t>
      </w:r>
      <w:bookmarkEnd w:id="0"/>
    </w:p>
    <w:p w14:paraId="6E1C5808" w14:textId="172A298A" w:rsidR="00E65FA5" w:rsidRDefault="004303C0" w:rsidP="00AB2ADF">
      <w:pPr>
        <w:ind w:leftChars="100" w:left="450" w:hangingChars="100" w:hanging="240"/>
        <w:rPr>
          <w:rFonts w:ascii="ＭＳ ゴシック" w:eastAsia="ＭＳ ゴシック" w:hAnsi="ＭＳ ゴシック" w:cs="Times New Roman"/>
          <w:sz w:val="24"/>
          <w:szCs w:val="24"/>
        </w:rPr>
      </w:pPr>
      <w:r w:rsidRPr="004303C0">
        <w:rPr>
          <w:rFonts w:ascii="ＭＳ ゴシック" w:eastAsia="ＭＳ ゴシック" w:hAnsi="ＭＳ ゴシック" w:cs="Times New Roman" w:hint="eastAsia"/>
          <w:sz w:val="24"/>
          <w:szCs w:val="24"/>
        </w:rPr>
        <w:t>ハ　技術研究組合（技術研究組合法（昭和３６年法律第８１号）に定める法人）がその組合員に当該特許権等の移転又は許諾をする場合</w:t>
      </w:r>
    </w:p>
    <w:p w14:paraId="12AF0171" w14:textId="5ED709CA" w:rsidR="00E138B4" w:rsidRDefault="00E138B4" w:rsidP="00AB2ADF">
      <w:pPr>
        <w:ind w:leftChars="100" w:left="450" w:hangingChars="100" w:hanging="240"/>
        <w:rPr>
          <w:rFonts w:ascii="ＭＳ ゴシック" w:eastAsia="ＭＳ ゴシック" w:hAnsi="ＭＳ ゴシック" w:cs="Times New Roman"/>
          <w:sz w:val="24"/>
          <w:szCs w:val="24"/>
        </w:rPr>
      </w:pPr>
    </w:p>
    <w:p w14:paraId="7A9F7DFE" w14:textId="6F53D60A" w:rsidR="00E138B4" w:rsidRPr="00E138B4" w:rsidRDefault="00E138B4" w:rsidP="00AB2ADF">
      <w:pPr>
        <w:ind w:leftChars="100" w:left="450" w:hangingChars="100" w:hanging="240"/>
        <w:rPr>
          <w:rFonts w:ascii="ＭＳ ゴシック" w:eastAsia="ＭＳ ゴシック" w:hAnsi="ＭＳ ゴシック" w:cs="Times New Roman"/>
          <w:color w:val="FF0000"/>
          <w:sz w:val="24"/>
          <w:szCs w:val="24"/>
        </w:rPr>
      </w:pPr>
      <w:r w:rsidRPr="00FF3845">
        <w:rPr>
          <w:rFonts w:ascii="ＭＳ ゴシック" w:eastAsia="ＭＳ ゴシック" w:hAnsi="ＭＳ ゴシック" w:cs="Times New Roman"/>
          <w:noProof/>
          <w:color w:val="0070C0"/>
          <w:sz w:val="24"/>
        </w:rPr>
        <mc:AlternateContent>
          <mc:Choice Requires="wps">
            <w:drawing>
              <wp:anchor distT="0" distB="0" distL="114300" distR="114300" simplePos="0" relativeHeight="251659264" behindDoc="0" locked="0" layoutInCell="1" allowOverlap="1" wp14:anchorId="3E710069" wp14:editId="6DA5D7BF">
                <wp:simplePos x="0" y="0"/>
                <wp:positionH relativeFrom="margin">
                  <wp:posOffset>165735</wp:posOffset>
                </wp:positionH>
                <wp:positionV relativeFrom="paragraph">
                  <wp:posOffset>937260</wp:posOffset>
                </wp:positionV>
                <wp:extent cx="3904091" cy="352425"/>
                <wp:effectExtent l="0" t="0" r="1270" b="9525"/>
                <wp:wrapNone/>
                <wp:docPr id="2" name="正方形/長方形 2"/>
                <wp:cNvGraphicFramePr/>
                <a:graphic xmlns:a="http://schemas.openxmlformats.org/drawingml/2006/main">
                  <a:graphicData uri="http://schemas.microsoft.com/office/word/2010/wordprocessingShape">
                    <wps:wsp>
                      <wps:cNvSpPr/>
                      <wps:spPr>
                        <a:xfrm>
                          <a:off x="0" y="0"/>
                          <a:ext cx="3904091" cy="352425"/>
                        </a:xfrm>
                        <a:prstGeom prst="rect">
                          <a:avLst/>
                        </a:prstGeom>
                        <a:solidFill>
                          <a:srgbClr val="FFE7E7"/>
                        </a:solidFill>
                        <a:ln w="12700" cap="flat" cmpd="sng" algn="ctr">
                          <a:noFill/>
                          <a:prstDash val="solid"/>
                          <a:miter lim="800000"/>
                        </a:ln>
                        <a:effectLst/>
                      </wps:spPr>
                      <wps:txbx>
                        <w:txbxContent>
                          <w:p w14:paraId="1F8914F6" w14:textId="1FD6BBD7" w:rsidR="00E138B4" w:rsidRPr="00E138B4" w:rsidRDefault="00EB6DC5" w:rsidP="00E138B4">
                            <w:pPr>
                              <w:jc w:val="left"/>
                              <w:rPr>
                                <w:rFonts w:ascii="ＭＳ ゴシック" w:eastAsia="ＭＳ ゴシック" w:hAnsi="ＭＳ ゴシック"/>
                                <w:b/>
                                <w:bCs/>
                                <w:i/>
                                <w:iCs/>
                                <w:color w:val="FF0000"/>
                                <w:sz w:val="24"/>
                                <w:szCs w:val="24"/>
                              </w:rPr>
                            </w:pPr>
                            <w:r>
                              <w:rPr>
                                <w:rFonts w:ascii="ＭＳ ゴシック" w:eastAsia="ＭＳ ゴシック" w:hAnsi="ＭＳ ゴシック" w:hint="eastAsia"/>
                                <w:b/>
                                <w:bCs/>
                                <w:i/>
                                <w:iCs/>
                                <w:color w:val="FF0000"/>
                                <w:sz w:val="24"/>
                                <w:szCs w:val="24"/>
                              </w:rPr>
                              <w:t xml:space="preserve">※　</w:t>
                            </w:r>
                            <w:r w:rsidR="00FF3845">
                              <w:rPr>
                                <w:rFonts w:ascii="ＭＳ ゴシック" w:eastAsia="ＭＳ ゴシック" w:hAnsi="ＭＳ ゴシック" w:hint="eastAsia"/>
                                <w:b/>
                                <w:bCs/>
                                <w:i/>
                                <w:iCs/>
                                <w:color w:val="FF0000"/>
                                <w:sz w:val="24"/>
                                <w:szCs w:val="24"/>
                              </w:rPr>
                              <w:t>青字</w:t>
                            </w:r>
                            <w:r>
                              <w:rPr>
                                <w:rFonts w:ascii="ＭＳ ゴシック" w:eastAsia="ＭＳ ゴシック" w:hAnsi="ＭＳ ゴシック" w:hint="eastAsia"/>
                                <w:b/>
                                <w:bCs/>
                                <w:i/>
                                <w:iCs/>
                                <w:color w:val="FF0000"/>
                                <w:sz w:val="24"/>
                                <w:szCs w:val="24"/>
                              </w:rPr>
                              <w:t>の部分を修正又は削除の上、提出すること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10069" id="正方形/長方形 2" o:spid="_x0000_s1027" style="position:absolute;left:0;text-align:left;margin-left:13.05pt;margin-top:73.8pt;width:307.4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" fillcolor="#ffe7e7" stroked="f" strokeweight="1pt">
                <v:textbox>
                  <w:txbxContent>
                    <w:p w14:paraId="1F8914F6" w14:textId="1FD6BBD7" w:rsidR="00E138B4" w:rsidRPr="00E138B4" w:rsidRDefault="00EB6DC5" w:rsidP="00E138B4">
                      <w:pPr>
                        <w:jc w:val="left"/>
                        <w:rPr>
                          <w:rFonts w:ascii="ＭＳ ゴシック" w:eastAsia="ＭＳ ゴシック" w:hAnsi="ＭＳ ゴシック"/>
                          <w:b/>
                          <w:bCs/>
                          <w:i/>
                          <w:iCs/>
                          <w:color w:val="FF0000"/>
                          <w:sz w:val="24"/>
                          <w:szCs w:val="24"/>
                        </w:rPr>
                      </w:pPr>
                      <w:r>
                        <w:rPr>
                          <w:rFonts w:ascii="ＭＳ ゴシック" w:eastAsia="ＭＳ ゴシック" w:hAnsi="ＭＳ ゴシック" w:hint="eastAsia"/>
                          <w:b/>
                          <w:bCs/>
                          <w:i/>
                          <w:iCs/>
                          <w:color w:val="FF0000"/>
                          <w:sz w:val="24"/>
                          <w:szCs w:val="24"/>
                        </w:rPr>
                        <w:t xml:space="preserve">※　</w:t>
                      </w:r>
                      <w:r w:rsidR="00FF3845">
                        <w:rPr>
                          <w:rFonts w:ascii="ＭＳ ゴシック" w:eastAsia="ＭＳ ゴシック" w:hAnsi="ＭＳ ゴシック" w:hint="eastAsia"/>
                          <w:b/>
                          <w:bCs/>
                          <w:i/>
                          <w:iCs/>
                          <w:color w:val="FF0000"/>
                          <w:sz w:val="24"/>
                          <w:szCs w:val="24"/>
                        </w:rPr>
                        <w:t>青字</w:t>
                      </w:r>
                      <w:r>
                        <w:rPr>
                          <w:rFonts w:ascii="ＭＳ ゴシック" w:eastAsia="ＭＳ ゴシック" w:hAnsi="ＭＳ ゴシック" w:hint="eastAsia"/>
                          <w:b/>
                          <w:bCs/>
                          <w:i/>
                          <w:iCs/>
                          <w:color w:val="FF0000"/>
                          <w:sz w:val="24"/>
                          <w:szCs w:val="24"/>
                        </w:rPr>
                        <w:t>の部分を修正又は削除の上、提出すること</w:t>
                      </w:r>
                    </w:p>
                  </w:txbxContent>
                </v:textbox>
                <w10:wrap anchorx="margin"/>
              </v:rect>
            </w:pict>
          </mc:Fallback>
        </mc:AlternateContent>
      </w:r>
      <w:r w:rsidRPr="00FF3845">
        <w:rPr>
          <w:rFonts w:ascii="ＭＳ ゴシック" w:eastAsia="ＭＳ ゴシック" w:hAnsi="ＭＳ ゴシック" w:cs="Times New Roman" w:hint="eastAsia"/>
          <w:color w:val="0070C0"/>
          <w:sz w:val="24"/>
          <w:szCs w:val="24"/>
        </w:rPr>
        <w:t>（注）</w:t>
      </w:r>
      <w:r w:rsidR="009A3E0C">
        <w:rPr>
          <w:rFonts w:ascii="ＭＳ ゴシック" w:eastAsia="ＭＳ ゴシック" w:hAnsi="ＭＳ ゴシック" w:cs="Times New Roman" w:hint="eastAsia"/>
          <w:color w:val="0070C0"/>
          <w:sz w:val="24"/>
          <w:szCs w:val="24"/>
        </w:rPr>
        <w:t>確約書の提出を行う</w:t>
      </w:r>
      <w:r w:rsidR="004F6CB4">
        <w:rPr>
          <w:rFonts w:ascii="ＭＳ ゴシック" w:eastAsia="ＭＳ ゴシック" w:hAnsi="ＭＳ ゴシック" w:cs="Times New Roman" w:hint="eastAsia"/>
          <w:color w:val="0070C0"/>
          <w:sz w:val="24"/>
          <w:szCs w:val="24"/>
        </w:rPr>
        <w:t>代表機関等を除く</w:t>
      </w:r>
      <w:r w:rsidRPr="00FF3845">
        <w:rPr>
          <w:rFonts w:ascii="ＭＳ ゴシック" w:eastAsia="ＭＳ ゴシック" w:hAnsi="ＭＳ ゴシック" w:cs="Times New Roman" w:hint="eastAsia"/>
          <w:color w:val="0070C0"/>
          <w:sz w:val="24"/>
          <w:szCs w:val="24"/>
        </w:rPr>
        <w:t>構成員は、本確約通知書</w:t>
      </w:r>
      <w:r w:rsidR="004F6CB4">
        <w:rPr>
          <w:rFonts w:ascii="ＭＳ ゴシック" w:eastAsia="ＭＳ ゴシック" w:hAnsi="ＭＳ ゴシック" w:cs="Times New Roman" w:hint="eastAsia"/>
          <w:color w:val="0070C0"/>
          <w:sz w:val="24"/>
          <w:szCs w:val="24"/>
        </w:rPr>
        <w:t>を</w:t>
      </w:r>
      <w:r w:rsidR="004F6CB4" w:rsidRPr="00FF3845">
        <w:rPr>
          <w:rFonts w:ascii="ＭＳ ゴシック" w:eastAsia="ＭＳ ゴシック" w:hAnsi="ＭＳ ゴシック" w:cs="Times New Roman" w:hint="eastAsia"/>
          <w:color w:val="0070C0"/>
          <w:sz w:val="24"/>
          <w:szCs w:val="24"/>
        </w:rPr>
        <w:t>コンソーシアムの代表機関等へ</w:t>
      </w:r>
      <w:r w:rsidRPr="00FF3845">
        <w:rPr>
          <w:rFonts w:ascii="ＭＳ ゴシック" w:eastAsia="ＭＳ ゴシック" w:hAnsi="ＭＳ ゴシック" w:cs="Times New Roman" w:hint="eastAsia"/>
          <w:color w:val="0070C0"/>
          <w:sz w:val="24"/>
          <w:szCs w:val="24"/>
        </w:rPr>
        <w:t>提出ください。代表機関等は、構成員から提出された確約通知書</w:t>
      </w:r>
      <w:r w:rsidRPr="00FF3845">
        <w:rPr>
          <w:rFonts w:ascii="ＭＳ ゴシック" w:eastAsia="ＭＳ ゴシック" w:hAnsi="ＭＳ ゴシック" w:cs="Times New Roman"/>
          <w:color w:val="0070C0"/>
          <w:sz w:val="24"/>
          <w:szCs w:val="24"/>
        </w:rPr>
        <w:t>に基づき、確約書</w:t>
      </w:r>
      <w:r w:rsidRPr="00FF3845">
        <w:rPr>
          <w:rFonts w:ascii="ＭＳ ゴシック" w:eastAsia="ＭＳ ゴシック" w:hAnsi="ＭＳ ゴシック" w:cs="Times New Roman" w:hint="eastAsia"/>
          <w:color w:val="0070C0"/>
          <w:sz w:val="24"/>
          <w:szCs w:val="24"/>
        </w:rPr>
        <w:t>（委託契約書　別紙様式7号）</w:t>
      </w:r>
      <w:r w:rsidRPr="00FF3845">
        <w:rPr>
          <w:rFonts w:ascii="ＭＳ ゴシック" w:eastAsia="ＭＳ ゴシック" w:hAnsi="ＭＳ ゴシック" w:cs="Times New Roman"/>
          <w:color w:val="0070C0"/>
          <w:sz w:val="24"/>
          <w:szCs w:val="24"/>
        </w:rPr>
        <w:t>を農業機械研究部門に提出ください。</w:t>
      </w:r>
    </w:p>
    <w:sectPr w:rsidR="00E138B4" w:rsidRPr="00E138B4" w:rsidSect="00C6667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AF46" w14:textId="77777777" w:rsidR="002D1EA3" w:rsidRDefault="002D1EA3" w:rsidP="008C65C1">
      <w:r>
        <w:separator/>
      </w:r>
    </w:p>
  </w:endnote>
  <w:endnote w:type="continuationSeparator" w:id="0">
    <w:p w14:paraId="10500C91" w14:textId="77777777" w:rsidR="002D1EA3" w:rsidRDefault="002D1EA3" w:rsidP="008C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C4E0" w14:textId="77777777" w:rsidR="002D1EA3" w:rsidRDefault="002D1EA3" w:rsidP="008C65C1">
      <w:r>
        <w:separator/>
      </w:r>
    </w:p>
  </w:footnote>
  <w:footnote w:type="continuationSeparator" w:id="0">
    <w:p w14:paraId="79B9BBC6" w14:textId="77777777" w:rsidR="002D1EA3" w:rsidRDefault="002D1EA3" w:rsidP="008C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20FE"/>
    <w:multiLevelType w:val="hybridMultilevel"/>
    <w:tmpl w:val="0CE4E1E6"/>
    <w:lvl w:ilvl="0" w:tplc="C16CCB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656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22"/>
    <w:rsid w:val="00016157"/>
    <w:rsid w:val="00023CF1"/>
    <w:rsid w:val="00047011"/>
    <w:rsid w:val="00062685"/>
    <w:rsid w:val="0009330C"/>
    <w:rsid w:val="00100F8C"/>
    <w:rsid w:val="002125BE"/>
    <w:rsid w:val="00212698"/>
    <w:rsid w:val="002D1EA3"/>
    <w:rsid w:val="00311884"/>
    <w:rsid w:val="00422722"/>
    <w:rsid w:val="004303C0"/>
    <w:rsid w:val="00434F92"/>
    <w:rsid w:val="00467545"/>
    <w:rsid w:val="004F6CB4"/>
    <w:rsid w:val="0051797E"/>
    <w:rsid w:val="005228F0"/>
    <w:rsid w:val="00550503"/>
    <w:rsid w:val="00605742"/>
    <w:rsid w:val="006A21E5"/>
    <w:rsid w:val="006C2C1B"/>
    <w:rsid w:val="006E338D"/>
    <w:rsid w:val="007C1DC6"/>
    <w:rsid w:val="007C62E6"/>
    <w:rsid w:val="00803516"/>
    <w:rsid w:val="00823222"/>
    <w:rsid w:val="008A67AF"/>
    <w:rsid w:val="008C20FD"/>
    <w:rsid w:val="008C65C1"/>
    <w:rsid w:val="00996F18"/>
    <w:rsid w:val="009A35F4"/>
    <w:rsid w:val="009A3E0C"/>
    <w:rsid w:val="00A57462"/>
    <w:rsid w:val="00A8162F"/>
    <w:rsid w:val="00AB2ADF"/>
    <w:rsid w:val="00B06184"/>
    <w:rsid w:val="00C66676"/>
    <w:rsid w:val="00D04CBB"/>
    <w:rsid w:val="00D442FF"/>
    <w:rsid w:val="00DD588A"/>
    <w:rsid w:val="00E138B4"/>
    <w:rsid w:val="00E16741"/>
    <w:rsid w:val="00E52628"/>
    <w:rsid w:val="00E64ACB"/>
    <w:rsid w:val="00E65FA5"/>
    <w:rsid w:val="00EA1357"/>
    <w:rsid w:val="00EB6DC5"/>
    <w:rsid w:val="00FE1DE0"/>
    <w:rsid w:val="00FE1EC6"/>
    <w:rsid w:val="00FF3845"/>
    <w:rsid w:val="00FF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B615A"/>
  <w15:chartTrackingRefBased/>
  <w15:docId w15:val="{306067D0-70BD-442F-9BA3-335B5EE1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5C1"/>
    <w:pPr>
      <w:tabs>
        <w:tab w:val="center" w:pos="4252"/>
        <w:tab w:val="right" w:pos="8504"/>
      </w:tabs>
      <w:snapToGrid w:val="0"/>
    </w:pPr>
  </w:style>
  <w:style w:type="character" w:customStyle="1" w:styleId="a4">
    <w:name w:val="ヘッダー (文字)"/>
    <w:basedOn w:val="a0"/>
    <w:link w:val="a3"/>
    <w:uiPriority w:val="99"/>
    <w:rsid w:val="008C65C1"/>
  </w:style>
  <w:style w:type="paragraph" w:styleId="a5">
    <w:name w:val="footer"/>
    <w:basedOn w:val="a"/>
    <w:link w:val="a6"/>
    <w:uiPriority w:val="99"/>
    <w:unhideWhenUsed/>
    <w:rsid w:val="008C65C1"/>
    <w:pPr>
      <w:tabs>
        <w:tab w:val="center" w:pos="4252"/>
        <w:tab w:val="right" w:pos="8504"/>
      </w:tabs>
      <w:snapToGrid w:val="0"/>
    </w:pPr>
  </w:style>
  <w:style w:type="character" w:customStyle="1" w:styleId="a6">
    <w:name w:val="フッター (文字)"/>
    <w:basedOn w:val="a0"/>
    <w:link w:val="a5"/>
    <w:uiPriority w:val="99"/>
    <w:rsid w:val="008C65C1"/>
  </w:style>
  <w:style w:type="paragraph" w:styleId="a7">
    <w:name w:val="Balloon Text"/>
    <w:basedOn w:val="a"/>
    <w:link w:val="a8"/>
    <w:uiPriority w:val="99"/>
    <w:semiHidden/>
    <w:unhideWhenUsed/>
    <w:rsid w:val="00C666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676"/>
    <w:rPr>
      <w:rFonts w:asciiTheme="majorHAnsi" w:eastAsiaTheme="majorEastAsia" w:hAnsiTheme="majorHAnsi" w:cstheme="majorBidi"/>
      <w:sz w:val="18"/>
      <w:szCs w:val="18"/>
    </w:rPr>
  </w:style>
  <w:style w:type="paragraph" w:styleId="a9">
    <w:name w:val="List Paragraph"/>
    <w:basedOn w:val="a"/>
    <w:uiPriority w:val="34"/>
    <w:qFormat/>
    <w:rsid w:val="00EB6DC5"/>
    <w:pPr>
      <w:ind w:leftChars="400" w:left="840"/>
    </w:pPr>
    <w:rPr>
      <w:rFonts w:ascii="ＭＳ ゴシック" w:eastAsia="ＭＳ ゴシック" w:hAnsi="Century" w:cs="Times New Roman"/>
      <w:sz w:val="24"/>
    </w:rPr>
  </w:style>
  <w:style w:type="paragraph" w:styleId="aa">
    <w:name w:val="Revision"/>
    <w:hidden/>
    <w:uiPriority w:val="99"/>
    <w:semiHidden/>
    <w:rsid w:val="0004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良治</dc:creator>
  <cp:keywords/>
  <dc:description/>
  <cp:lastModifiedBy>標準ユーザ　中川　久美子＠BRAIN</cp:lastModifiedBy>
  <cp:revision>2</cp:revision>
  <cp:lastPrinted>2021-04-06T05:15:00Z</cp:lastPrinted>
  <dcterms:created xsi:type="dcterms:W3CDTF">2025-02-03T07:57:00Z</dcterms:created>
  <dcterms:modified xsi:type="dcterms:W3CDTF">2025-02-03T07:57:00Z</dcterms:modified>
</cp:coreProperties>
</file>