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7CE02241" w:rsidR="00F05EC4" w:rsidRDefault="004A474D" w:rsidP="003B6C4C">
      <w:pPr>
        <w:pStyle w:val="1"/>
        <w:spacing w:before="140" w:line="412" w:lineRule="auto"/>
        <w:ind w:left="284" w:right="259" w:hanging="13"/>
        <w:jc w:val="center"/>
        <w:rPr>
          <w:lang w:eastAsia="ja-JP"/>
        </w:rPr>
      </w:pPr>
      <w:r>
        <w:rPr>
          <w:rFonts w:hint="eastAsia"/>
          <w:lang w:eastAsia="ja-JP"/>
        </w:rPr>
        <w:t>「</w:t>
      </w:r>
      <w:r w:rsidR="008D6AF2" w:rsidRPr="008D6AF2">
        <w:rPr>
          <w:rFonts w:hint="eastAsia"/>
          <w:lang w:eastAsia="ja-JP"/>
        </w:rPr>
        <w:t>ペレット堆肥の広域流通促進モデル実証</w:t>
      </w:r>
      <w:r w:rsidR="00003FCE">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3DC36C10"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C86751">
        <w:rPr>
          <w:rFonts w:ascii="ＭＳ ゴシック" w:eastAsia="ＭＳ ゴシック" w:hint="eastAsia"/>
          <w:w w:val="95"/>
          <w:sz w:val="28"/>
          <w:lang w:eastAsia="ja-JP"/>
        </w:rPr>
        <w:t>５</w:t>
      </w:r>
      <w:r w:rsidR="00503C28">
        <w:rPr>
          <w:rFonts w:ascii="ＭＳ ゴシック" w:eastAsia="ＭＳ ゴシック" w:hint="eastAsia"/>
          <w:w w:val="95"/>
          <w:sz w:val="28"/>
          <w:lang w:eastAsia="ja-JP"/>
        </w:rPr>
        <w:t>年</w:t>
      </w:r>
      <w:r w:rsidR="00C1613A">
        <w:rPr>
          <w:rFonts w:ascii="ＭＳ ゴシック" w:eastAsia="ＭＳ ゴシック" w:hint="eastAsia"/>
          <w:w w:val="95"/>
          <w:sz w:val="28"/>
          <w:lang w:eastAsia="ja-JP"/>
        </w:rPr>
        <w:t>５</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0DA6AE40"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７</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5A3EA97B"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９</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54BA7AEC"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１</w:t>
      </w:r>
    </w:p>
    <w:p w14:paraId="44567AAB" w14:textId="5FC1F63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８</w:t>
      </w:r>
    </w:p>
    <w:p w14:paraId="5742378D" w14:textId="5117C547"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82DFD">
        <w:rPr>
          <w:rFonts w:ascii="ＭＳ ゴシック" w:eastAsia="ＭＳ ゴシック" w:hint="eastAsia"/>
          <w:sz w:val="24"/>
          <w:lang w:eastAsia="ja-JP"/>
        </w:rPr>
        <w:t>２０</w:t>
      </w:r>
    </w:p>
    <w:p w14:paraId="2259EFE2" w14:textId="2FA160E6"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２５</w:t>
      </w:r>
    </w:p>
    <w:p w14:paraId="6F547030" w14:textId="2B97EAA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２９</w:t>
      </w:r>
    </w:p>
    <w:p w14:paraId="1560DF65" w14:textId="5B64889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３１</w:t>
      </w:r>
    </w:p>
    <w:p w14:paraId="5A543DF9" w14:textId="7306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5F0A40">
        <w:rPr>
          <w:rFonts w:ascii="ＭＳ ゴシック" w:eastAsia="ＭＳ ゴシック" w:hint="eastAsia"/>
          <w:sz w:val="24"/>
          <w:lang w:eastAsia="ja-JP"/>
        </w:rPr>
        <w:t>実証</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３２</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996051E"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D6AF2" w:rsidRPr="008D6AF2">
                                <w:rPr>
                                  <w:rFonts w:ascii="ＭＳ ゴシック" w:eastAsia="ＭＳ ゴシック" w:hint="eastAsia"/>
                                  <w:spacing w:val="-9"/>
                                  <w:sz w:val="24"/>
                                  <w:lang w:eastAsia="ja-JP"/>
                                </w:rPr>
                                <w:t>ペレット堆肥の広域流通促進モデル実証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996051E"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D6AF2" w:rsidRPr="008D6AF2">
                          <w:rPr>
                            <w:rFonts w:ascii="ＭＳ ゴシック" w:eastAsia="ＭＳ ゴシック" w:hint="eastAsia"/>
                            <w:spacing w:val="-9"/>
                            <w:sz w:val="24"/>
                            <w:lang w:eastAsia="ja-JP"/>
                          </w:rPr>
                          <w:t>ペレット堆肥の広域流通促進モデル実証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7956DE00"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8D6AF2" w:rsidRPr="008D6AF2">
        <w:rPr>
          <w:rFonts w:ascii="ＭＳ ゴシック" w:eastAsia="ＭＳ ゴシック" w:hint="eastAsia"/>
          <w:sz w:val="24"/>
          <w:lang w:eastAsia="ja-JP"/>
        </w:rPr>
        <w:t>ペレット堆肥の広域流通促進モデル実証</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017E5C">
        <w:rPr>
          <w:rFonts w:ascii="ＭＳ ゴシック" w:eastAsia="ＭＳ ゴシック" w:hint="eastAsia"/>
          <w:sz w:val="24"/>
          <w:lang w:eastAsia="ja-JP"/>
        </w:rPr>
        <w:t>実証</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987CAC"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D3C6AA9"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798C169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25E7E6C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017E5C" w:rsidRPr="007C155E">
        <w:rPr>
          <w:rFonts w:ascii="ＭＳ ゴシック" w:eastAsia="ＭＳ ゴシック" w:hint="eastAsia"/>
          <w:sz w:val="24"/>
          <w:lang w:eastAsia="ja-JP"/>
        </w:rPr>
        <w:t>実証</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34415125"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09710F" w:rsidRPr="005F0A40">
        <w:rPr>
          <w:rFonts w:ascii="ＭＳ ゴシック" w:eastAsia="ＭＳ ゴシック" w:hint="eastAsia"/>
          <w:sz w:val="24"/>
          <w:lang w:eastAsia="ja-JP"/>
        </w:rPr>
        <w:t>実証</w:t>
      </w:r>
      <w:r w:rsidR="00184CE0" w:rsidRPr="005F0A40">
        <w:rPr>
          <w:rFonts w:ascii="ＭＳ ゴシック" w:eastAsia="ＭＳ ゴシック" w:hint="eastAsia"/>
          <w:sz w:val="24"/>
          <w:lang w:eastAsia="ja-JP"/>
        </w:rPr>
        <w:t>管理運営機関について</w:t>
      </w:r>
    </w:p>
    <w:p w14:paraId="600891A5" w14:textId="0B3C6DFA"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7518F430"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6F285784"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F06567" w:rsidRPr="005F0A40">
        <w:rPr>
          <w:rFonts w:ascii="ＭＳ ゴシック" w:eastAsia="ＭＳ ゴシック" w:hint="eastAsia"/>
          <w:sz w:val="24"/>
          <w:lang w:eastAsia="ja-JP"/>
        </w:rPr>
        <w:t>実証課題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6F0A81DA"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0BD23755" w:rsidR="006A796C" w:rsidRPr="005F0A40" w:rsidRDefault="0009710F"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実証</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2E692E30"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9B3244" w:rsidRPr="005F0A40">
        <w:rPr>
          <w:rFonts w:ascii="ＭＳ ゴシック" w:eastAsia="ＭＳ ゴシック" w:hint="eastAsia"/>
          <w:sz w:val="24"/>
          <w:lang w:eastAsia="ja-JP"/>
        </w:rPr>
        <w:t>実証</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4B253DD5"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1380B73C"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9B3244"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開始までに体制整備が確実である場合を含む。）</w:t>
      </w:r>
    </w:p>
    <w:p w14:paraId="1783A181" w14:textId="0C9DF570" w:rsidR="006A796C" w:rsidRPr="005F0A40" w:rsidRDefault="0092111E" w:rsidP="00CA3C6A">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006A796C" w:rsidRPr="005F0A40">
        <w:rPr>
          <w:rFonts w:ascii="ＭＳ ゴシック" w:eastAsia="ＭＳ ゴシック"/>
          <w:sz w:val="24"/>
          <w:lang w:eastAsia="ja-JP"/>
        </w:rPr>
        <w:t xml:space="preserve"> </w:t>
      </w:r>
      <w:r w:rsidR="006A796C" w:rsidRPr="005F0A40">
        <w:rPr>
          <w:rFonts w:ascii="ＭＳ ゴシック" w:eastAsia="ＭＳ ゴシック" w:hint="eastAsia"/>
          <w:sz w:val="24"/>
          <w:lang w:eastAsia="ja-JP"/>
        </w:rPr>
        <w:t>公的機関との委託契約の実績を有するなど、委託契約手続をスムーズに行うことができること。</w:t>
      </w:r>
      <w:r w:rsidR="006A796C" w:rsidRPr="005F0A40">
        <w:rPr>
          <w:rFonts w:ascii="ＭＳ ゴシック" w:eastAsia="ＭＳ ゴシック"/>
          <w:sz w:val="24"/>
          <w:lang w:eastAsia="ja-JP"/>
        </w:rPr>
        <w:t xml:space="preserve"> </w:t>
      </w:r>
    </w:p>
    <w:p w14:paraId="0CD72D08" w14:textId="77777777" w:rsidR="00184CE0" w:rsidRPr="0092111E"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8"/>
          <w:pgSz w:w="11910" w:h="16840"/>
          <w:pgMar w:top="1420" w:right="940" w:bottom="680" w:left="1300" w:header="0" w:footer="494" w:gutter="0"/>
          <w:pgNumType w:start="1"/>
          <w:cols w:space="720"/>
        </w:sectPr>
      </w:pPr>
    </w:p>
    <w:p w14:paraId="080AFDBE" w14:textId="77777777"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3F7C973B"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503287376" behindDoc="1" locked="0" layoutInCell="1" allowOverlap="1" wp14:anchorId="055F43B9" wp14:editId="40455938">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701B4382"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lastRenderedPageBreak/>
        <w:t>２．公募から契約締結までの事務の流れ</w:t>
      </w:r>
    </w:p>
    <w:p w14:paraId="00BA0AB3" w14:textId="2A69288E"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8D6AF2" w:rsidRPr="008D6AF2">
        <w:rPr>
          <w:rFonts w:ascii="ＭＳ ゴシック" w:eastAsia="ＭＳ ゴシック" w:hint="eastAsia"/>
          <w:spacing w:val="-14"/>
          <w:sz w:val="24"/>
          <w:lang w:eastAsia="ja-JP"/>
        </w:rPr>
        <w:t>ペレット堆肥の広域流通促進モデル実証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2BA7340D"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072ECE">
        <w:rPr>
          <w:rFonts w:ascii="ＭＳ ゴシック" w:eastAsia="ＭＳ ゴシック" w:hint="eastAsia"/>
          <w:spacing w:val="-14"/>
          <w:sz w:val="24"/>
          <w:lang w:eastAsia="ja-JP"/>
        </w:rPr>
        <w:t>実証</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503280208"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364BEA" w:rsidRDefault="00364BEA" w:rsidP="00307C54">
                            <w:pPr>
                              <w:pStyle w:val="a4"/>
                              <w:numPr>
                                <w:ilvl w:val="0"/>
                                <w:numId w:val="7"/>
                              </w:numPr>
                            </w:pPr>
                            <w:r>
                              <w:rPr>
                                <w:rFonts w:hint="eastAsia"/>
                                <w:lang w:eastAsia="ja-JP"/>
                              </w:rPr>
                              <w:t>事業の公募</w:t>
                            </w:r>
                          </w:p>
                          <w:p w14:paraId="47C41AF9" w14:textId="4F968EB2" w:rsidR="00364BEA" w:rsidRDefault="00364BEA" w:rsidP="003417A6">
                            <w:pPr>
                              <w:pStyle w:val="a4"/>
                              <w:ind w:left="360"/>
                            </w:pPr>
                          </w:p>
                          <w:p w14:paraId="5DED19CE" w14:textId="77777777" w:rsidR="00D070DC" w:rsidRDefault="00D070DC"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50328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364BEA" w:rsidRDefault="00364BEA" w:rsidP="00307C54">
                      <w:pPr>
                        <w:pStyle w:val="a4"/>
                        <w:numPr>
                          <w:ilvl w:val="0"/>
                          <w:numId w:val="7"/>
                        </w:numPr>
                      </w:pPr>
                      <w:r>
                        <w:rPr>
                          <w:rFonts w:hint="eastAsia"/>
                          <w:lang w:eastAsia="ja-JP"/>
                        </w:rPr>
                        <w:t>事業の公募</w:t>
                      </w:r>
                    </w:p>
                    <w:p w14:paraId="47C41AF9" w14:textId="4F968EB2" w:rsidR="00364BEA" w:rsidRDefault="00364BEA" w:rsidP="003417A6">
                      <w:pPr>
                        <w:pStyle w:val="a4"/>
                        <w:ind w:left="360"/>
                      </w:pPr>
                    </w:p>
                    <w:p w14:paraId="5DED19CE" w14:textId="77777777" w:rsidR="00D070DC" w:rsidRDefault="00D070DC"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503281232"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50328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288"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503285328"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31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503284304"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50328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" filled="f" fillcolor="white [3212]" stroked="f">
                <v:textbox inset="5.85pt,.7pt,5.85pt,.7pt">
                  <w:txbxContent>
                    <w:p w14:paraId="6515CFAD" w14:textId="50F5838A" w:rsidR="00364BEA" w:rsidRDefault="00364BEA"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503283280"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1192"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36B64CB2"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8D6AF2" w:rsidRPr="008D6AF2">
                                <w:rPr>
                                  <w:rFonts w:ascii="ＭＳ ゴシック" w:eastAsia="ＭＳ ゴシック" w:hAnsi="ＭＳ ゴシック" w:hint="eastAsia"/>
                                  <w:sz w:val="24"/>
                                  <w:lang w:eastAsia="ja-JP"/>
                                </w:rPr>
                                <w:t>ペレット堆肥の広域流通促進モデル実証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1192;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ROAoAAGI2AAAOAAAAZHJzL2Uyb0RvYy54bWy8W12v47YRfS+Q/yDoMUXWGku2ZWO9Qbpp&#10;FgXSNkDUH6Bryx+obbmS7vXd/PrOUKIuSevI3G2Tfbi2VyPycM7Mk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36B64CB2"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8D6AF2" w:rsidRPr="008D6AF2">
                          <w:rPr>
                            <w:rFonts w:ascii="ＭＳ ゴシック" w:eastAsia="ＭＳ ゴシック" w:hAnsi="ＭＳ ゴシック" w:hint="eastAsia"/>
                            <w:sz w:val="24"/>
                            <w:lang w:eastAsia="ja-JP"/>
                          </w:rPr>
                          <w:t>ペレット堆肥の広域流通促進モデル実証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63847BA0"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グループを構成［</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01E87B67" w:rsidR="00A907B4" w:rsidRDefault="00072ECE" w:rsidP="00CA3C6A">
      <w:pPr>
        <w:pStyle w:val="3"/>
        <w:spacing w:line="259" w:lineRule="auto"/>
        <w:ind w:left="796" w:right="52" w:firstLine="226"/>
        <w:jc w:val="both"/>
        <w:rPr>
          <w:lang w:eastAsia="ja-JP"/>
        </w:rPr>
      </w:pPr>
      <w:r>
        <w:rPr>
          <w:rFonts w:hint="eastAsia"/>
          <w:spacing w:val="-14"/>
          <w:lang w:eastAsia="ja-JP"/>
        </w:rPr>
        <w:t>実証</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D694B17"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072ECE">
        <w:rPr>
          <w:rFonts w:ascii="ＭＳ ゴシック" w:eastAsia="ＭＳ ゴシック" w:hint="eastAsia"/>
          <w:spacing w:val="-20"/>
          <w:sz w:val="24"/>
          <w:lang w:eastAsia="ja-JP"/>
        </w:rPr>
        <w:t>実証</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2B72A220"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072ECE">
        <w:rPr>
          <w:rFonts w:ascii="ＭＳ ゴシック" w:eastAsia="ＭＳ ゴシック" w:hAnsi="ＭＳ ゴシック" w:hint="eastAsia"/>
          <w:sz w:val="24"/>
          <w:bdr w:val="single" w:sz="12" w:space="0" w:color="auto"/>
          <w:lang w:eastAsia="ja-JP"/>
        </w:rPr>
        <w:t>実証</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A0CAB7E"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072ECE">
        <w:rPr>
          <w:rFonts w:ascii="ＭＳ ゴシック" w:eastAsia="ＭＳ ゴシック" w:hint="eastAsia"/>
          <w:spacing w:val="-12"/>
          <w:sz w:val="24"/>
          <w:lang w:eastAsia="ja-JP"/>
        </w:rPr>
        <w:t>実証</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0">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77777777"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の審査結果を踏まえ、農林水産省が設置する運営委員会が採択する実証課題を決定し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777777"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Pr>
          <w:rFonts w:ascii="ＭＳ ゴシック" w:eastAsia="ＭＳ ゴシック" w:hAnsi="ＭＳ ゴシック" w:hint="eastAsia"/>
          <w:sz w:val="24"/>
          <w:bdr w:val="single" w:sz="12" w:space="0" w:color="auto"/>
          <w:lang w:eastAsia="ja-JP"/>
        </w:rPr>
        <w:t>実証</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77777777"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委託先として採択された実証グループは、正式にコンソーシアムを設立することになります。同コンソーシアムの設立に必要な手続きは以下のとおりです。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77777777" w:rsidR="001E6F67" w:rsidRDefault="001E6F67"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実証グループは、コンソーシアム設立後、当該コンソーシアムの代表機関を決定していただき、１（２）に記載した業務を行っていただきます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136D79A7" w:rsidR="00A907B4" w:rsidRPr="00196181" w:rsidRDefault="00503C28">
      <w:pPr>
        <w:spacing w:before="25"/>
        <w:ind w:left="872"/>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126E3C">
        <w:rPr>
          <w:rFonts w:ascii="ＭＳ ゴシック" w:eastAsia="ＭＳ ゴシック" w:hint="eastAsia"/>
          <w:spacing w:val="-14"/>
          <w:sz w:val="24"/>
          <w:lang w:eastAsia="ja-JP"/>
        </w:rPr>
        <w:t>４</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1F45963F"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8D6AF2" w:rsidRPr="008D6AF2">
        <w:rPr>
          <w:rFonts w:ascii="ＭＳ ゴシック" w:eastAsia="ＭＳ ゴシック" w:hint="eastAsia"/>
          <w:spacing w:val="-14"/>
          <w:sz w:val="24"/>
          <w:lang w:eastAsia="ja-JP"/>
        </w:rPr>
        <w:t>ペレット堆肥の広域流通促進モデル実証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503297616"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CE270E"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DCA8BE2"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503277416"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1850E33"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072ECE">
        <w:rPr>
          <w:rFonts w:ascii="ＭＳ ゴシック" w:eastAsia="ＭＳ ゴシック" w:hAnsi="ＭＳ ゴシック" w:hint="eastAsia"/>
          <w:sz w:val="24"/>
          <w:lang w:eastAsia="ja-JP"/>
        </w:rPr>
        <w:t>実証課題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77777777" w:rsidR="00A907B4" w:rsidRDefault="00A907B4">
      <w:pPr>
        <w:pStyle w:val="a3"/>
        <w:rPr>
          <w:rFonts w:ascii="ＭＳ ゴシック"/>
          <w:sz w:val="24"/>
          <w:lang w:eastAsia="ja-JP"/>
        </w:rPr>
      </w:pPr>
    </w:p>
    <w:p w14:paraId="1F1827DF" w14:textId="42F773CE" w:rsidR="00A907B4" w:rsidRDefault="00223535">
      <w:pPr>
        <w:pStyle w:val="a3"/>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503298640"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7402AF"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rPr>
          <w:rFonts w:ascii="ＭＳ ゴシック"/>
          <w:sz w:val="24"/>
          <w:lang w:eastAsia="ja-JP"/>
        </w:rPr>
      </w:pPr>
    </w:p>
    <w:p w14:paraId="2D3DF941" w14:textId="77777777"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1600"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77777777"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2224FE42"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6F1E83" w:rsidRPr="005F0A40">
        <w:rPr>
          <w:rFonts w:ascii="ＭＳ ゴシック" w:eastAsia="ＭＳ ゴシック" w:hAnsi="ＭＳ ゴシック" w:hint="eastAsia"/>
          <w:sz w:val="24"/>
          <w:lang w:eastAsia="ja-JP"/>
        </w:rPr>
        <w:t>実証課題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549C049A"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5F0A40">
        <w:rPr>
          <w:rFonts w:ascii="ＭＳ ゴシック" w:eastAsia="ＭＳ ゴシック" w:hAnsi="ＭＳ ゴシック" w:hint="eastAsia"/>
          <w:spacing w:val="-14"/>
          <w:sz w:val="24"/>
          <w:lang w:eastAsia="ja-JP"/>
        </w:rPr>
        <w:t>実証</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22D73890"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77777777"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rPr>
          <w:rFonts w:ascii="ＭＳ ゴシック"/>
          <w:sz w:val="24"/>
          <w:lang w:eastAsia="ja-JP"/>
        </w:rPr>
      </w:pPr>
    </w:p>
    <w:p w14:paraId="764E3B2D" w14:textId="067FF723"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5F0A40">
        <w:rPr>
          <w:rFonts w:ascii="ＭＳ ゴシック" w:eastAsia="ＭＳ ゴシック" w:hAnsi="ＭＳ ゴシック" w:hint="eastAsia"/>
          <w:spacing w:val="-21"/>
          <w:sz w:val="24"/>
          <w:lang w:eastAsia="ja-JP"/>
        </w:rPr>
        <w:t>実証</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0C72C9CE"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5F0A40">
        <w:rPr>
          <w:rFonts w:ascii="ＭＳ ゴシック" w:eastAsia="ＭＳ ゴシック" w:hAnsi="ＭＳ ゴシック" w:hint="eastAsia"/>
          <w:sz w:val="24"/>
          <w:lang w:eastAsia="ja-JP"/>
        </w:rPr>
        <w:t>実証</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515C083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6F1E83" w:rsidRPr="004E11CB">
        <w:rPr>
          <w:rFonts w:ascii="ＭＳ ゴシック" w:eastAsia="ＭＳ ゴシック" w:hAnsi="ＭＳ ゴシック" w:hint="eastAsia"/>
          <w:spacing w:val="-14"/>
          <w:sz w:val="24"/>
          <w:bdr w:val="single" w:sz="4" w:space="0" w:color="auto"/>
          <w:lang w:eastAsia="ja-JP"/>
        </w:rPr>
        <w:t>実証課題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4DC2AF1C"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072ECE" w:rsidRPr="004E11CB">
        <w:rPr>
          <w:rFonts w:ascii="ＭＳ ゴシック" w:eastAsia="ＭＳ ゴシック" w:hint="eastAsia"/>
          <w:spacing w:val="-31"/>
          <w:sz w:val="24"/>
          <w:lang w:eastAsia="ja-JP"/>
        </w:rPr>
        <w:t>実証課題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7B01B189"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5F0A40">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61670236"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3203E687"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機関から代表機関に提出の際には、共同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AD6347E"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6A0352A"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46E44E3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0A3456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08B5A1F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w:lastRenderedPageBreak/>
        <mc:AlternateContent>
          <mc:Choice Requires="wps">
            <w:drawing>
              <wp:anchor distT="0" distB="0" distL="114300" distR="114300" simplePos="0" relativeHeight="1888"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4BA1AD60"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8D6AF2" w:rsidRPr="008D6AF2">
        <w:rPr>
          <w:rFonts w:ascii="ＭＳ ゴシック" w:eastAsia="ＭＳ ゴシック" w:hint="eastAsia"/>
          <w:spacing w:val="-14"/>
          <w:sz w:val="24"/>
          <w:lang w:eastAsia="ja-JP"/>
        </w:rPr>
        <w:t>ペレット堆肥の広域流通促進モデル実証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186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1912"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032"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" filled="f" strokeweight=".48pt">
                <v:textbox inset="0,0,0,0">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056"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LSdICEhAgAAIQQAAA4AAAAAAAAAAAAAAAAALgIAAGRycy9lMm9Eb2MueG1s&#10;UEsBAi0AFAAGAAgAAAAhAOy8WE3eAAAACwEAAA8AAAAAAAAAAAAAAAAAewQAAGRycy9kb3ducmV2&#10;LnhtbFBLBQYAAAAABAAEAPMAAACGBQAAAAA=&#10;" filled="f" strokeweight=".48pt">
                <v:textbox inset="0,0,0,0">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40"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16"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3F7C9205"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099F3F63"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559E7F06"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CF0FF7">
        <w:rPr>
          <w:rFonts w:ascii="ＭＳ ゴシック" w:eastAsia="ＭＳ ゴシック" w:hAnsi="ＭＳ ゴシック" w:hint="eastAsia"/>
          <w:spacing w:val="-14"/>
          <w:sz w:val="24"/>
          <w:bdr w:val="single" w:sz="4" w:space="0" w:color="auto"/>
          <w:lang w:eastAsia="ja-JP"/>
        </w:rPr>
        <w:t>実証課題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670F4ABC"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代表者には、コンソーシアム内の連携体制を整備し、</w:t>
      </w:r>
      <w:r w:rsidR="00CF0FF7">
        <w:rPr>
          <w:rFonts w:ascii="ＭＳ ゴシック" w:eastAsia="ＭＳ ゴシック" w:hint="eastAsia"/>
          <w:spacing w:val="-14"/>
          <w:sz w:val="24"/>
          <w:lang w:eastAsia="ja-JP"/>
        </w:rPr>
        <w:t>実証課題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lastRenderedPageBreak/>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666B5AC0"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51F2B905"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p>
    <w:p w14:paraId="6F86828F" w14:textId="20D1E19A"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機関から代表機関に提出の際には、共同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6C67B821"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0A04FD2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4BB4C907"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2996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50329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rNbgIAALs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" fillcolor="white [3201]" strokeweight=".5pt">
                <v:textbo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241619E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課題名）」（以下「本委託事業」という。）を実施することを目的として組織する</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グループ（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7EED59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729C3E2E"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C33702">
        <w:rPr>
          <w:rFonts w:hAnsi="Times New Roman" w:hint="eastAsia"/>
          <w:color w:val="000000"/>
          <w:sz w:val="21"/>
          <w:szCs w:val="21"/>
          <w:lang w:eastAsia="ja-JP"/>
        </w:rPr>
        <w:t>実証事業</w:t>
      </w:r>
      <w:r w:rsidRPr="001F7705">
        <w:rPr>
          <w:rFonts w:hAnsi="Times New Roman" w:hint="eastAsia"/>
          <w:color w:val="000000"/>
          <w:sz w:val="21"/>
          <w:szCs w:val="21"/>
          <w:lang w:eastAsia="ja-JP"/>
        </w:rPr>
        <w:t>及びこれに付随する業務をいう。</w:t>
      </w:r>
    </w:p>
    <w:p w14:paraId="61B96503" w14:textId="6F0A6A03"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7D91E64E"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C33702">
        <w:rPr>
          <w:rFonts w:hint="eastAsia"/>
          <w:color w:val="000000"/>
          <w:sz w:val="21"/>
          <w:szCs w:val="21"/>
          <w:lang w:eastAsia="ja-JP"/>
        </w:rPr>
        <w:t>実証</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4DC7ED1A"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w:t>
      </w:r>
      <w:r w:rsidR="00C33702">
        <w:rPr>
          <w:rFonts w:hAnsi="Times New Roman" w:hint="eastAsia"/>
          <w:color w:val="000000"/>
          <w:sz w:val="21"/>
          <w:szCs w:val="21"/>
          <w:lang w:eastAsia="ja-JP"/>
        </w:rPr>
        <w:t>実証課題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78F93639"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事業の成果を普及し、又は実用化する能力を有する組織</w:t>
      </w:r>
    </w:p>
    <w:p w14:paraId="14EDB74D" w14:textId="314464F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0DB9B2B"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37CB384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364ED84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事業委託契約において、本組合が課された義務を履行するため、本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01365EF7"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lastRenderedPageBreak/>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043BF2">
        <w:rPr>
          <w:rFonts w:hAnsi="Times New Roman" w:hint="eastAsia"/>
          <w:color w:val="000000"/>
          <w:sz w:val="21"/>
          <w:szCs w:val="21"/>
          <w:lang w:eastAsia="ja-JP"/>
        </w:rPr>
        <w:t>実証</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203D544B"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6BD7788A"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438484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3E39DFA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39C1FEA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003FCE" w:rsidRDefault="00735B97" w:rsidP="001F7705">
      <w:pPr>
        <w:suppressAutoHyphens/>
        <w:wordWrap w:val="0"/>
        <w:overflowPunct w:val="0"/>
        <w:autoSpaceDE/>
        <w:autoSpaceDN/>
        <w:textAlignment w:val="baseline"/>
        <w:rPr>
          <w:rFonts w:hAnsi="Times New Roman"/>
          <w:sz w:val="21"/>
          <w:szCs w:val="21"/>
          <w:lang w:eastAsia="ja-JP"/>
        </w:rPr>
      </w:pPr>
      <w:r w:rsidRPr="00F92C85">
        <w:rPr>
          <w:rFonts w:hAnsi="Times New Roman" w:hint="eastAsia"/>
          <w:color w:val="FF0000"/>
          <w:sz w:val="21"/>
          <w:szCs w:val="21"/>
          <w:lang w:eastAsia="ja-JP"/>
        </w:rPr>
        <w:t xml:space="preserve">　</w:t>
      </w:r>
      <w:r w:rsidRPr="00003FCE">
        <w:rPr>
          <w:rFonts w:hAnsi="Times New Roman" w:hint="eastAsia"/>
          <w:sz w:val="21"/>
          <w:szCs w:val="21"/>
          <w:lang w:eastAsia="ja-JP"/>
        </w:rPr>
        <w:t>四　〇〇コンソーシアム情報セキュリティ実施手順</w:t>
      </w:r>
    </w:p>
    <w:p w14:paraId="2625F7A6" w14:textId="48158416" w:rsidR="00F92C85" w:rsidRPr="00003FCE" w:rsidRDefault="00F92C85" w:rsidP="00F92C85">
      <w:pPr>
        <w:suppressAutoHyphens/>
        <w:wordWrap w:val="0"/>
        <w:overflowPunct w:val="0"/>
        <w:autoSpaceDE/>
        <w:autoSpaceDN/>
        <w:ind w:left="630" w:hangingChars="300" w:hanging="630"/>
        <w:textAlignment w:val="baseline"/>
        <w:rPr>
          <w:rFonts w:hAnsi="Times New Roman" w:cs="Times New Roman"/>
          <w:spacing w:val="2"/>
          <w:sz w:val="21"/>
          <w:szCs w:val="21"/>
          <w:lang w:eastAsia="ja-JP"/>
        </w:rPr>
      </w:pPr>
      <w:r w:rsidRPr="00003FCE">
        <w:rPr>
          <w:rFonts w:hAnsi="Times New Roman" w:hint="eastAsia"/>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4D44E56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w:t>
      </w:r>
      <w:r w:rsidRPr="001F7705">
        <w:rPr>
          <w:rFonts w:hAnsi="Times New Roman" w:hint="eastAsia"/>
          <w:color w:val="000000"/>
          <w:sz w:val="21"/>
          <w:szCs w:val="21"/>
          <w:lang w:eastAsia="ja-JP"/>
        </w:rPr>
        <w:lastRenderedPageBreak/>
        <w:t>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2BF484B5"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5E93DD8F"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9A78D9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5BEECC9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732C942D"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w:t>
      </w:r>
      <w:r w:rsidRPr="001F7705">
        <w:rPr>
          <w:rFonts w:hAnsi="Times New Roman" w:hint="eastAsia"/>
          <w:color w:val="000000"/>
          <w:sz w:val="21"/>
          <w:szCs w:val="21"/>
          <w:lang w:eastAsia="ja-JP"/>
        </w:rPr>
        <w:lastRenderedPageBreak/>
        <w:t>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03D66D4"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1E9E9CD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15906F3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第３８条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6107A87C"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1712"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50330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" fillcolor="window" strokeweight=".5pt">
                <v:textbo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7DD78186"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010D89">
        <w:rPr>
          <w:rFonts w:hint="eastAsia"/>
          <w:color w:val="000000"/>
          <w:sz w:val="21"/>
          <w:szCs w:val="21"/>
          <w:lang w:eastAsia="ja-JP"/>
        </w:rPr>
        <w:t>実証</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lastRenderedPageBreak/>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4F90E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010D89">
        <w:rPr>
          <w:rFonts w:hint="eastAsia"/>
          <w:color w:val="000000"/>
          <w:sz w:val="21"/>
          <w:szCs w:val="21"/>
          <w:lang w:eastAsia="ja-JP"/>
        </w:rPr>
        <w:t>実証</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1"/>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3760"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50330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" fillcolor="window" strokeweight=".5pt">
                <v:textbo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0432389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010D89">
        <w:rPr>
          <w:rFonts w:hint="eastAsia"/>
          <w:color w:val="000000"/>
          <w:sz w:val="21"/>
          <w:szCs w:val="21"/>
          <w:lang w:eastAsia="ja-JP"/>
        </w:rPr>
        <w:t>実証</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5B162D4"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1F57EB3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事業実施途中での財産の所有権の移転）</w:t>
      </w:r>
    </w:p>
    <w:p w14:paraId="1F319FD7" w14:textId="6BD3FD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事業が終了するまでの間に、本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266137BF"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事業終了後等の取扱いの報告）</w:t>
      </w:r>
    </w:p>
    <w:p w14:paraId="699ABA2C" w14:textId="349639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事業の最終事業年度又は本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3FEF4B3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A22BCC">
        <w:rPr>
          <w:rFonts w:hint="eastAsia"/>
          <w:color w:val="000000"/>
          <w:sz w:val="21"/>
          <w:szCs w:val="21"/>
          <w:lang w:eastAsia="ja-JP"/>
        </w:rPr>
        <w:t>実証</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5808"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388.3pt;margin-top:-50.4pt;width:439.5pt;height:42pt;z-index:50330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" fillcolor="window" strokeweight=".5pt">
                <v:textbo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197EE61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28430D">
        <w:rPr>
          <w:rFonts w:hint="eastAsia"/>
          <w:color w:val="000000"/>
          <w:sz w:val="21"/>
          <w:szCs w:val="21"/>
          <w:lang w:eastAsia="ja-JP"/>
        </w:rPr>
        <w:t>実証</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0EDCD15F"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D50C7E">
        <w:rPr>
          <w:rFonts w:hint="eastAsia"/>
          <w:color w:val="000000"/>
          <w:sz w:val="21"/>
          <w:szCs w:val="21"/>
          <w:lang w:eastAsia="ja-JP"/>
        </w:rPr>
        <w:t>２</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43DC54C4"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28430D">
        <w:rPr>
          <w:rFonts w:hint="eastAsia"/>
          <w:sz w:val="21"/>
          <w:szCs w:val="21"/>
          <w:lang w:eastAsia="ja-JP"/>
        </w:rPr>
        <w:t>実証</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5B58E69E"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28430D">
        <w:rPr>
          <w:rFonts w:hAnsi="Times New Roman" w:cs="Times New Roman" w:hint="eastAsia"/>
          <w:spacing w:val="2"/>
          <w:sz w:val="21"/>
          <w:szCs w:val="21"/>
          <w:lang w:eastAsia="ja-JP"/>
        </w:rPr>
        <w:t>実証</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57981B7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28430D">
        <w:rPr>
          <w:rFonts w:hint="eastAsia"/>
          <w:color w:val="000000"/>
          <w:sz w:val="21"/>
          <w:szCs w:val="21"/>
          <w:lang w:eastAsia="ja-JP"/>
        </w:rPr>
        <w:t>実証</w:t>
      </w:r>
      <w:r w:rsidRPr="00276258">
        <w:rPr>
          <w:rFonts w:hint="eastAsia"/>
          <w:color w:val="000000"/>
          <w:sz w:val="21"/>
          <w:szCs w:val="21"/>
          <w:lang w:eastAsia="ja-JP"/>
        </w:rPr>
        <w:t>事業により他の組合員に納入した著作物に係る著作権について、当該他の組合員が本</w:t>
      </w:r>
      <w:r w:rsidR="0028430D">
        <w:rPr>
          <w:rFonts w:hint="eastAsia"/>
          <w:color w:val="000000"/>
          <w:sz w:val="21"/>
          <w:szCs w:val="21"/>
          <w:lang w:eastAsia="ja-JP"/>
        </w:rPr>
        <w:t>実証</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C3AC63B"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55D3BAFF"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B9ADB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28430D">
        <w:rPr>
          <w:rFonts w:hint="eastAsia"/>
          <w:color w:val="000000"/>
          <w:sz w:val="21"/>
          <w:szCs w:val="21"/>
          <w:lang w:eastAsia="ja-JP"/>
        </w:rPr>
        <w:t>実証</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lastRenderedPageBreak/>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0C4A209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12D13C44"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6540D2">
        <w:rPr>
          <w:rFonts w:hint="eastAsia"/>
          <w:color w:val="000000"/>
          <w:sz w:val="21"/>
          <w:szCs w:val="21"/>
          <w:lang w:eastAsia="ja-JP"/>
        </w:rPr>
        <w:t>実証課題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2F602BE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事業委託契約の締結後速やかに自己の参加研究員が本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7EFF0DC8"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A22BCC" w:rsidRPr="004E11CB">
        <w:rPr>
          <w:rFonts w:hint="eastAsia"/>
          <w:sz w:val="21"/>
          <w:szCs w:val="21"/>
          <w:lang w:eastAsia="ja-JP"/>
        </w:rPr>
        <w:t>実証代表者</w:t>
      </w:r>
      <w:r w:rsidRPr="004E11CB">
        <w:rPr>
          <w:rFonts w:hint="eastAsia"/>
          <w:sz w:val="21"/>
          <w:szCs w:val="21"/>
          <w:lang w:eastAsia="ja-JP"/>
        </w:rPr>
        <w:t>は、推進会議において本組合の知的財産マネジメント推進のために必要な検討を行い、本</w:t>
      </w:r>
      <w:r w:rsidR="009349F3" w:rsidRPr="004E11CB">
        <w:rPr>
          <w:rFonts w:hint="eastAsia"/>
          <w:sz w:val="21"/>
          <w:szCs w:val="21"/>
          <w:lang w:eastAsia="ja-JP"/>
        </w:rPr>
        <w:t>実証</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74C2870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9349F3" w:rsidRPr="004E11CB">
        <w:rPr>
          <w:rFonts w:hint="eastAsia"/>
          <w:sz w:val="21"/>
          <w:szCs w:val="21"/>
          <w:lang w:eastAsia="ja-JP"/>
        </w:rPr>
        <w:t>実証</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0F7AE2FE"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9349F3" w:rsidRPr="004E11CB">
        <w:rPr>
          <w:rFonts w:hint="eastAsia"/>
          <w:sz w:val="21"/>
          <w:szCs w:val="21"/>
          <w:lang w:eastAsia="ja-JP"/>
        </w:rPr>
        <w:t>実証</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A22BCC" w:rsidRPr="004E11CB">
        <w:rPr>
          <w:rFonts w:hint="eastAsia"/>
          <w:sz w:val="21"/>
          <w:szCs w:val="21"/>
          <w:lang w:eastAsia="ja-JP"/>
        </w:rPr>
        <w:t>実証代表者</w:t>
      </w:r>
      <w:r w:rsidRPr="004E11CB">
        <w:rPr>
          <w:sz w:val="21"/>
          <w:szCs w:val="21"/>
          <w:lang w:eastAsia="ja-JP"/>
        </w:rPr>
        <w:t>の事前承認を得るものと</w:t>
      </w:r>
      <w:r w:rsidRPr="004E11CB">
        <w:rPr>
          <w:rFonts w:hint="eastAsia"/>
          <w:sz w:val="21"/>
          <w:szCs w:val="21"/>
          <w:lang w:eastAsia="ja-JP"/>
        </w:rPr>
        <w:t>し、</w:t>
      </w:r>
      <w:r w:rsidR="00A22BCC" w:rsidRPr="004E11CB">
        <w:rPr>
          <w:rFonts w:hint="eastAsia"/>
          <w:sz w:val="21"/>
          <w:szCs w:val="21"/>
          <w:lang w:eastAsia="ja-JP"/>
        </w:rPr>
        <w:t>実証代表者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040918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A22BCC" w:rsidRPr="004E11CB">
        <w:rPr>
          <w:rFonts w:hAnsi="Times New Roman" w:cs="Times New Roman" w:hint="eastAsia"/>
          <w:spacing w:val="2"/>
          <w:sz w:val="21"/>
          <w:szCs w:val="21"/>
          <w:lang w:eastAsia="ja-JP"/>
        </w:rPr>
        <w:t>実証代表者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7856"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50330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" fillcolor="window" strokeweight=".5pt">
                <v:textbo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14852873"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8D6AF2" w:rsidRPr="008D6AF2">
        <w:rPr>
          <w:rFonts w:ascii="Century" w:hAnsi="Century" w:cs="Times New Roman" w:hint="eastAsia"/>
          <w:kern w:val="2"/>
          <w:sz w:val="21"/>
          <w:lang w:eastAsia="ja-JP"/>
        </w:rPr>
        <w:t>ペレット堆肥の広域流通促進モデル実証</w:t>
      </w:r>
      <w:r w:rsidR="004A474D">
        <w:rPr>
          <w:rFonts w:ascii="Century" w:hAnsi="Century" w:cs="Times New Roman" w:hint="eastAsia"/>
          <w:kern w:val="2"/>
          <w:sz w:val="21"/>
          <w:lang w:eastAsia="ja-JP"/>
        </w:rPr>
        <w:t>」</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9904"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50330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" fillcolor="window" strokeweight=".5pt">
                <v:textbo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6F919B59" w:rsidR="00E6162D" w:rsidRPr="00374840" w:rsidRDefault="00E6162D" w:rsidP="00E7167A">
      <w:pPr>
        <w:pStyle w:val="a3"/>
        <w:ind w:rightChars="-44" w:right="-97"/>
        <w:rPr>
          <w:rFonts w:ascii="Times New Roma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272FC1EE"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11952"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50331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4LdgIAAM0EAAAOAAAAZHJzL2Uyb0RvYy54bWysVM1OGzEQvlfqO1i+l00goT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" fillcolor="window" strokeweight=".5pt">
                <v:textbo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A22BCC" w:rsidRPr="004E11CB">
        <w:rPr>
          <w:rFonts w:hint="eastAsia"/>
          <w:sz w:val="21"/>
          <w:szCs w:val="21"/>
          <w:lang w:eastAsia="ja-JP"/>
        </w:rPr>
        <w:t>実証</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100E9013"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A22BCC" w:rsidRPr="004E11CB">
        <w:rPr>
          <w:rFonts w:hint="eastAsia"/>
          <w:sz w:val="21"/>
          <w:szCs w:val="21"/>
          <w:lang w:eastAsia="ja-JP"/>
        </w:rPr>
        <w:t>実証</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503290448"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503289424"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2AA71D3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8D6AF2" w:rsidRPr="008D6AF2">
        <w:rPr>
          <w:rFonts w:hint="eastAsia"/>
          <w:sz w:val="21"/>
          <w:szCs w:val="21"/>
          <w:lang w:eastAsia="ja-JP"/>
        </w:rPr>
        <w:t>ペレット堆肥の広域流通促進モデル実証</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503292496"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503291472"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 xml:space="preserve">第８条　機関は、構成員全員をもって運営委員会を設け、毎年度、本委託事業に関する契約に基づいて年度実施計画を定め、収支決算を審議するなど本委託事業の円滑な実施に当たるものとする。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0AA93B6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9349F3" w:rsidRPr="007C155E">
        <w:rPr>
          <w:rFonts w:hint="eastAsia"/>
          <w:sz w:val="21"/>
          <w:szCs w:val="21"/>
          <w:lang w:eastAsia="ja-JP"/>
        </w:rPr>
        <w:t>実証課題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19585EF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9349F3" w:rsidRPr="007C155E">
        <w:rPr>
          <w:rFonts w:hint="eastAsia"/>
          <w:sz w:val="21"/>
          <w:szCs w:val="21"/>
          <w:lang w:eastAsia="ja-JP"/>
        </w:rPr>
        <w:t>実証課題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6E3F27C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9349F3" w:rsidRPr="007C155E">
        <w:rPr>
          <w:rFonts w:hint="eastAsia"/>
          <w:sz w:val="21"/>
          <w:szCs w:val="21"/>
          <w:lang w:eastAsia="ja-JP"/>
        </w:rPr>
        <w:t>実証課題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D64F5D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w:t>
      </w:r>
      <w:r w:rsidR="00B95019">
        <w:rPr>
          <w:rFonts w:hint="eastAsia"/>
          <w:sz w:val="21"/>
          <w:szCs w:val="21"/>
          <w:lang w:eastAsia="ja-JP"/>
        </w:rPr>
        <w:t>事業</w:t>
      </w:r>
      <w:r w:rsidRPr="007C155E">
        <w:rPr>
          <w:rFonts w:hint="eastAsia"/>
          <w:sz w:val="21"/>
          <w:szCs w:val="21"/>
          <w:lang w:eastAsia="ja-JP"/>
        </w:rPr>
        <w:t>実施計画書に記載された当該構成員の分担する</w:t>
      </w:r>
      <w:r w:rsidR="009349F3" w:rsidRPr="007C155E">
        <w:rPr>
          <w:rFonts w:hint="eastAsia"/>
          <w:sz w:val="21"/>
          <w:szCs w:val="21"/>
          <w:lang w:eastAsia="ja-JP"/>
        </w:rPr>
        <w:t>実証課題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07B762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9349F3" w:rsidRPr="007C155E">
        <w:rPr>
          <w:rFonts w:hint="eastAsia"/>
          <w:sz w:val="21"/>
          <w:szCs w:val="21"/>
          <w:lang w:eastAsia="ja-JP"/>
        </w:rPr>
        <w:t>実証課題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w:t>
      </w:r>
      <w:r w:rsidRPr="007C155E">
        <w:rPr>
          <w:rFonts w:hint="eastAsia"/>
          <w:sz w:val="21"/>
          <w:szCs w:val="21"/>
          <w:lang w:eastAsia="ja-JP"/>
        </w:rPr>
        <w:lastRenderedPageBreak/>
        <w:t>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4544"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503293520"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659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503295568"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3999525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lastRenderedPageBreak/>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9F8558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35389552" w:rsidR="00E6162D" w:rsidRDefault="00E6162D" w:rsidP="00E6162D">
      <w:pPr>
        <w:overflowPunct w:val="0"/>
        <w:autoSpaceDE/>
        <w:autoSpaceDN/>
        <w:jc w:val="both"/>
        <w:textAlignment w:val="baseline"/>
        <w:rPr>
          <w:rFonts w:hAnsi="Times New Roman" w:cs="Times New Roman"/>
          <w:spacing w:val="8"/>
          <w:sz w:val="21"/>
          <w:szCs w:val="21"/>
          <w:lang w:eastAsia="ja-JP"/>
        </w:rPr>
      </w:pPr>
    </w:p>
    <w:p w14:paraId="56C53E8F" w14:textId="77777777" w:rsidR="00B95019" w:rsidRPr="007C155E" w:rsidRDefault="00B95019"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lastRenderedPageBreak/>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lastRenderedPageBreak/>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DA24D4" w:rsidRPr="00374840" w14:paraId="2DC93AE5" w14:textId="0B74A697" w:rsidTr="00CA1F9D">
        <w:tc>
          <w:tcPr>
            <w:tcW w:w="2834" w:type="dxa"/>
          </w:tcPr>
          <w:p w14:paraId="30F1F057" w14:textId="4A67F2F0"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実証項目</w:t>
            </w:r>
          </w:p>
        </w:tc>
        <w:tc>
          <w:tcPr>
            <w:tcW w:w="2071" w:type="dxa"/>
          </w:tcPr>
          <w:p w14:paraId="4C9E12C5" w14:textId="6818F2DD"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w:t>
            </w:r>
            <w:r w:rsidR="008014FD">
              <w:rPr>
                <w:rFonts w:hint="eastAsia"/>
                <w:sz w:val="21"/>
                <w:szCs w:val="21"/>
                <w:lang w:eastAsia="ja-JP"/>
              </w:rPr>
              <w:t>５</w:t>
            </w:r>
            <w:r w:rsidRPr="007C155E">
              <w:rPr>
                <w:rFonts w:hint="eastAsia"/>
                <w:sz w:val="21"/>
                <w:szCs w:val="21"/>
                <w:lang w:eastAsia="ja-JP"/>
              </w:rPr>
              <w:t>年度</w:t>
            </w:r>
          </w:p>
        </w:tc>
        <w:tc>
          <w:tcPr>
            <w:tcW w:w="1985" w:type="dxa"/>
          </w:tcPr>
          <w:p w14:paraId="6742EF3F" w14:textId="2029FC5A"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w:t>
            </w:r>
            <w:r w:rsidR="008014FD">
              <w:rPr>
                <w:rFonts w:hint="eastAsia"/>
                <w:sz w:val="21"/>
                <w:szCs w:val="21"/>
                <w:lang w:eastAsia="ja-JP"/>
              </w:rPr>
              <w:t>６</w:t>
            </w:r>
            <w:r w:rsidRPr="007C155E">
              <w:rPr>
                <w:rFonts w:hint="eastAsia"/>
                <w:sz w:val="21"/>
                <w:szCs w:val="21"/>
                <w:lang w:eastAsia="ja-JP"/>
              </w:rPr>
              <w:t>年度</w:t>
            </w:r>
          </w:p>
        </w:tc>
        <w:tc>
          <w:tcPr>
            <w:tcW w:w="1985" w:type="dxa"/>
          </w:tcPr>
          <w:p w14:paraId="15279CA4" w14:textId="05C2CA09" w:rsidR="00DA24D4" w:rsidRDefault="00DA24D4" w:rsidP="00E6162D">
            <w:pPr>
              <w:suppressAutoHyphens/>
              <w:kinsoku w:val="0"/>
              <w:wordWrap w:val="0"/>
              <w:overflowPunct w:val="0"/>
              <w:adjustRightInd w:val="0"/>
              <w:spacing w:line="376" w:lineRule="atLeast"/>
              <w:jc w:val="center"/>
              <w:textAlignment w:val="baseline"/>
              <w:rPr>
                <w:sz w:val="21"/>
                <w:szCs w:val="21"/>
                <w:lang w:eastAsia="ja-JP"/>
              </w:rPr>
            </w:pPr>
            <w:r>
              <w:rPr>
                <w:rFonts w:hint="eastAsia"/>
                <w:sz w:val="21"/>
                <w:szCs w:val="21"/>
                <w:lang w:eastAsia="ja-JP"/>
              </w:rPr>
              <w:t>令和</w:t>
            </w:r>
            <w:r w:rsidR="008014FD">
              <w:rPr>
                <w:rFonts w:hint="eastAsia"/>
                <w:sz w:val="21"/>
                <w:szCs w:val="21"/>
                <w:lang w:eastAsia="ja-JP"/>
              </w:rPr>
              <w:t>７</w:t>
            </w:r>
            <w:r>
              <w:rPr>
                <w:rFonts w:hint="eastAsia"/>
                <w:sz w:val="21"/>
                <w:szCs w:val="21"/>
                <w:lang w:eastAsia="ja-JP"/>
              </w:rPr>
              <w:t>年度</w:t>
            </w:r>
          </w:p>
        </w:tc>
      </w:tr>
      <w:tr w:rsidR="00DA24D4" w:rsidRPr="00374840" w14:paraId="122DA361" w14:textId="2BB0F262" w:rsidTr="00CA1F9D">
        <w:tc>
          <w:tcPr>
            <w:tcW w:w="2834" w:type="dxa"/>
          </w:tcPr>
          <w:p w14:paraId="1BE52F7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71" w:type="dxa"/>
          </w:tcPr>
          <w:p w14:paraId="70D80233" w14:textId="0D5B1D73" w:rsidR="00DA24D4" w:rsidRDefault="00DA24D4"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B857567" w14:textId="49F5EC33" w:rsidR="008014FD"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A733D0F" w14:textId="77777777" w:rsidR="008014FD" w:rsidRPr="00BF6732"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29D960AE" w14:textId="47EC7118"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p>
          <w:p w14:paraId="135EBA5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1E9DBA" w14:textId="54BB78D0" w:rsidR="00DA24D4" w:rsidRPr="007C155E" w:rsidRDefault="00DA24D4" w:rsidP="00CA1F9D">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zh-CN"/>
              </w:rPr>
              <w:t>（○○研究所</w:t>
            </w:r>
            <w:r>
              <w:rPr>
                <w:rFonts w:hint="eastAsia"/>
                <w:sz w:val="21"/>
                <w:szCs w:val="21"/>
                <w:lang w:eastAsia="ja-JP"/>
              </w:rPr>
              <w:t>）</w:t>
            </w:r>
          </w:p>
          <w:p w14:paraId="1595BC6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C6A122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ADFF6E" w14:textId="7C280CFD"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02F23B3" w14:textId="0EE24A8E"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p>
          <w:p w14:paraId="2B79482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125D4D32"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c>
          <w:tcPr>
            <w:tcW w:w="1985" w:type="dxa"/>
          </w:tcPr>
          <w:p w14:paraId="50B54D6B" w14:textId="31FA752A" w:rsidR="00DA24D4" w:rsidRDefault="00DA24D4"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06DAAE4" w14:textId="3A41D67A" w:rsidR="008014FD"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0ACDE4A9" w14:textId="77777777" w:rsidR="008014FD" w:rsidRPr="00BF6732"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5667E526" w14:textId="0D629A21"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zh-CN"/>
              </w:rPr>
              <w:t>○○大学）</w:t>
            </w:r>
          </w:p>
          <w:p w14:paraId="6ACED6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C078B00" w14:textId="2D6B832B"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686C2FC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71C8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38C40A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69A5103"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22DF52" w14:textId="1331EF12"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69DE10B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33C145E3" w:rsidR="00DA24D4" w:rsidRPr="007C155E" w:rsidRDefault="008014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c>
          <w:tcPr>
            <w:tcW w:w="1985" w:type="dxa"/>
          </w:tcPr>
          <w:p w14:paraId="3395634A" w14:textId="17C9CECF" w:rsidR="00DA24D4" w:rsidRDefault="00DA24D4" w:rsidP="00DA24D4">
            <w:pPr>
              <w:suppressAutoHyphens/>
              <w:kinsoku w:val="0"/>
              <w:wordWrap w:val="0"/>
              <w:overflowPunct w:val="0"/>
              <w:adjustRightInd w:val="0"/>
              <w:spacing w:line="376" w:lineRule="atLeast"/>
              <w:textAlignment w:val="baseline"/>
              <w:rPr>
                <w:rFonts w:eastAsia="SimSun"/>
                <w:sz w:val="21"/>
                <w:szCs w:val="21"/>
                <w:lang w:eastAsia="zh-CN"/>
              </w:rPr>
            </w:pPr>
          </w:p>
          <w:p w14:paraId="340FA382" w14:textId="57007091" w:rsidR="008014FD" w:rsidRDefault="008014FD" w:rsidP="00DA24D4">
            <w:pPr>
              <w:suppressAutoHyphens/>
              <w:kinsoku w:val="0"/>
              <w:wordWrap w:val="0"/>
              <w:overflowPunct w:val="0"/>
              <w:adjustRightInd w:val="0"/>
              <w:spacing w:line="376" w:lineRule="atLeast"/>
              <w:textAlignment w:val="baseline"/>
              <w:rPr>
                <w:rFonts w:eastAsia="SimSun"/>
                <w:sz w:val="21"/>
                <w:szCs w:val="21"/>
                <w:lang w:eastAsia="zh-CN"/>
              </w:rPr>
            </w:pPr>
          </w:p>
          <w:p w14:paraId="46EB494F" w14:textId="77777777" w:rsidR="008014FD" w:rsidRDefault="008014FD" w:rsidP="00DA24D4">
            <w:pPr>
              <w:suppressAutoHyphens/>
              <w:kinsoku w:val="0"/>
              <w:wordWrap w:val="0"/>
              <w:overflowPunct w:val="0"/>
              <w:adjustRightInd w:val="0"/>
              <w:spacing w:line="376" w:lineRule="atLeast"/>
              <w:textAlignment w:val="baseline"/>
              <w:rPr>
                <w:rFonts w:eastAsia="SimSun"/>
                <w:sz w:val="21"/>
                <w:szCs w:val="21"/>
                <w:lang w:eastAsia="zh-CN"/>
              </w:rPr>
            </w:pPr>
          </w:p>
          <w:p w14:paraId="6C5DB86B" w14:textId="2F373BDB"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zh-CN"/>
              </w:rPr>
              <w:t>○○大学）</w:t>
            </w:r>
          </w:p>
          <w:p w14:paraId="6278C4D3"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E23B87B" w14:textId="0AFADB09"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4B691AC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A343050"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F2E2A8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9216E9C"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9CFEAF"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BE35944" w14:textId="57FE2922"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1BE4497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E4F52EC" w14:textId="18A2D36F"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tc>
      </w:tr>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1594154B"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sidR="000F500E">
                                <w:rPr>
                                  <w:rFonts w:ascii="HG丸ｺﾞｼｯｸM-PRO" w:eastAsia="HG丸ｺﾞｼｯｸM-PRO" w:hint="eastAsia"/>
                                  <w:spacing w:val="-14"/>
                                  <w:sz w:val="21"/>
                                  <w:lang w:eastAsia="ja-JP"/>
                                </w:rPr>
                                <w:t>みどり戦略・スマート農業推進室</w:t>
                              </w:r>
                            </w:p>
                            <w:p w14:paraId="741131ED" w14:textId="395F9969"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665F6B" w:rsidRPr="00171B39">
                                <w:rPr>
                                  <w:rFonts w:ascii="HG丸ｺﾞｼｯｸM-PRO" w:eastAsia="HG丸ｺﾞｼｯｸM-PRO"/>
                                  <w:sz w:val="21"/>
                                  <w:lang w:eastAsia="ja-JP"/>
                                </w:rPr>
                                <w:t>R</w:t>
                              </w:r>
                              <w:r w:rsidR="00665F6B">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m6w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1594154B"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sidR="000F500E">
                          <w:rPr>
                            <w:rFonts w:ascii="HG丸ｺﾞｼｯｸM-PRO" w:eastAsia="HG丸ｺﾞｼｯｸM-PRO" w:hint="eastAsia"/>
                            <w:spacing w:val="-14"/>
                            <w:sz w:val="21"/>
                            <w:lang w:eastAsia="ja-JP"/>
                          </w:rPr>
                          <w:t>みどり戦略・スマート農業推進室</w:t>
                        </w:r>
                      </w:p>
                      <w:p w14:paraId="741131ED" w14:textId="395F9969"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665F6B" w:rsidRPr="00171B39">
                          <w:rPr>
                            <w:rFonts w:ascii="HG丸ｺﾞｼｯｸM-PRO" w:eastAsia="HG丸ｺﾞｼｯｸM-PRO"/>
                            <w:sz w:val="21"/>
                            <w:lang w:eastAsia="ja-JP"/>
                          </w:rPr>
                          <w:t>R</w:t>
                        </w:r>
                        <w:r w:rsidR="00665F6B">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3F78" w14:textId="77777777" w:rsidR="00364BEA" w:rsidRDefault="00364BEA">
      <w:r>
        <w:separator/>
      </w:r>
    </w:p>
  </w:endnote>
  <w:endnote w:type="continuationSeparator" w:id="0">
    <w:p w14:paraId="5F997026" w14:textId="77777777" w:rsidR="00364BEA" w:rsidRDefault="003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364BEA" w:rsidRDefault="00364BEA">
    <w:pPr>
      <w:pStyle w:val="a3"/>
      <w:spacing w:line="14" w:lineRule="auto"/>
      <w:rPr>
        <w:sz w:val="20"/>
      </w:rPr>
    </w:pPr>
    <w:r>
      <w:rPr>
        <w:noProof/>
      </w:rPr>
      <mc:AlternateContent>
        <mc:Choice Requires="wps">
          <w:drawing>
            <wp:anchor distT="0" distB="0" distL="114300" distR="114300" simplePos="0" relativeHeight="503276888"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DdBKXDmAQAAtQMAAA4AAAAAAAAAAAAAAAAALgIAAGRycy9lMm9Eb2MueG1s&#10;UEsBAi0AFAAGAAgAAAAhALOrS3ngAAAADQEAAA8AAAAAAAAAAAAAAAAAQAQAAGRycy9kb3ducmV2&#10;LnhtbFBLBQYAAAAABAAEAPMAAABNBQAAAAA=&#10;" filled="f" stroked="f">
              <v:textbox inset="0,0,0,0">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364BEA" w:rsidRDefault="00364BEA">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KvBjSjmAQAAvAMAAA4AAAAAAAAAAAAAAAAALgIAAGRycy9lMm9Eb2MueG1s&#10;UEsBAi0AFAAGAAgAAAAhALOrS3ngAAAADQEAAA8AAAAAAAAAAAAAAAAAQAQAAGRycy9kb3ducmV2&#10;LnhtbFBLBQYAAAAABAAEAPMAAABNBQAAAAA=&#10;" filled="f" stroked="f">
              <v:textbox inset="0,0,0,0">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4289" w14:textId="77777777" w:rsidR="00364BEA" w:rsidRDefault="00364BEA">
      <w:r>
        <w:separator/>
      </w:r>
    </w:p>
  </w:footnote>
  <w:footnote w:type="continuationSeparator" w:id="0">
    <w:p w14:paraId="5A22FA08" w14:textId="77777777" w:rsidR="00364BEA" w:rsidRDefault="0036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3BF2"/>
    <w:rsid w:val="0005473A"/>
    <w:rsid w:val="00072ECE"/>
    <w:rsid w:val="0009710F"/>
    <w:rsid w:val="000B057A"/>
    <w:rsid w:val="000D40BF"/>
    <w:rsid w:val="000F2283"/>
    <w:rsid w:val="000F500E"/>
    <w:rsid w:val="00126E3C"/>
    <w:rsid w:val="001501A5"/>
    <w:rsid w:val="00156626"/>
    <w:rsid w:val="00171B39"/>
    <w:rsid w:val="00174D12"/>
    <w:rsid w:val="00184CE0"/>
    <w:rsid w:val="00196181"/>
    <w:rsid w:val="001A4876"/>
    <w:rsid w:val="001B2D72"/>
    <w:rsid w:val="001E1AC7"/>
    <w:rsid w:val="001E6F67"/>
    <w:rsid w:val="001F7705"/>
    <w:rsid w:val="00202424"/>
    <w:rsid w:val="00215A84"/>
    <w:rsid w:val="00223535"/>
    <w:rsid w:val="002254C0"/>
    <w:rsid w:val="00266EF4"/>
    <w:rsid w:val="00276258"/>
    <w:rsid w:val="0028430D"/>
    <w:rsid w:val="0028448E"/>
    <w:rsid w:val="002852E2"/>
    <w:rsid w:val="002B5A77"/>
    <w:rsid w:val="002C2586"/>
    <w:rsid w:val="002F00CB"/>
    <w:rsid w:val="002F0E57"/>
    <w:rsid w:val="002F66DC"/>
    <w:rsid w:val="003022DC"/>
    <w:rsid w:val="00307C54"/>
    <w:rsid w:val="0031181F"/>
    <w:rsid w:val="003417A6"/>
    <w:rsid w:val="00354836"/>
    <w:rsid w:val="00364BEA"/>
    <w:rsid w:val="00374840"/>
    <w:rsid w:val="00393866"/>
    <w:rsid w:val="003B6C4C"/>
    <w:rsid w:val="003C536E"/>
    <w:rsid w:val="00440F29"/>
    <w:rsid w:val="004562DA"/>
    <w:rsid w:val="00466180"/>
    <w:rsid w:val="00487960"/>
    <w:rsid w:val="004A474D"/>
    <w:rsid w:val="004C796B"/>
    <w:rsid w:val="004E11CB"/>
    <w:rsid w:val="004F0720"/>
    <w:rsid w:val="004F4556"/>
    <w:rsid w:val="00503C28"/>
    <w:rsid w:val="00595E16"/>
    <w:rsid w:val="005A6584"/>
    <w:rsid w:val="005B4CB7"/>
    <w:rsid w:val="005C12EE"/>
    <w:rsid w:val="005F0A40"/>
    <w:rsid w:val="005F722C"/>
    <w:rsid w:val="00601277"/>
    <w:rsid w:val="00601452"/>
    <w:rsid w:val="00611471"/>
    <w:rsid w:val="0061282A"/>
    <w:rsid w:val="0062129F"/>
    <w:rsid w:val="00644411"/>
    <w:rsid w:val="00647872"/>
    <w:rsid w:val="006540D2"/>
    <w:rsid w:val="00660515"/>
    <w:rsid w:val="00665F6B"/>
    <w:rsid w:val="00677626"/>
    <w:rsid w:val="006A796C"/>
    <w:rsid w:val="006B5939"/>
    <w:rsid w:val="006C7078"/>
    <w:rsid w:val="006D6D12"/>
    <w:rsid w:val="006E6F07"/>
    <w:rsid w:val="006F1E83"/>
    <w:rsid w:val="00701C86"/>
    <w:rsid w:val="00735B97"/>
    <w:rsid w:val="00760897"/>
    <w:rsid w:val="00760DF2"/>
    <w:rsid w:val="00766C9B"/>
    <w:rsid w:val="00786AE0"/>
    <w:rsid w:val="007A6EF5"/>
    <w:rsid w:val="007C155E"/>
    <w:rsid w:val="007C6087"/>
    <w:rsid w:val="007E6702"/>
    <w:rsid w:val="008014FD"/>
    <w:rsid w:val="0082054C"/>
    <w:rsid w:val="00824C85"/>
    <w:rsid w:val="00824E56"/>
    <w:rsid w:val="008343E4"/>
    <w:rsid w:val="0083795F"/>
    <w:rsid w:val="0088458C"/>
    <w:rsid w:val="00886805"/>
    <w:rsid w:val="008D6AF2"/>
    <w:rsid w:val="008F67D6"/>
    <w:rsid w:val="00902AC3"/>
    <w:rsid w:val="009041E0"/>
    <w:rsid w:val="00916F1C"/>
    <w:rsid w:val="0092111E"/>
    <w:rsid w:val="00923664"/>
    <w:rsid w:val="009241BB"/>
    <w:rsid w:val="009349F3"/>
    <w:rsid w:val="00943BE1"/>
    <w:rsid w:val="00944A39"/>
    <w:rsid w:val="00945298"/>
    <w:rsid w:val="00947672"/>
    <w:rsid w:val="009B3244"/>
    <w:rsid w:val="009F23AC"/>
    <w:rsid w:val="00A032C7"/>
    <w:rsid w:val="00A07F07"/>
    <w:rsid w:val="00A174E9"/>
    <w:rsid w:val="00A22BCC"/>
    <w:rsid w:val="00A26DC5"/>
    <w:rsid w:val="00A3030B"/>
    <w:rsid w:val="00A401B8"/>
    <w:rsid w:val="00A475E9"/>
    <w:rsid w:val="00A62A62"/>
    <w:rsid w:val="00A65871"/>
    <w:rsid w:val="00A85AFC"/>
    <w:rsid w:val="00A907B4"/>
    <w:rsid w:val="00A92467"/>
    <w:rsid w:val="00AA0CF3"/>
    <w:rsid w:val="00AC239C"/>
    <w:rsid w:val="00AE2767"/>
    <w:rsid w:val="00AE296A"/>
    <w:rsid w:val="00B063BF"/>
    <w:rsid w:val="00B57445"/>
    <w:rsid w:val="00B638DB"/>
    <w:rsid w:val="00B95019"/>
    <w:rsid w:val="00B97AF7"/>
    <w:rsid w:val="00BB6783"/>
    <w:rsid w:val="00BB79AF"/>
    <w:rsid w:val="00BC650D"/>
    <w:rsid w:val="00BD35F2"/>
    <w:rsid w:val="00BE0FC9"/>
    <w:rsid w:val="00BF27FC"/>
    <w:rsid w:val="00BF6732"/>
    <w:rsid w:val="00C03EB2"/>
    <w:rsid w:val="00C1192A"/>
    <w:rsid w:val="00C1613A"/>
    <w:rsid w:val="00C2690E"/>
    <w:rsid w:val="00C33702"/>
    <w:rsid w:val="00C3579E"/>
    <w:rsid w:val="00C44ED5"/>
    <w:rsid w:val="00C55FE4"/>
    <w:rsid w:val="00C86751"/>
    <w:rsid w:val="00C870F6"/>
    <w:rsid w:val="00CA1F9D"/>
    <w:rsid w:val="00CA3C6A"/>
    <w:rsid w:val="00CB2443"/>
    <w:rsid w:val="00CF0FF7"/>
    <w:rsid w:val="00D070DC"/>
    <w:rsid w:val="00D23B7F"/>
    <w:rsid w:val="00D41946"/>
    <w:rsid w:val="00D450DB"/>
    <w:rsid w:val="00D50C7E"/>
    <w:rsid w:val="00D61436"/>
    <w:rsid w:val="00D77D07"/>
    <w:rsid w:val="00D82DFD"/>
    <w:rsid w:val="00DA24D4"/>
    <w:rsid w:val="00DF13DC"/>
    <w:rsid w:val="00E6162D"/>
    <w:rsid w:val="00E7167A"/>
    <w:rsid w:val="00E74AB7"/>
    <w:rsid w:val="00E90596"/>
    <w:rsid w:val="00E94EA6"/>
    <w:rsid w:val="00EB5AF5"/>
    <w:rsid w:val="00EC4D25"/>
    <w:rsid w:val="00EC7DC5"/>
    <w:rsid w:val="00ED6740"/>
    <w:rsid w:val="00EF5CEE"/>
    <w:rsid w:val="00F05EC4"/>
    <w:rsid w:val="00F06567"/>
    <w:rsid w:val="00F73E14"/>
    <w:rsid w:val="00F92C8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rad.go.jp/)%E3%81%BE%E3%81%9F"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41</Pages>
  <Words>5033</Words>
  <Characters>28694</Characters>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2021-01-05T08:03:00Z</cp:lastPrinted>
  <dcterms:created xsi:type="dcterms:W3CDTF">2020-12-17T02:01:00Z</dcterms:created>
  <dcterms:modified xsi:type="dcterms:W3CDTF">2023-05-18T07:56:00Z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